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DEE" w:rsidRDefault="006B1B9D" w:rsidP="006B1B9D">
      <w:pPr>
        <w:jc w:val="center"/>
        <w:rPr>
          <w:rFonts w:ascii="方正小标宋简体" w:eastAsia="方正小标宋简体"/>
          <w:sz w:val="44"/>
          <w:szCs w:val="44"/>
        </w:rPr>
      </w:pPr>
      <w:r w:rsidRPr="006B1B9D">
        <w:rPr>
          <w:rFonts w:ascii="方正小标宋简体" w:eastAsia="方正小标宋简体" w:hint="eastAsia"/>
          <w:sz w:val="44"/>
          <w:szCs w:val="44"/>
        </w:rPr>
        <w:t>出库单要求</w:t>
      </w:r>
    </w:p>
    <w:p w:rsidR="006B1B9D" w:rsidRDefault="006B1B9D" w:rsidP="006B1B9D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具体要求需现场踏勘，图例如下：</w:t>
      </w:r>
      <w:bookmarkStart w:id="0" w:name="_GoBack"/>
      <w:r w:rsidR="002905A1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7032625" cy="5274310"/>
            <wp:effectExtent l="2858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905A1"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7032625" cy="5274310"/>
            <wp:effectExtent l="2858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A1" w:rsidRPr="00937A61" w:rsidRDefault="002905A1" w:rsidP="006B1B9D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7035165" cy="5274310"/>
            <wp:effectExtent l="4128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5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7032625" cy="5274310"/>
            <wp:effectExtent l="2858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A1" w:rsidRPr="00937A6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F51"/>
    <w:rsid w:val="002905A1"/>
    <w:rsid w:val="00341F8F"/>
    <w:rsid w:val="003E7F51"/>
    <w:rsid w:val="004D02D7"/>
    <w:rsid w:val="006B1B9D"/>
    <w:rsid w:val="00937A61"/>
    <w:rsid w:val="009E79B0"/>
    <w:rsid w:val="00AF55EE"/>
    <w:rsid w:val="00EB2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62FFC"/>
  <w15:chartTrackingRefBased/>
  <w15:docId w15:val="{599953AF-2885-486C-B043-069FF7F30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Xiaofeng (李晓峰)</dc:creator>
  <cp:keywords/>
  <dc:description/>
  <cp:lastModifiedBy>Li Xiaofeng (李晓峰)</cp:lastModifiedBy>
  <cp:revision>12</cp:revision>
  <dcterms:created xsi:type="dcterms:W3CDTF">2026-02-28T08:48:00Z</dcterms:created>
  <dcterms:modified xsi:type="dcterms:W3CDTF">2026-02-28T08:57:00Z</dcterms:modified>
</cp:coreProperties>
</file>