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210" w:rsidRDefault="00A069BF">
      <w:pPr>
        <w:jc w:val="center"/>
        <w:rPr>
          <w:rFonts w:ascii="宋体" w:eastAsia="宋体" w:hAnsi="宋体"/>
          <w:b/>
          <w:sz w:val="32"/>
          <w:szCs w:val="32"/>
        </w:rPr>
      </w:pPr>
      <w:bookmarkStart w:id="0" w:name="OLE_LINK8"/>
      <w:bookmarkStart w:id="1" w:name="OLE_LINK2"/>
      <w:bookmarkStart w:id="2" w:name="OLE_LINK1"/>
      <w:bookmarkStart w:id="3" w:name="OLE_LINK9"/>
      <w:bookmarkStart w:id="4" w:name="OLE_LINK10"/>
      <w:bookmarkStart w:id="5" w:name="OLE_LINK13"/>
      <w:bookmarkStart w:id="6" w:name="OLE_LINK11"/>
      <w:bookmarkStart w:id="7" w:name="OLE_LINK12"/>
      <w:bookmarkStart w:id="8" w:name="OLE_LINK4"/>
      <w:bookmarkStart w:id="9" w:name="OLE_LINK5"/>
      <w:r>
        <w:rPr>
          <w:rFonts w:ascii="宋体" w:eastAsia="宋体" w:hAnsi="宋体" w:hint="eastAsia"/>
          <w:b/>
          <w:sz w:val="32"/>
          <w:szCs w:val="32"/>
        </w:rPr>
        <w:t>昆明醋酸纤维有限公司</w:t>
      </w:r>
      <w:bookmarkStart w:id="10" w:name="OLE_LINK3"/>
      <w:r w:rsidR="00527916" w:rsidRPr="00527916">
        <w:rPr>
          <w:rFonts w:ascii="宋体" w:eastAsia="宋体" w:hAnsi="宋体"/>
          <w:b/>
          <w:sz w:val="32"/>
          <w:szCs w:val="32"/>
          <w:u w:val="single"/>
        </w:rPr>
        <w:t>2026年电除尘清灰维护维保外协服务</w:t>
      </w:r>
      <w:r w:rsidR="002F4C63">
        <w:rPr>
          <w:rFonts w:ascii="宋体" w:eastAsia="宋体" w:hAnsi="宋体"/>
          <w:b/>
          <w:sz w:val="32"/>
          <w:szCs w:val="32"/>
          <w:u w:val="single"/>
        </w:rPr>
        <w:t>1</w:t>
      </w:r>
      <w:r>
        <w:rPr>
          <w:rFonts w:ascii="宋体" w:eastAsia="宋体" w:hAnsi="宋体"/>
          <w:b/>
          <w:sz w:val="32"/>
          <w:szCs w:val="32"/>
          <w:u w:val="single"/>
        </w:rPr>
        <w:t>A</w:t>
      </w:r>
      <w:r w:rsidR="00995F8F">
        <w:rPr>
          <w:rFonts w:ascii="宋体" w:eastAsia="宋体" w:hAnsi="宋体"/>
          <w:b/>
          <w:sz w:val="32"/>
          <w:szCs w:val="32"/>
          <w:u w:val="single"/>
        </w:rPr>
        <w:t>U</w:t>
      </w:r>
      <w:proofErr w:type="gramStart"/>
      <w:r>
        <w:rPr>
          <w:rFonts w:ascii="宋体" w:eastAsia="宋体" w:hAnsi="宋体" w:hint="eastAsia"/>
          <w:b/>
          <w:sz w:val="32"/>
          <w:szCs w:val="32"/>
        </w:rPr>
        <w:t>询</w:t>
      </w:r>
      <w:proofErr w:type="gramEnd"/>
      <w:r>
        <w:rPr>
          <w:rFonts w:ascii="宋体" w:eastAsia="宋体" w:hAnsi="宋体" w:hint="eastAsia"/>
          <w:b/>
          <w:sz w:val="32"/>
          <w:szCs w:val="32"/>
        </w:rPr>
        <w:t>比采购公告</w:t>
      </w:r>
    </w:p>
    <w:bookmarkEnd w:id="0"/>
    <w:bookmarkEnd w:id="1"/>
    <w:bookmarkEnd w:id="2"/>
    <w:bookmarkEnd w:id="3"/>
    <w:bookmarkEnd w:id="4"/>
    <w:bookmarkEnd w:id="5"/>
    <w:bookmarkEnd w:id="10"/>
    <w:p w:rsidR="005B6210" w:rsidRDefault="00A069BF">
      <w:pPr>
        <w:jc w:val="center"/>
        <w:rPr>
          <w:rFonts w:ascii="宋体" w:eastAsia="宋体" w:hAnsi="宋体"/>
          <w:b/>
          <w:sz w:val="28"/>
          <w:szCs w:val="28"/>
          <w:u w:val="single"/>
        </w:rPr>
      </w:pPr>
      <w:r>
        <w:rPr>
          <w:rFonts w:ascii="宋体" w:eastAsia="宋体" w:hAnsi="宋体" w:hint="eastAsia"/>
          <w:b/>
          <w:sz w:val="28"/>
          <w:szCs w:val="28"/>
        </w:rPr>
        <w:t>公告编号：K</w:t>
      </w:r>
      <w:r>
        <w:rPr>
          <w:rFonts w:ascii="宋体" w:eastAsia="宋体" w:hAnsi="宋体"/>
          <w:b/>
          <w:sz w:val="28"/>
          <w:szCs w:val="28"/>
        </w:rPr>
        <w:t>C2025</w:t>
      </w:r>
      <w:r>
        <w:rPr>
          <w:rFonts w:ascii="宋体" w:eastAsia="宋体" w:hAnsi="宋体"/>
          <w:b/>
          <w:sz w:val="28"/>
          <w:szCs w:val="28"/>
          <w:u w:val="single"/>
        </w:rPr>
        <w:t>03</w:t>
      </w:r>
      <w:r w:rsidR="00527916">
        <w:rPr>
          <w:rFonts w:ascii="宋体" w:eastAsia="宋体" w:hAnsi="宋体"/>
          <w:b/>
          <w:sz w:val="28"/>
          <w:szCs w:val="28"/>
          <w:u w:val="single"/>
        </w:rPr>
        <w:t>75</w:t>
      </w:r>
    </w:p>
    <w:p w:rsidR="005B6210" w:rsidRDefault="00A069BF">
      <w:pPr>
        <w:spacing w:line="360" w:lineRule="auto"/>
        <w:rPr>
          <w:rFonts w:ascii="宋体" w:eastAsia="宋体" w:hAnsi="宋体" w:cs="仿宋"/>
          <w:b/>
          <w:sz w:val="24"/>
          <w:szCs w:val="24"/>
        </w:rPr>
      </w:pPr>
      <w:r>
        <w:rPr>
          <w:rFonts w:ascii="宋体" w:eastAsia="宋体" w:hAnsi="宋体" w:cs="仿宋"/>
          <w:b/>
          <w:sz w:val="24"/>
          <w:szCs w:val="24"/>
        </w:rPr>
        <w:t>1.采购项目简介</w:t>
      </w:r>
      <w:r>
        <w:rPr>
          <w:rFonts w:ascii="宋体" w:eastAsia="宋体" w:hAnsi="宋体" w:cs="仿宋" w:hint="eastAsia"/>
          <w:b/>
          <w:sz w:val="24"/>
          <w:szCs w:val="24"/>
        </w:rPr>
        <w:t>：</w:t>
      </w:r>
    </w:p>
    <w:p w:rsidR="005B6210" w:rsidRDefault="00A069BF">
      <w:pPr>
        <w:spacing w:line="360" w:lineRule="auto"/>
        <w:rPr>
          <w:rFonts w:ascii="宋体" w:eastAsia="宋体" w:hAnsi="宋体" w:cs="仿宋"/>
          <w:sz w:val="24"/>
          <w:szCs w:val="24"/>
          <w:u w:val="single"/>
        </w:rPr>
      </w:pPr>
      <w:r>
        <w:rPr>
          <w:rFonts w:ascii="宋体" w:eastAsia="宋体" w:hAnsi="宋体" w:cs="仿宋"/>
          <w:sz w:val="24"/>
          <w:szCs w:val="24"/>
        </w:rPr>
        <w:t>1.1采购项目名称：</w:t>
      </w:r>
      <w:r w:rsidR="00527916" w:rsidRPr="00527916">
        <w:rPr>
          <w:rFonts w:ascii="宋体" w:eastAsia="宋体" w:hAnsi="宋体" w:cs="仿宋"/>
          <w:sz w:val="24"/>
          <w:szCs w:val="24"/>
          <w:u w:val="single"/>
        </w:rPr>
        <w:t>2026年电除尘清灰维护维保外协服务</w:t>
      </w:r>
      <w:r w:rsidR="00995F8F" w:rsidRPr="00527916">
        <w:rPr>
          <w:rFonts w:ascii="宋体" w:eastAsia="宋体" w:hAnsi="宋体" w:cs="仿宋"/>
          <w:sz w:val="24"/>
          <w:szCs w:val="24"/>
          <w:u w:val="single"/>
        </w:rPr>
        <w:t>1</w:t>
      </w:r>
      <w:r w:rsidRPr="00527916">
        <w:rPr>
          <w:rFonts w:ascii="宋体" w:eastAsia="宋体" w:hAnsi="宋体" w:cs="仿宋"/>
          <w:sz w:val="24"/>
          <w:szCs w:val="24"/>
          <w:u w:val="single"/>
        </w:rPr>
        <w:t>A</w:t>
      </w:r>
      <w:r w:rsidR="00995F8F" w:rsidRPr="00527916">
        <w:rPr>
          <w:rFonts w:ascii="宋体" w:eastAsia="宋体" w:hAnsi="宋体" w:cs="仿宋"/>
          <w:sz w:val="24"/>
          <w:szCs w:val="24"/>
          <w:u w:val="single"/>
        </w:rPr>
        <w:t>U</w:t>
      </w:r>
    </w:p>
    <w:p w:rsidR="005B6210" w:rsidRDefault="00A069BF">
      <w:pPr>
        <w:spacing w:line="360" w:lineRule="auto"/>
        <w:rPr>
          <w:rFonts w:ascii="宋体" w:eastAsia="宋体" w:hAnsi="宋体" w:cs="仿宋"/>
          <w:sz w:val="24"/>
          <w:szCs w:val="24"/>
        </w:rPr>
      </w:pPr>
      <w:r>
        <w:rPr>
          <w:rFonts w:ascii="宋体" w:eastAsia="宋体" w:hAnsi="宋体" w:cs="仿宋"/>
          <w:sz w:val="24"/>
          <w:szCs w:val="24"/>
        </w:rPr>
        <w:t>1.2采购人：</w:t>
      </w:r>
      <w:r>
        <w:rPr>
          <w:rFonts w:ascii="宋体" w:eastAsia="宋体" w:hAnsi="宋体" w:cs="仿宋" w:hint="eastAsia"/>
          <w:sz w:val="24"/>
          <w:szCs w:val="24"/>
        </w:rPr>
        <w:t>昆明醋酸纤维有限公司</w:t>
      </w:r>
    </w:p>
    <w:p w:rsidR="005B6210" w:rsidRDefault="00A069BF">
      <w:pPr>
        <w:spacing w:line="360" w:lineRule="auto"/>
        <w:rPr>
          <w:rFonts w:ascii="宋体" w:eastAsia="宋体" w:hAnsi="宋体" w:cs="仿宋"/>
          <w:sz w:val="24"/>
          <w:szCs w:val="24"/>
        </w:rPr>
      </w:pPr>
      <w:r>
        <w:rPr>
          <w:rFonts w:ascii="宋体" w:eastAsia="宋体" w:hAnsi="宋体" w:cs="仿宋"/>
          <w:sz w:val="24"/>
          <w:szCs w:val="24"/>
        </w:rPr>
        <w:t>1.3采购代理机构：</w:t>
      </w:r>
      <w:r>
        <w:rPr>
          <w:rFonts w:ascii="宋体" w:eastAsia="宋体" w:hAnsi="宋体" w:cs="仿宋" w:hint="eastAsia"/>
          <w:sz w:val="24"/>
          <w:szCs w:val="24"/>
        </w:rPr>
        <w:t>无</w:t>
      </w:r>
      <w:r>
        <w:rPr>
          <w:rFonts w:ascii="宋体" w:eastAsia="宋体" w:hAnsi="宋体" w:cs="仿宋"/>
          <w:sz w:val="24"/>
          <w:szCs w:val="24"/>
        </w:rPr>
        <w:t xml:space="preserve"> </w:t>
      </w:r>
    </w:p>
    <w:p w:rsidR="005B6210" w:rsidRDefault="00A069BF">
      <w:pPr>
        <w:spacing w:line="360" w:lineRule="auto"/>
        <w:rPr>
          <w:rFonts w:ascii="宋体" w:eastAsia="宋体" w:hAnsi="宋体" w:cs="仿宋"/>
          <w:sz w:val="24"/>
          <w:szCs w:val="24"/>
        </w:rPr>
      </w:pPr>
      <w:r>
        <w:rPr>
          <w:rFonts w:ascii="宋体" w:eastAsia="宋体" w:hAnsi="宋体" w:cs="仿宋"/>
          <w:sz w:val="24"/>
          <w:szCs w:val="24"/>
        </w:rPr>
        <w:t>1.4成交供应商数量及成交份额：1家，100%</w:t>
      </w:r>
    </w:p>
    <w:p w:rsidR="005B6210" w:rsidRDefault="005B6210">
      <w:pPr>
        <w:spacing w:line="360" w:lineRule="auto"/>
        <w:rPr>
          <w:rFonts w:ascii="宋体" w:eastAsia="宋体" w:hAnsi="宋体" w:cs="仿宋"/>
          <w:sz w:val="24"/>
          <w:szCs w:val="24"/>
        </w:rPr>
      </w:pPr>
    </w:p>
    <w:p w:rsidR="005B6210" w:rsidRDefault="00A069BF">
      <w:pPr>
        <w:spacing w:line="360" w:lineRule="auto"/>
        <w:rPr>
          <w:rFonts w:ascii="宋体" w:eastAsia="宋体" w:hAnsi="宋体" w:cs="仿宋"/>
          <w:b/>
          <w:sz w:val="24"/>
          <w:szCs w:val="24"/>
        </w:rPr>
      </w:pPr>
      <w:r>
        <w:rPr>
          <w:rFonts w:ascii="宋体" w:eastAsia="宋体" w:hAnsi="宋体" w:cs="仿宋"/>
          <w:b/>
          <w:sz w:val="24"/>
          <w:szCs w:val="24"/>
        </w:rPr>
        <w:t>2.采购范围及相关要求</w:t>
      </w:r>
      <w:r>
        <w:rPr>
          <w:rFonts w:ascii="宋体" w:eastAsia="宋体" w:hAnsi="宋体" w:cs="仿宋" w:hint="eastAsia"/>
          <w:b/>
          <w:sz w:val="24"/>
          <w:szCs w:val="24"/>
        </w:rPr>
        <w:t>：</w:t>
      </w:r>
    </w:p>
    <w:p w:rsidR="005B6210" w:rsidRDefault="00A069BF">
      <w:pPr>
        <w:spacing w:line="360" w:lineRule="auto"/>
        <w:rPr>
          <w:rFonts w:ascii="宋体" w:eastAsia="宋体" w:hAnsi="宋体" w:cs="仿宋"/>
          <w:sz w:val="24"/>
          <w:szCs w:val="24"/>
          <w:u w:val="single"/>
        </w:rPr>
      </w:pPr>
      <w:r>
        <w:rPr>
          <w:rFonts w:ascii="宋体" w:eastAsia="宋体" w:hAnsi="宋体" w:cs="仿宋"/>
          <w:sz w:val="24"/>
          <w:szCs w:val="24"/>
        </w:rPr>
        <w:t>2.1采购范围：</w:t>
      </w:r>
      <w:r>
        <w:rPr>
          <w:rFonts w:ascii="宋体" w:eastAsia="宋体" w:hAnsi="宋体" w:cs="仿宋" w:hint="eastAsia"/>
          <w:sz w:val="24"/>
          <w:szCs w:val="24"/>
        </w:rPr>
        <w:t>采购满足（技术文件）要求的</w:t>
      </w:r>
      <w:r>
        <w:rPr>
          <w:rFonts w:ascii="宋体" w:eastAsia="宋体" w:hAnsi="宋体" w:cs="仿宋" w:hint="eastAsia"/>
          <w:sz w:val="24"/>
          <w:szCs w:val="24"/>
          <w:u w:val="single"/>
        </w:rPr>
        <w:t xml:space="preserve"> </w:t>
      </w:r>
      <w:r>
        <w:rPr>
          <w:rFonts w:ascii="宋体" w:eastAsia="宋体" w:hAnsi="宋体" w:cs="仿宋"/>
          <w:sz w:val="24"/>
          <w:szCs w:val="24"/>
          <w:u w:val="single"/>
        </w:rPr>
        <w:t xml:space="preserve"> </w:t>
      </w:r>
      <w:r w:rsidR="00995F8F">
        <w:rPr>
          <w:rFonts w:ascii="宋体" w:eastAsia="宋体" w:hAnsi="宋体" w:cs="仿宋" w:hint="eastAsia"/>
          <w:sz w:val="24"/>
          <w:szCs w:val="24"/>
          <w:u w:val="single"/>
        </w:rPr>
        <w:t>各项要求</w:t>
      </w:r>
      <w:r>
        <w:rPr>
          <w:rFonts w:ascii="宋体" w:eastAsia="宋体" w:hAnsi="宋体" w:cs="仿宋" w:hint="eastAsia"/>
          <w:sz w:val="24"/>
          <w:szCs w:val="24"/>
          <w:u w:val="single"/>
        </w:rPr>
        <w:t>。</w:t>
      </w:r>
      <w:bookmarkStart w:id="11" w:name="_GoBack"/>
      <w:bookmarkEnd w:id="11"/>
    </w:p>
    <w:p w:rsidR="005B6210" w:rsidRDefault="00A069BF">
      <w:pPr>
        <w:spacing w:line="360" w:lineRule="auto"/>
        <w:rPr>
          <w:rFonts w:ascii="宋体" w:eastAsia="宋体" w:hAnsi="宋体" w:cs="仿宋"/>
          <w:sz w:val="24"/>
          <w:szCs w:val="24"/>
          <w:u w:val="single"/>
        </w:rPr>
      </w:pPr>
      <w:r>
        <w:rPr>
          <w:rFonts w:ascii="宋体" w:eastAsia="宋体" w:hAnsi="宋体" w:cs="仿宋"/>
          <w:sz w:val="24"/>
          <w:szCs w:val="24"/>
        </w:rPr>
        <w:t>2.2交货期：</w:t>
      </w:r>
      <w:r>
        <w:rPr>
          <w:rFonts w:ascii="宋体" w:eastAsia="宋体" w:hAnsi="宋体" w:cs="仿宋" w:hint="eastAsia"/>
          <w:sz w:val="24"/>
          <w:szCs w:val="24"/>
          <w:u w:val="single"/>
        </w:rPr>
        <w:t xml:space="preserve"> </w:t>
      </w:r>
      <w:r>
        <w:rPr>
          <w:rFonts w:ascii="宋体" w:eastAsia="宋体" w:hAnsi="宋体" w:cs="仿宋"/>
          <w:sz w:val="24"/>
          <w:szCs w:val="24"/>
          <w:u w:val="single"/>
        </w:rPr>
        <w:t>2026-0</w:t>
      </w:r>
      <w:r w:rsidR="006F7159">
        <w:rPr>
          <w:rFonts w:ascii="宋体" w:eastAsia="宋体" w:hAnsi="宋体" w:cs="仿宋"/>
          <w:sz w:val="24"/>
          <w:szCs w:val="24"/>
          <w:u w:val="single"/>
        </w:rPr>
        <w:t>3</w:t>
      </w:r>
      <w:r>
        <w:rPr>
          <w:rFonts w:ascii="宋体" w:eastAsia="宋体" w:hAnsi="宋体" w:cs="仿宋"/>
          <w:sz w:val="24"/>
          <w:szCs w:val="24"/>
          <w:u w:val="single"/>
        </w:rPr>
        <w:t>-</w:t>
      </w:r>
      <w:r w:rsidR="006F7159">
        <w:rPr>
          <w:rFonts w:ascii="宋体" w:eastAsia="宋体" w:hAnsi="宋体" w:cs="仿宋"/>
          <w:sz w:val="24"/>
          <w:szCs w:val="24"/>
          <w:u w:val="single"/>
        </w:rPr>
        <w:t>10</w:t>
      </w:r>
      <w:r>
        <w:rPr>
          <w:rFonts w:ascii="宋体" w:eastAsia="宋体" w:hAnsi="宋体" w:cs="仿宋" w:hint="eastAsia"/>
          <w:sz w:val="24"/>
          <w:szCs w:val="24"/>
          <w:u w:val="single"/>
        </w:rPr>
        <w:t>（预计）</w:t>
      </w:r>
      <w:r>
        <w:rPr>
          <w:rFonts w:ascii="宋体" w:eastAsia="宋体" w:hAnsi="宋体" w:cs="仿宋"/>
          <w:sz w:val="24"/>
          <w:szCs w:val="24"/>
          <w:u w:val="single"/>
        </w:rPr>
        <w:t xml:space="preserve"> </w:t>
      </w:r>
    </w:p>
    <w:p w:rsidR="005B6210" w:rsidRDefault="00A069BF">
      <w:pPr>
        <w:spacing w:line="360" w:lineRule="auto"/>
        <w:rPr>
          <w:rFonts w:ascii="宋体" w:eastAsia="宋体" w:hAnsi="宋体" w:cs="仿宋"/>
          <w:sz w:val="24"/>
          <w:szCs w:val="24"/>
        </w:rPr>
      </w:pPr>
      <w:r>
        <w:rPr>
          <w:rFonts w:ascii="宋体" w:eastAsia="宋体" w:hAnsi="宋体" w:cs="仿宋"/>
          <w:sz w:val="24"/>
          <w:szCs w:val="24"/>
        </w:rPr>
        <w:t>2.3交货地点：</w:t>
      </w:r>
      <w:r>
        <w:rPr>
          <w:rFonts w:ascii="宋体" w:eastAsia="宋体" w:hAnsi="宋体" w:cs="仿宋" w:hint="eastAsia"/>
          <w:sz w:val="24"/>
          <w:szCs w:val="24"/>
        </w:rPr>
        <w:t>云南省昆明市</w:t>
      </w:r>
      <w:proofErr w:type="gramStart"/>
      <w:r>
        <w:rPr>
          <w:rFonts w:ascii="宋体" w:eastAsia="宋体" w:hAnsi="宋体" w:cs="仿宋" w:hint="eastAsia"/>
          <w:sz w:val="24"/>
          <w:szCs w:val="24"/>
        </w:rPr>
        <w:t>盘龙区穿金</w:t>
      </w:r>
      <w:proofErr w:type="gramEnd"/>
      <w:r>
        <w:rPr>
          <w:rFonts w:ascii="宋体" w:eastAsia="宋体" w:hAnsi="宋体" w:cs="仿宋" w:hint="eastAsia"/>
          <w:sz w:val="24"/>
          <w:szCs w:val="24"/>
        </w:rPr>
        <w:t>路7</w:t>
      </w:r>
      <w:r>
        <w:rPr>
          <w:rFonts w:ascii="宋体" w:eastAsia="宋体" w:hAnsi="宋体" w:cs="仿宋"/>
          <w:sz w:val="24"/>
          <w:szCs w:val="24"/>
        </w:rPr>
        <w:t>25</w:t>
      </w:r>
      <w:r>
        <w:rPr>
          <w:rFonts w:ascii="宋体" w:eastAsia="宋体" w:hAnsi="宋体" w:cs="仿宋" w:hint="eastAsia"/>
          <w:sz w:val="24"/>
          <w:szCs w:val="24"/>
        </w:rPr>
        <w:t>号（</w:t>
      </w:r>
      <w:proofErr w:type="gramStart"/>
      <w:r>
        <w:rPr>
          <w:rFonts w:ascii="宋体" w:eastAsia="宋体" w:hAnsi="宋体" w:cs="仿宋" w:hint="eastAsia"/>
          <w:sz w:val="24"/>
          <w:szCs w:val="24"/>
        </w:rPr>
        <w:t>物料</w:t>
      </w:r>
      <w:proofErr w:type="gramEnd"/>
      <w:r>
        <w:rPr>
          <w:rFonts w:ascii="宋体" w:eastAsia="宋体" w:hAnsi="宋体" w:cs="仿宋" w:hint="eastAsia"/>
          <w:sz w:val="24"/>
          <w:szCs w:val="24"/>
        </w:rPr>
        <w:t>需送至厂区内指定地点）</w:t>
      </w:r>
    </w:p>
    <w:p w:rsidR="005B6210" w:rsidRDefault="00A069BF">
      <w:pPr>
        <w:spacing w:line="360" w:lineRule="auto"/>
        <w:rPr>
          <w:rFonts w:ascii="新宋体" w:eastAsia="新宋体" w:cs="新宋体"/>
          <w:color w:val="000000"/>
          <w:kern w:val="0"/>
          <w:sz w:val="24"/>
          <w:szCs w:val="24"/>
          <w:lang w:val="zh-CN"/>
        </w:rPr>
      </w:pPr>
      <w:r>
        <w:rPr>
          <w:rFonts w:ascii="宋体" w:eastAsia="宋体" w:hAnsi="宋体" w:cs="仿宋"/>
          <w:sz w:val="24"/>
          <w:szCs w:val="24"/>
        </w:rPr>
        <w:t>2.4货物质量标准或主要技术性能指标：</w:t>
      </w:r>
      <w:r>
        <w:rPr>
          <w:rFonts w:ascii="新宋体" w:eastAsia="新宋体" w:cs="新宋体" w:hint="eastAsia"/>
          <w:color w:val="000000"/>
          <w:kern w:val="0"/>
          <w:sz w:val="24"/>
          <w:szCs w:val="24"/>
          <w:lang w:val="zh-CN"/>
        </w:rPr>
        <w:t>见</w:t>
      </w:r>
      <w:r w:rsidR="00995F8F">
        <w:rPr>
          <w:rFonts w:ascii="新宋体" w:eastAsia="新宋体" w:cs="新宋体" w:hint="eastAsia"/>
          <w:color w:val="000000"/>
          <w:kern w:val="0"/>
          <w:sz w:val="24"/>
          <w:szCs w:val="24"/>
          <w:lang w:val="zh-CN"/>
        </w:rPr>
        <w:t>技术要求</w:t>
      </w:r>
      <w:r>
        <w:rPr>
          <w:rFonts w:ascii="新宋体" w:eastAsia="新宋体" w:cs="新宋体" w:hint="eastAsia"/>
          <w:color w:val="000000"/>
          <w:kern w:val="0"/>
          <w:sz w:val="24"/>
          <w:szCs w:val="24"/>
          <w:lang w:val="zh-CN"/>
        </w:rPr>
        <w:t>。</w:t>
      </w:r>
    </w:p>
    <w:p w:rsidR="005B6210" w:rsidRDefault="00A069BF">
      <w:pPr>
        <w:spacing w:line="360" w:lineRule="auto"/>
        <w:rPr>
          <w:rFonts w:ascii="宋体" w:eastAsia="宋体" w:hAnsi="宋体" w:cs="仿宋"/>
          <w:sz w:val="24"/>
          <w:szCs w:val="24"/>
        </w:rPr>
      </w:pPr>
      <w:r>
        <w:rPr>
          <w:rFonts w:ascii="宋体" w:eastAsia="宋体" w:hAnsi="宋体" w:cs="仿宋" w:hint="eastAsia"/>
          <w:sz w:val="24"/>
          <w:szCs w:val="24"/>
        </w:rPr>
        <w:t>2</w:t>
      </w:r>
      <w:r>
        <w:rPr>
          <w:rFonts w:ascii="宋体" w:eastAsia="宋体" w:hAnsi="宋体" w:cs="仿宋"/>
          <w:sz w:val="24"/>
          <w:szCs w:val="24"/>
        </w:rPr>
        <w:t>.5</w:t>
      </w:r>
      <w:r>
        <w:rPr>
          <w:rFonts w:ascii="宋体" w:eastAsia="宋体" w:hAnsi="宋体" w:cs="仿宋" w:hint="eastAsia"/>
          <w:sz w:val="24"/>
          <w:szCs w:val="24"/>
        </w:rPr>
        <w:t>本项目最高报价</w:t>
      </w:r>
      <w:r w:rsidR="006F7159">
        <w:rPr>
          <w:rFonts w:ascii="宋体" w:eastAsia="宋体" w:hAnsi="宋体" w:cs="仿宋" w:hint="eastAsia"/>
          <w:sz w:val="24"/>
          <w:szCs w:val="24"/>
        </w:rPr>
        <w:t>单价合计</w:t>
      </w:r>
      <w:r>
        <w:rPr>
          <w:rFonts w:ascii="宋体" w:eastAsia="宋体" w:hAnsi="宋体" w:cs="仿宋" w:hint="eastAsia"/>
          <w:sz w:val="24"/>
          <w:szCs w:val="24"/>
        </w:rPr>
        <w:t>限价为：</w:t>
      </w:r>
      <w:r w:rsidR="006B52D4">
        <w:rPr>
          <w:rFonts w:ascii="宋体" w:eastAsia="宋体" w:hAnsi="宋体" w:cs="仿宋"/>
          <w:sz w:val="24"/>
          <w:szCs w:val="24"/>
        </w:rPr>
        <w:t>3</w:t>
      </w:r>
      <w:r w:rsidR="006F7159">
        <w:rPr>
          <w:rFonts w:ascii="宋体" w:eastAsia="宋体" w:hAnsi="宋体" w:cs="仿宋"/>
          <w:sz w:val="24"/>
          <w:szCs w:val="24"/>
        </w:rPr>
        <w:t>8997.00</w:t>
      </w:r>
      <w:r>
        <w:rPr>
          <w:rFonts w:ascii="宋体" w:eastAsia="宋体" w:hAnsi="宋体" w:cs="仿宋" w:hint="eastAsia"/>
          <w:sz w:val="24"/>
          <w:szCs w:val="24"/>
        </w:rPr>
        <w:t>元，</w:t>
      </w:r>
      <w:r w:rsidR="006F7159">
        <w:rPr>
          <w:rFonts w:ascii="宋体" w:eastAsia="宋体" w:hAnsi="宋体" w:cs="仿宋" w:hint="eastAsia"/>
          <w:sz w:val="24"/>
          <w:szCs w:val="24"/>
        </w:rPr>
        <w:t>具体项目详见附件。</w:t>
      </w:r>
      <w:r>
        <w:rPr>
          <w:rFonts w:ascii="宋体" w:eastAsia="宋体" w:hAnsi="宋体" w:cs="仿宋" w:hint="eastAsia"/>
          <w:sz w:val="24"/>
          <w:szCs w:val="24"/>
        </w:rPr>
        <w:t>报价超过最高</w:t>
      </w:r>
      <w:r w:rsidR="006F7159">
        <w:rPr>
          <w:rFonts w:ascii="宋体" w:eastAsia="宋体" w:hAnsi="宋体" w:cs="仿宋" w:hint="eastAsia"/>
          <w:sz w:val="24"/>
          <w:szCs w:val="24"/>
        </w:rPr>
        <w:t>单价</w:t>
      </w:r>
      <w:r>
        <w:rPr>
          <w:rFonts w:ascii="宋体" w:eastAsia="宋体" w:hAnsi="宋体" w:cs="仿宋" w:hint="eastAsia"/>
          <w:sz w:val="24"/>
          <w:szCs w:val="24"/>
        </w:rPr>
        <w:t>限价的为无效报价。</w:t>
      </w:r>
    </w:p>
    <w:p w:rsidR="005B6210" w:rsidRPr="00527916" w:rsidRDefault="005B6210">
      <w:pPr>
        <w:rPr>
          <w:rFonts w:ascii="宋体" w:eastAsia="宋体" w:hAnsi="宋体" w:cs="仿宋"/>
          <w:sz w:val="24"/>
          <w:szCs w:val="24"/>
        </w:rPr>
      </w:pPr>
    </w:p>
    <w:p w:rsidR="005B6210" w:rsidRDefault="00A069BF">
      <w:pPr>
        <w:rPr>
          <w:rFonts w:ascii="宋体" w:eastAsia="宋体" w:hAnsi="宋体"/>
          <w:b/>
          <w:sz w:val="24"/>
          <w:szCs w:val="24"/>
        </w:rPr>
      </w:pPr>
      <w:r>
        <w:rPr>
          <w:rFonts w:ascii="宋体" w:eastAsia="宋体" w:hAnsi="宋体" w:cs="仿宋"/>
          <w:b/>
          <w:sz w:val="24"/>
          <w:szCs w:val="24"/>
        </w:rPr>
        <w:t>3.</w:t>
      </w:r>
      <w:r>
        <w:rPr>
          <w:rFonts w:ascii="宋体" w:eastAsia="宋体" w:hAnsi="宋体" w:cs="仿宋" w:hint="eastAsia"/>
          <w:b/>
          <w:sz w:val="24"/>
          <w:szCs w:val="24"/>
        </w:rPr>
        <w:t>资格要求：</w:t>
      </w:r>
      <w:r>
        <w:rPr>
          <w:rFonts w:ascii="宋体" w:eastAsia="宋体" w:hAnsi="宋体"/>
          <w:b/>
          <w:sz w:val="24"/>
          <w:szCs w:val="24"/>
        </w:rPr>
        <w:t xml:space="preserve"> </w:t>
      </w:r>
    </w:p>
    <w:p w:rsidR="005B6210" w:rsidRDefault="00A069BF">
      <w:pPr>
        <w:spacing w:line="360" w:lineRule="auto"/>
        <w:ind w:left="485" w:hangingChars="202" w:hanging="485"/>
        <w:rPr>
          <w:rFonts w:ascii="宋体" w:eastAsia="宋体" w:hAnsi="宋体" w:cs="仿宋"/>
          <w:sz w:val="24"/>
          <w:szCs w:val="24"/>
        </w:rPr>
      </w:pPr>
      <w:r>
        <w:rPr>
          <w:rFonts w:ascii="宋体" w:eastAsia="宋体" w:hAnsi="宋体" w:cs="仿宋"/>
          <w:sz w:val="24"/>
          <w:szCs w:val="24"/>
        </w:rPr>
        <w:t>3.1</w:t>
      </w:r>
      <w:r>
        <w:rPr>
          <w:rFonts w:ascii="宋体" w:eastAsia="宋体" w:hAnsi="宋体" w:cs="仿宋" w:hint="eastAsia"/>
          <w:sz w:val="24"/>
          <w:szCs w:val="24"/>
        </w:rPr>
        <w:t>须为中华人民共和国境内依法成立的法人或其他组织（具备有效的营业执照或事业单位法人证书或其他类似的法定证明文件）</w:t>
      </w:r>
    </w:p>
    <w:p w:rsidR="005B6210" w:rsidRDefault="00A069BF">
      <w:pPr>
        <w:spacing w:line="360" w:lineRule="auto"/>
        <w:ind w:left="485" w:hangingChars="202" w:hanging="485"/>
        <w:rPr>
          <w:rFonts w:ascii="宋体" w:eastAsia="宋体" w:hAnsi="宋体" w:cs="仿宋"/>
          <w:sz w:val="24"/>
          <w:szCs w:val="24"/>
        </w:rPr>
      </w:pPr>
      <w:r>
        <w:rPr>
          <w:rFonts w:ascii="宋体" w:eastAsia="宋体" w:hAnsi="宋体" w:cs="仿宋"/>
          <w:sz w:val="24"/>
          <w:szCs w:val="24"/>
        </w:rPr>
        <w:t>3</w:t>
      </w:r>
      <w:r>
        <w:rPr>
          <w:rFonts w:ascii="宋体" w:eastAsia="宋体" w:hAnsi="宋体" w:cs="仿宋" w:hint="eastAsia"/>
          <w:sz w:val="24"/>
          <w:szCs w:val="24"/>
        </w:rPr>
        <w:t>.2</w:t>
      </w:r>
      <w:r>
        <w:rPr>
          <w:rFonts w:ascii="宋体" w:eastAsia="宋体" w:hAnsi="宋体" w:cs="仿宋"/>
          <w:sz w:val="24"/>
          <w:szCs w:val="24"/>
        </w:rPr>
        <w:t>具有依法缴纳税收和社会保障资金的良好记录</w:t>
      </w:r>
      <w:r>
        <w:rPr>
          <w:rFonts w:ascii="宋体" w:eastAsia="宋体" w:hAnsi="宋体" w:cs="仿宋" w:hint="eastAsia"/>
          <w:sz w:val="24"/>
          <w:szCs w:val="24"/>
        </w:rPr>
        <w:t>：</w:t>
      </w:r>
    </w:p>
    <w:p w:rsidR="005B6210" w:rsidRDefault="00A069BF">
      <w:pPr>
        <w:tabs>
          <w:tab w:val="left" w:pos="1134"/>
        </w:tabs>
        <w:spacing w:line="360" w:lineRule="auto"/>
        <w:ind w:right="17" w:firstLineChars="200" w:firstLine="480"/>
        <w:rPr>
          <w:rFonts w:ascii="宋体" w:eastAsia="宋体" w:hAnsi="宋体" w:cs="仿宋"/>
          <w:sz w:val="24"/>
          <w:szCs w:val="24"/>
        </w:rPr>
      </w:pPr>
      <w:r>
        <w:rPr>
          <w:rFonts w:ascii="宋体" w:eastAsia="宋体" w:hAnsi="宋体" w:cs="仿宋" w:hint="eastAsia"/>
          <w:sz w:val="24"/>
          <w:szCs w:val="24"/>
        </w:rPr>
        <w:t>1）须提供缴税所属时间在本项目公开采购前一年内任意2个月的税务局税收通用缴款书或银行电子缴税（费）凭证或税务局出具纳税情况的相关证明；依法免税的，应提供依法免税的相关证明文件；新成立的公司，应提供相关内容情况说明或证明材料（提供复印件）。</w:t>
      </w:r>
    </w:p>
    <w:p w:rsidR="005B6210" w:rsidRDefault="00A069BF">
      <w:pPr>
        <w:tabs>
          <w:tab w:val="left" w:pos="1134"/>
        </w:tabs>
        <w:spacing w:line="360" w:lineRule="auto"/>
        <w:ind w:right="17" w:firstLineChars="200" w:firstLine="480"/>
        <w:rPr>
          <w:rFonts w:ascii="宋体" w:eastAsia="宋体" w:hAnsi="宋体" w:cs="仿宋"/>
          <w:sz w:val="24"/>
          <w:szCs w:val="24"/>
        </w:rPr>
      </w:pPr>
      <w:r>
        <w:rPr>
          <w:rFonts w:ascii="宋体" w:eastAsia="宋体" w:hAnsi="宋体" w:cs="仿宋" w:hint="eastAsia"/>
          <w:sz w:val="24"/>
          <w:szCs w:val="24"/>
        </w:rPr>
        <w:t>2）须提供缴费所属时间在本项目公开采购前一年内任意2个月的社会保险费缴款书或银行电子缴税（费）凭证或社保管理部门出具的有效的缴款证明；依法免缴的，应提供依法免缴的相关证明文件；新成立的公司，提供相关内容情况说明或证明材料（提供复印件）。</w:t>
      </w:r>
    </w:p>
    <w:p w:rsidR="005B6210" w:rsidRDefault="00A069BF">
      <w:pPr>
        <w:spacing w:line="360" w:lineRule="auto"/>
        <w:ind w:left="365" w:hangingChars="152" w:hanging="365"/>
        <w:rPr>
          <w:rFonts w:ascii="宋体" w:eastAsia="宋体" w:hAnsi="宋体" w:cs="仿宋"/>
          <w:sz w:val="24"/>
          <w:szCs w:val="24"/>
        </w:rPr>
      </w:pPr>
      <w:r>
        <w:rPr>
          <w:rFonts w:ascii="宋体" w:eastAsia="宋体" w:hAnsi="宋体" w:cs="仿宋"/>
          <w:sz w:val="24"/>
          <w:szCs w:val="24"/>
        </w:rPr>
        <w:t>3</w:t>
      </w:r>
      <w:r>
        <w:rPr>
          <w:rFonts w:ascii="宋体" w:eastAsia="宋体" w:hAnsi="宋体" w:cs="仿宋" w:hint="eastAsia"/>
          <w:sz w:val="24"/>
          <w:szCs w:val="24"/>
        </w:rPr>
        <w:t>.3财务要求：</w:t>
      </w:r>
      <w:bookmarkStart w:id="12" w:name="_Hlk132198338"/>
    </w:p>
    <w:p w:rsidR="005B6210" w:rsidRDefault="00A069BF">
      <w:pPr>
        <w:spacing w:line="360" w:lineRule="auto"/>
        <w:ind w:firstLineChars="200" w:firstLine="480"/>
        <w:rPr>
          <w:rFonts w:ascii="宋体" w:eastAsia="宋体" w:hAnsi="宋体" w:cs="仿宋"/>
          <w:sz w:val="24"/>
          <w:szCs w:val="24"/>
        </w:rPr>
      </w:pPr>
      <w:r>
        <w:rPr>
          <w:rFonts w:ascii="宋体" w:eastAsia="宋体" w:hAnsi="宋体" w:cs="仿宋" w:hint="eastAsia"/>
          <w:sz w:val="24"/>
          <w:szCs w:val="24"/>
        </w:rPr>
        <w:t>投标人财务状况良好，具有健全的财务会计制度（投标文件中附近三年（20</w:t>
      </w:r>
      <w:r>
        <w:rPr>
          <w:rFonts w:ascii="宋体" w:eastAsia="宋体" w:hAnsi="宋体" w:cs="仿宋"/>
          <w:sz w:val="24"/>
          <w:szCs w:val="24"/>
        </w:rPr>
        <w:t>22</w:t>
      </w:r>
      <w:r>
        <w:rPr>
          <w:rFonts w:ascii="宋体" w:eastAsia="宋体" w:hAnsi="宋体" w:cs="仿宋" w:hint="eastAsia"/>
          <w:sz w:val="24"/>
          <w:szCs w:val="24"/>
        </w:rPr>
        <w:t>—202</w:t>
      </w:r>
      <w:r>
        <w:rPr>
          <w:rFonts w:ascii="宋体" w:eastAsia="宋体" w:hAnsi="宋体" w:cs="仿宋"/>
          <w:sz w:val="24"/>
          <w:szCs w:val="24"/>
        </w:rPr>
        <w:t>4</w:t>
      </w:r>
      <w:r>
        <w:rPr>
          <w:rFonts w:ascii="宋体" w:eastAsia="宋体" w:hAnsi="宋体" w:cs="仿宋" w:hint="eastAsia"/>
          <w:sz w:val="24"/>
          <w:szCs w:val="24"/>
        </w:rPr>
        <w:t>年）的财务报表或经第三方审计的审计报告复印件）。财务报表包括资产负债表、损益表和现金流量表）；（注：若成立不足三年的企业则提供成立后的财务报表或经第三方审计的审计报告或证明</w:t>
      </w:r>
      <w:r>
        <w:rPr>
          <w:rFonts w:ascii="宋体" w:eastAsia="宋体" w:hAnsi="宋体" w:cs="仿宋" w:hint="eastAsia"/>
          <w:sz w:val="24"/>
          <w:szCs w:val="24"/>
        </w:rPr>
        <w:lastRenderedPageBreak/>
        <w:t>材料及说明）</w:t>
      </w:r>
      <w:bookmarkEnd w:id="12"/>
    </w:p>
    <w:p w:rsidR="005B6210" w:rsidRDefault="00A069BF">
      <w:pPr>
        <w:spacing w:line="360" w:lineRule="auto"/>
        <w:ind w:left="365" w:hangingChars="152" w:hanging="365"/>
        <w:rPr>
          <w:rFonts w:ascii="宋体" w:eastAsia="宋体" w:hAnsi="宋体" w:cs="仿宋"/>
          <w:sz w:val="24"/>
          <w:szCs w:val="24"/>
        </w:rPr>
      </w:pPr>
      <w:r>
        <w:rPr>
          <w:rFonts w:ascii="宋体" w:eastAsia="宋体" w:hAnsi="宋体" w:cs="仿宋"/>
          <w:sz w:val="24"/>
          <w:szCs w:val="24"/>
        </w:rPr>
        <w:t>3.4</w:t>
      </w:r>
      <w:r>
        <w:rPr>
          <w:rFonts w:ascii="宋体" w:eastAsia="宋体" w:hAnsi="宋体" w:cs="仿宋" w:hint="eastAsia"/>
          <w:sz w:val="24"/>
          <w:szCs w:val="24"/>
        </w:rPr>
        <w:t>业绩要求：</w:t>
      </w:r>
      <w:r>
        <w:rPr>
          <w:rFonts w:ascii="宋体" w:eastAsia="宋体" w:hAnsi="宋体" w:cs="仿宋" w:hint="eastAsia"/>
          <w:sz w:val="24"/>
          <w:szCs w:val="24"/>
          <w:u w:val="single"/>
        </w:rPr>
        <w:t xml:space="preserve"> </w:t>
      </w:r>
      <w:r>
        <w:rPr>
          <w:rFonts w:ascii="宋体" w:eastAsia="宋体" w:hAnsi="宋体" w:cs="仿宋"/>
          <w:sz w:val="24"/>
          <w:szCs w:val="24"/>
          <w:u w:val="single"/>
        </w:rPr>
        <w:t xml:space="preserve"> /    </w:t>
      </w:r>
      <w:r>
        <w:rPr>
          <w:rFonts w:ascii="宋体" w:eastAsia="宋体" w:hAnsi="宋体" w:cs="仿宋" w:hint="eastAsia"/>
          <w:sz w:val="24"/>
          <w:szCs w:val="24"/>
        </w:rPr>
        <w:t>；</w:t>
      </w:r>
    </w:p>
    <w:p w:rsidR="005B6210" w:rsidRDefault="00A069BF">
      <w:pPr>
        <w:tabs>
          <w:tab w:val="left" w:pos="1134"/>
        </w:tabs>
        <w:spacing w:line="360" w:lineRule="auto"/>
        <w:ind w:right="17"/>
        <w:rPr>
          <w:rFonts w:ascii="宋体" w:eastAsia="宋体" w:hAnsi="宋体" w:cs="仿宋"/>
          <w:sz w:val="24"/>
          <w:szCs w:val="24"/>
        </w:rPr>
      </w:pPr>
      <w:r>
        <w:rPr>
          <w:rFonts w:ascii="宋体" w:eastAsia="宋体" w:hAnsi="宋体" w:cs="仿宋"/>
          <w:sz w:val="24"/>
          <w:szCs w:val="24"/>
        </w:rPr>
        <w:t>3.5</w:t>
      </w:r>
      <w:r>
        <w:rPr>
          <w:rFonts w:ascii="宋体" w:eastAsia="宋体" w:hAnsi="宋体" w:cs="仿宋" w:hint="eastAsia"/>
          <w:sz w:val="24"/>
          <w:szCs w:val="24"/>
        </w:rPr>
        <w:t>信誉要求：</w:t>
      </w:r>
    </w:p>
    <w:p w:rsidR="005B6210" w:rsidRDefault="00A069BF">
      <w:pPr>
        <w:tabs>
          <w:tab w:val="left" w:pos="1134"/>
        </w:tabs>
        <w:spacing w:line="360" w:lineRule="auto"/>
        <w:ind w:right="17" w:firstLineChars="200" w:firstLine="480"/>
        <w:rPr>
          <w:rFonts w:ascii="宋体" w:eastAsia="宋体" w:hAnsi="宋体" w:cs="仿宋"/>
          <w:sz w:val="24"/>
          <w:szCs w:val="24"/>
        </w:rPr>
      </w:pPr>
      <w:r>
        <w:rPr>
          <w:rFonts w:ascii="宋体" w:eastAsia="宋体" w:hAnsi="宋体" w:cs="仿宋" w:hint="eastAsia"/>
          <w:sz w:val="24"/>
          <w:szCs w:val="24"/>
        </w:rPr>
        <w:t>1）在“信用中国”网站未被列入“严重失信主体名单查询”；</w:t>
      </w:r>
    </w:p>
    <w:p w:rsidR="005B6210" w:rsidRDefault="00A069BF">
      <w:pPr>
        <w:tabs>
          <w:tab w:val="left" w:pos="1134"/>
        </w:tabs>
        <w:spacing w:line="360" w:lineRule="auto"/>
        <w:ind w:right="17" w:firstLineChars="200" w:firstLine="480"/>
        <w:rPr>
          <w:rFonts w:ascii="宋体" w:eastAsia="宋体" w:hAnsi="宋体" w:cs="仿宋"/>
          <w:sz w:val="24"/>
          <w:szCs w:val="24"/>
        </w:rPr>
      </w:pPr>
      <w:r>
        <w:rPr>
          <w:rFonts w:ascii="宋体" w:eastAsia="宋体" w:hAnsi="宋体" w:cs="仿宋"/>
          <w:sz w:val="24"/>
          <w:szCs w:val="24"/>
        </w:rPr>
        <w:t>2</w:t>
      </w:r>
      <w:r>
        <w:rPr>
          <w:rFonts w:ascii="宋体" w:eastAsia="宋体" w:hAnsi="宋体" w:cs="仿宋" w:hint="eastAsia"/>
          <w:sz w:val="24"/>
          <w:szCs w:val="24"/>
        </w:rPr>
        <w:t>）在“国家企业信用信息公示系统”未被列入“严重违法失信名单（黑名单）信息”；</w:t>
      </w:r>
    </w:p>
    <w:p w:rsidR="005B6210" w:rsidRDefault="00A069BF">
      <w:pPr>
        <w:tabs>
          <w:tab w:val="left" w:pos="1134"/>
        </w:tabs>
        <w:spacing w:line="360" w:lineRule="auto"/>
        <w:ind w:right="17" w:firstLineChars="200" w:firstLine="480"/>
        <w:rPr>
          <w:rFonts w:ascii="宋体" w:eastAsia="宋体" w:hAnsi="宋体" w:cs="仿宋"/>
          <w:sz w:val="24"/>
          <w:szCs w:val="24"/>
        </w:rPr>
      </w:pPr>
      <w:r>
        <w:rPr>
          <w:rFonts w:ascii="宋体" w:eastAsia="宋体" w:hAnsi="宋体" w:cs="仿宋"/>
          <w:sz w:val="24"/>
          <w:szCs w:val="24"/>
        </w:rPr>
        <w:t>3</w:t>
      </w:r>
      <w:r>
        <w:rPr>
          <w:rFonts w:ascii="宋体" w:eastAsia="宋体" w:hAnsi="宋体" w:cs="仿宋" w:hint="eastAsia"/>
          <w:sz w:val="24"/>
          <w:szCs w:val="24"/>
        </w:rPr>
        <w:t>）在中国裁判</w:t>
      </w:r>
      <w:proofErr w:type="gramStart"/>
      <w:r>
        <w:rPr>
          <w:rFonts w:ascii="宋体" w:eastAsia="宋体" w:hAnsi="宋体" w:cs="仿宋" w:hint="eastAsia"/>
          <w:sz w:val="24"/>
          <w:szCs w:val="24"/>
        </w:rPr>
        <w:t>文书网</w:t>
      </w:r>
      <w:proofErr w:type="gramEnd"/>
      <w:r>
        <w:rPr>
          <w:rFonts w:ascii="宋体" w:eastAsia="宋体" w:hAnsi="宋体" w:cs="仿宋" w:hint="eastAsia"/>
          <w:sz w:val="24"/>
          <w:szCs w:val="24"/>
        </w:rPr>
        <w:t>“刑事案件”专栏查询，投标人及投标人单位法定代表人无行贿犯罪记录。</w:t>
      </w:r>
    </w:p>
    <w:p w:rsidR="005B6210" w:rsidRDefault="00A069BF">
      <w:pPr>
        <w:spacing w:line="360" w:lineRule="auto"/>
        <w:ind w:left="425" w:hangingChars="177" w:hanging="425"/>
        <w:rPr>
          <w:rFonts w:ascii="宋体" w:eastAsia="宋体" w:hAnsi="宋体" w:cs="仿宋"/>
          <w:sz w:val="24"/>
          <w:szCs w:val="24"/>
        </w:rPr>
      </w:pPr>
      <w:r>
        <w:rPr>
          <w:rFonts w:ascii="宋体" w:eastAsia="宋体" w:hAnsi="宋体" w:cs="仿宋" w:hint="eastAsia"/>
          <w:sz w:val="24"/>
          <w:szCs w:val="24"/>
        </w:rPr>
        <w:t>（①列入经营异常名录信息或列入严重违法失信企业名单已移出的，视为无列入；②事业单位、团体组织或个人无须提供的，视为无列入）</w:t>
      </w:r>
    </w:p>
    <w:p w:rsidR="005B6210" w:rsidRDefault="00A069BF">
      <w:pPr>
        <w:spacing w:line="360" w:lineRule="auto"/>
        <w:ind w:left="425" w:hangingChars="177" w:hanging="425"/>
        <w:rPr>
          <w:rFonts w:ascii="宋体" w:eastAsia="宋体" w:hAnsi="宋体"/>
          <w:sz w:val="24"/>
          <w:szCs w:val="24"/>
        </w:rPr>
      </w:pPr>
      <w:r>
        <w:rPr>
          <w:rFonts w:ascii="宋体" w:eastAsia="宋体" w:hAnsi="宋体"/>
          <w:sz w:val="24"/>
          <w:szCs w:val="24"/>
        </w:rPr>
        <w:t>3.6</w:t>
      </w:r>
      <w:r>
        <w:rPr>
          <w:rFonts w:ascii="宋体" w:eastAsia="宋体" w:hAnsi="宋体" w:hint="eastAsia"/>
          <w:sz w:val="24"/>
          <w:szCs w:val="24"/>
        </w:rPr>
        <w:t>参加投标活动前三年内，在经营活动中没有重大违法记录（重大违法记录，是指投标人因违法经营受到刑事处罚或者责令停产停业、吊销许可证或者执照、较大数额罚款等行政处罚）</w:t>
      </w:r>
    </w:p>
    <w:p w:rsidR="005B6210" w:rsidRDefault="00A069BF">
      <w:pPr>
        <w:spacing w:line="360" w:lineRule="auto"/>
        <w:ind w:left="425" w:hangingChars="177" w:hanging="425"/>
        <w:rPr>
          <w:rFonts w:ascii="宋体" w:eastAsia="宋体" w:hAnsi="宋体"/>
          <w:sz w:val="24"/>
          <w:szCs w:val="24"/>
        </w:rPr>
      </w:pPr>
      <w:r>
        <w:rPr>
          <w:rFonts w:ascii="仿宋" w:eastAsia="仿宋" w:hAnsi="仿宋" w:cs="仿宋"/>
          <w:sz w:val="24"/>
          <w:szCs w:val="24"/>
        </w:rPr>
        <w:t>3</w:t>
      </w:r>
      <w:r>
        <w:rPr>
          <w:rFonts w:ascii="仿宋" w:eastAsia="仿宋" w:hAnsi="仿宋" w:cs="仿宋" w:hint="eastAsia"/>
          <w:sz w:val="24"/>
          <w:szCs w:val="24"/>
        </w:rPr>
        <w:t>.</w:t>
      </w:r>
      <w:r>
        <w:rPr>
          <w:rFonts w:ascii="仿宋" w:eastAsia="仿宋" w:hAnsi="仿宋" w:cs="仿宋"/>
          <w:sz w:val="24"/>
          <w:szCs w:val="24"/>
        </w:rPr>
        <w:t>7</w:t>
      </w:r>
      <w:r>
        <w:rPr>
          <w:rFonts w:ascii="宋体" w:eastAsia="宋体" w:hAnsi="宋体" w:hint="eastAsia"/>
          <w:sz w:val="24"/>
          <w:szCs w:val="24"/>
        </w:rPr>
        <w:t>在劳动保护、节能减排与生态环境保护方面符合国家规定要求（提供声明函）；</w:t>
      </w:r>
    </w:p>
    <w:p w:rsidR="005B6210" w:rsidRDefault="00A069BF">
      <w:pPr>
        <w:widowControl/>
        <w:adjustRightInd w:val="0"/>
        <w:snapToGrid w:val="0"/>
        <w:spacing w:line="360" w:lineRule="auto"/>
        <w:rPr>
          <w:rFonts w:ascii="宋体" w:eastAsia="宋体" w:hAnsi="宋体"/>
          <w:sz w:val="24"/>
          <w:szCs w:val="24"/>
        </w:rPr>
      </w:pPr>
      <w:r>
        <w:rPr>
          <w:rFonts w:ascii="宋体" w:eastAsia="宋体" w:hAnsi="宋体"/>
          <w:sz w:val="24"/>
          <w:szCs w:val="24"/>
        </w:rPr>
        <w:t>3.8</w:t>
      </w:r>
      <w:proofErr w:type="gramStart"/>
      <w:r>
        <w:rPr>
          <w:rFonts w:ascii="宋体" w:eastAsia="宋体" w:hAnsi="宋体" w:hint="eastAsia"/>
          <w:sz w:val="24"/>
          <w:szCs w:val="24"/>
        </w:rPr>
        <w:t>两</w:t>
      </w:r>
      <w:proofErr w:type="gramEnd"/>
      <w:r>
        <w:rPr>
          <w:rFonts w:ascii="宋体" w:eastAsia="宋体" w:hAnsi="宋体" w:hint="eastAsia"/>
          <w:sz w:val="24"/>
          <w:szCs w:val="24"/>
        </w:rPr>
        <w:t>家或以上单位有如下情况之一的，不得同时参加报名，一经发现将视同串标处理，相关报名、报价均作无效报名、报价处理：a、法定代表人为同一人的；b、存在直接控股或管理关系的；c、提供与其他潜在报名人无关联关系承诺函。</w:t>
      </w:r>
    </w:p>
    <w:p w:rsidR="005B6210" w:rsidRDefault="00A069BF">
      <w:pPr>
        <w:spacing w:line="360" w:lineRule="auto"/>
        <w:ind w:left="365" w:hangingChars="152" w:hanging="365"/>
        <w:rPr>
          <w:rFonts w:ascii="宋体" w:eastAsia="宋体" w:hAnsi="宋体"/>
          <w:sz w:val="24"/>
          <w:szCs w:val="24"/>
        </w:rPr>
      </w:pPr>
      <w:r>
        <w:rPr>
          <w:rFonts w:ascii="宋体" w:eastAsia="宋体" w:hAnsi="宋体"/>
          <w:sz w:val="24"/>
          <w:szCs w:val="24"/>
        </w:rPr>
        <w:t>3.9</w:t>
      </w:r>
      <w:r>
        <w:rPr>
          <w:rFonts w:ascii="宋体" w:eastAsia="宋体" w:hAnsi="宋体" w:hint="eastAsia"/>
          <w:sz w:val="24"/>
          <w:szCs w:val="24"/>
        </w:rPr>
        <w:t>本项目不接受联合体报名；</w:t>
      </w:r>
    </w:p>
    <w:p w:rsidR="005B6210" w:rsidRDefault="00A069BF">
      <w:pPr>
        <w:spacing w:line="360" w:lineRule="auto"/>
        <w:ind w:left="365" w:hangingChars="152" w:hanging="365"/>
        <w:rPr>
          <w:rFonts w:ascii="宋体" w:eastAsia="宋体" w:hAnsi="宋体"/>
          <w:sz w:val="24"/>
          <w:szCs w:val="24"/>
        </w:rPr>
      </w:pPr>
      <w:r>
        <w:rPr>
          <w:rFonts w:ascii="宋体" w:eastAsia="宋体" w:hAnsi="宋体"/>
          <w:sz w:val="24"/>
          <w:szCs w:val="24"/>
        </w:rPr>
        <w:t>3.10</w:t>
      </w:r>
      <w:r>
        <w:rPr>
          <w:rFonts w:ascii="宋体" w:eastAsia="宋体" w:hAnsi="宋体" w:hint="eastAsia"/>
          <w:sz w:val="24"/>
          <w:szCs w:val="24"/>
        </w:rPr>
        <w:t>本项目采购报价文件不采用电子方式；</w:t>
      </w:r>
    </w:p>
    <w:p w:rsidR="005B6210" w:rsidRDefault="00A069BF">
      <w:pPr>
        <w:spacing w:line="360" w:lineRule="auto"/>
        <w:ind w:left="425" w:hangingChars="177" w:hanging="425"/>
        <w:rPr>
          <w:rFonts w:ascii="宋体" w:eastAsia="宋体" w:hAnsi="宋体"/>
          <w:sz w:val="24"/>
          <w:szCs w:val="24"/>
          <w:u w:val="single"/>
        </w:rPr>
      </w:pPr>
      <w:r>
        <w:rPr>
          <w:rFonts w:ascii="宋体" w:eastAsia="宋体" w:hAnsi="宋体" w:hint="eastAsia"/>
          <w:sz w:val="24"/>
          <w:szCs w:val="24"/>
        </w:rPr>
        <w:t>3</w:t>
      </w:r>
      <w:r>
        <w:rPr>
          <w:rFonts w:ascii="宋体" w:eastAsia="宋体" w:hAnsi="宋体"/>
          <w:sz w:val="24"/>
          <w:szCs w:val="24"/>
        </w:rPr>
        <w:t>.11</w:t>
      </w:r>
      <w:r>
        <w:rPr>
          <w:rFonts w:ascii="宋体" w:eastAsia="宋体" w:hAnsi="宋体" w:hint="eastAsia"/>
          <w:sz w:val="24"/>
          <w:szCs w:val="24"/>
        </w:rPr>
        <w:t>承担本项目的主要人员要求：</w:t>
      </w:r>
      <w:r>
        <w:rPr>
          <w:rFonts w:ascii="宋体" w:eastAsia="宋体" w:hAnsi="宋体" w:hint="eastAsia"/>
          <w:sz w:val="24"/>
          <w:szCs w:val="24"/>
          <w:u w:val="single"/>
        </w:rPr>
        <w:t xml:space="preserve"> </w:t>
      </w:r>
      <w:r>
        <w:rPr>
          <w:rFonts w:ascii="宋体" w:eastAsia="宋体" w:hAnsi="宋体"/>
          <w:sz w:val="24"/>
          <w:szCs w:val="24"/>
          <w:u w:val="single"/>
        </w:rPr>
        <w:t xml:space="preserve">  /    </w:t>
      </w:r>
      <w:r>
        <w:rPr>
          <w:rFonts w:ascii="宋体" w:eastAsia="宋体" w:hAnsi="宋体" w:hint="eastAsia"/>
          <w:sz w:val="24"/>
          <w:szCs w:val="24"/>
        </w:rPr>
        <w:t>；</w:t>
      </w:r>
    </w:p>
    <w:p w:rsidR="005B6210" w:rsidRDefault="00A069BF">
      <w:pPr>
        <w:spacing w:line="360" w:lineRule="auto"/>
        <w:ind w:left="425" w:hangingChars="177" w:hanging="425"/>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.12</w:t>
      </w:r>
      <w:r>
        <w:rPr>
          <w:rFonts w:ascii="宋体" w:eastAsia="宋体" w:hAnsi="宋体" w:hint="eastAsia"/>
          <w:sz w:val="24"/>
          <w:szCs w:val="24"/>
        </w:rPr>
        <w:t>其他要求：</w:t>
      </w:r>
      <w:r>
        <w:rPr>
          <w:rFonts w:ascii="宋体" w:eastAsia="宋体" w:hAnsi="宋体" w:hint="eastAsia"/>
          <w:sz w:val="24"/>
          <w:szCs w:val="24"/>
          <w:u w:val="single"/>
        </w:rPr>
        <w:t xml:space="preserve"> </w:t>
      </w:r>
      <w:r>
        <w:rPr>
          <w:rFonts w:ascii="宋体" w:eastAsia="宋体" w:hAnsi="宋体"/>
          <w:sz w:val="24"/>
          <w:szCs w:val="24"/>
          <w:u w:val="single"/>
        </w:rPr>
        <w:t xml:space="preserve"> /     </w:t>
      </w:r>
      <w:r>
        <w:rPr>
          <w:rFonts w:ascii="宋体" w:eastAsia="宋体" w:hAnsi="宋体" w:hint="eastAsia"/>
          <w:sz w:val="24"/>
          <w:szCs w:val="24"/>
        </w:rPr>
        <w:t>；</w:t>
      </w:r>
    </w:p>
    <w:p w:rsidR="005B6210" w:rsidRDefault="005B6210">
      <w:pPr>
        <w:spacing w:line="360" w:lineRule="auto"/>
        <w:ind w:left="365" w:hangingChars="152" w:hanging="365"/>
        <w:rPr>
          <w:rFonts w:ascii="宋体" w:eastAsia="宋体" w:hAnsi="宋体"/>
          <w:sz w:val="24"/>
          <w:szCs w:val="24"/>
        </w:rPr>
      </w:pPr>
    </w:p>
    <w:p w:rsidR="005B6210" w:rsidRDefault="00A069BF">
      <w:pPr>
        <w:spacing w:line="360" w:lineRule="auto"/>
        <w:ind w:left="487" w:hangingChars="202" w:hanging="487"/>
        <w:rPr>
          <w:rFonts w:ascii="宋体" w:eastAsia="宋体" w:hAnsi="宋体"/>
          <w:b/>
          <w:sz w:val="24"/>
          <w:szCs w:val="24"/>
        </w:rPr>
      </w:pPr>
      <w:r>
        <w:rPr>
          <w:rFonts w:ascii="宋体" w:eastAsia="宋体" w:hAnsi="宋体"/>
          <w:b/>
          <w:sz w:val="24"/>
          <w:szCs w:val="24"/>
        </w:rPr>
        <w:t>4.</w:t>
      </w:r>
      <w:r>
        <w:rPr>
          <w:rFonts w:ascii="宋体" w:eastAsia="宋体" w:hAnsi="宋体" w:hint="eastAsia"/>
          <w:b/>
          <w:sz w:val="24"/>
          <w:szCs w:val="24"/>
        </w:rPr>
        <w:t>评审方法及标准：</w:t>
      </w:r>
    </w:p>
    <w:p w:rsidR="005B6210" w:rsidRDefault="00A069BF">
      <w:pPr>
        <w:spacing w:line="360" w:lineRule="auto"/>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.1</w:t>
      </w:r>
      <w:r>
        <w:rPr>
          <w:rFonts w:ascii="宋体" w:eastAsia="宋体" w:hAnsi="宋体" w:hint="eastAsia"/>
          <w:sz w:val="24"/>
          <w:szCs w:val="24"/>
        </w:rPr>
        <w:t>审查方式：资格后审；</w:t>
      </w:r>
    </w:p>
    <w:p w:rsidR="005B6210" w:rsidRDefault="00A069BF">
      <w:pPr>
        <w:spacing w:line="360" w:lineRule="auto"/>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.2</w:t>
      </w:r>
      <w:r>
        <w:rPr>
          <w:rFonts w:ascii="宋体" w:eastAsia="宋体" w:hAnsi="宋体" w:hint="eastAsia"/>
          <w:sz w:val="24"/>
          <w:szCs w:val="24"/>
        </w:rPr>
        <w:t>评分标准：</w:t>
      </w:r>
      <w:r w:rsidR="00527916">
        <w:rPr>
          <w:rFonts w:ascii="宋体" w:eastAsia="宋体" w:hAnsi="宋体" w:hint="eastAsia"/>
          <w:sz w:val="24"/>
          <w:szCs w:val="24"/>
        </w:rPr>
        <w:t>■</w:t>
      </w:r>
      <w:r>
        <w:rPr>
          <w:rFonts w:ascii="宋体" w:eastAsia="宋体" w:hAnsi="宋体" w:hint="eastAsia"/>
          <w:sz w:val="24"/>
          <w:szCs w:val="24"/>
        </w:rPr>
        <w:t>综合评</w:t>
      </w:r>
      <w:r w:rsidR="00AF5EDB">
        <w:rPr>
          <w:rFonts w:ascii="宋体" w:eastAsia="宋体" w:hAnsi="宋体" w:hint="eastAsia"/>
          <w:sz w:val="24"/>
          <w:szCs w:val="24"/>
        </w:rPr>
        <w:t>估</w:t>
      </w:r>
      <w:r>
        <w:rPr>
          <w:rFonts w:ascii="宋体" w:eastAsia="宋体" w:hAnsi="宋体" w:hint="eastAsia"/>
          <w:sz w:val="24"/>
          <w:szCs w:val="24"/>
        </w:rPr>
        <w:t xml:space="preserve">法 </w:t>
      </w:r>
      <w:r>
        <w:rPr>
          <w:rFonts w:ascii="宋体" w:eastAsia="宋体" w:hAnsi="宋体"/>
          <w:sz w:val="24"/>
          <w:szCs w:val="24"/>
        </w:rPr>
        <w:t xml:space="preserve"> </w:t>
      </w:r>
      <w:r w:rsidR="00527916">
        <w:rPr>
          <w:rFonts w:ascii="宋体" w:eastAsia="宋体" w:hAnsi="宋体" w:hint="eastAsia"/>
          <w:sz w:val="24"/>
          <w:szCs w:val="24"/>
        </w:rPr>
        <w:t>□</w:t>
      </w:r>
      <w:r>
        <w:rPr>
          <w:rFonts w:ascii="宋体" w:eastAsia="宋体" w:hAnsi="宋体" w:hint="eastAsia"/>
          <w:sz w:val="24"/>
          <w:szCs w:val="24"/>
        </w:rPr>
        <w:t>最低</w:t>
      </w:r>
      <w:r w:rsidR="00527916">
        <w:rPr>
          <w:rFonts w:ascii="宋体" w:eastAsia="宋体" w:hAnsi="宋体" w:hint="eastAsia"/>
          <w:sz w:val="24"/>
          <w:szCs w:val="24"/>
        </w:rPr>
        <w:t>投标</w:t>
      </w:r>
      <w:r>
        <w:rPr>
          <w:rFonts w:ascii="宋体" w:eastAsia="宋体" w:hAnsi="宋体" w:hint="eastAsia"/>
          <w:sz w:val="24"/>
          <w:szCs w:val="24"/>
        </w:rPr>
        <w:t>价</w:t>
      </w:r>
      <w:r w:rsidR="00527916">
        <w:rPr>
          <w:rFonts w:ascii="宋体" w:eastAsia="宋体" w:hAnsi="宋体" w:hint="eastAsia"/>
          <w:sz w:val="24"/>
          <w:szCs w:val="24"/>
        </w:rPr>
        <w:t>法</w:t>
      </w:r>
      <w:r>
        <w:rPr>
          <w:rFonts w:ascii="宋体" w:eastAsia="宋体" w:hAnsi="宋体" w:hint="eastAsia"/>
          <w:sz w:val="24"/>
          <w:szCs w:val="24"/>
        </w:rPr>
        <w:t>。</w:t>
      </w:r>
    </w:p>
    <w:p w:rsidR="005B6210" w:rsidRPr="00527916" w:rsidRDefault="005B6210">
      <w:pPr>
        <w:spacing w:line="360" w:lineRule="auto"/>
        <w:rPr>
          <w:rFonts w:ascii="宋体" w:eastAsia="宋体" w:hAnsi="宋体"/>
          <w:sz w:val="24"/>
          <w:szCs w:val="24"/>
        </w:rPr>
      </w:pPr>
    </w:p>
    <w:p w:rsidR="005B6210" w:rsidRDefault="00A069BF">
      <w:pPr>
        <w:spacing w:line="360" w:lineRule="auto"/>
        <w:ind w:left="366" w:hangingChars="152" w:hanging="366"/>
        <w:rPr>
          <w:rFonts w:ascii="宋体" w:eastAsia="宋体" w:hAnsi="宋体"/>
          <w:b/>
          <w:sz w:val="24"/>
          <w:szCs w:val="24"/>
        </w:rPr>
      </w:pPr>
      <w:r>
        <w:rPr>
          <w:rFonts w:ascii="宋体" w:eastAsia="宋体" w:hAnsi="宋体"/>
          <w:b/>
          <w:sz w:val="24"/>
          <w:szCs w:val="24"/>
        </w:rPr>
        <w:t>5.</w:t>
      </w:r>
      <w:r>
        <w:rPr>
          <w:rFonts w:ascii="宋体" w:eastAsia="宋体" w:hAnsi="宋体" w:hint="eastAsia"/>
          <w:b/>
          <w:sz w:val="24"/>
          <w:szCs w:val="24"/>
        </w:rPr>
        <w:t>询价文件获取联系方式及投诉受理：</w:t>
      </w:r>
    </w:p>
    <w:p w:rsidR="005B6210" w:rsidRDefault="00A069BF">
      <w:pPr>
        <w:spacing w:line="360" w:lineRule="auto"/>
        <w:ind w:left="2"/>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.1</w:t>
      </w:r>
      <w:r>
        <w:rPr>
          <w:rFonts w:ascii="宋体" w:eastAsia="宋体" w:hAnsi="宋体" w:hint="eastAsia"/>
          <w:sz w:val="24"/>
          <w:szCs w:val="24"/>
        </w:rPr>
        <w:t>有意向的单位请在规定时间内发正式报名函至昆</w:t>
      </w:r>
      <w:proofErr w:type="gramStart"/>
      <w:r>
        <w:rPr>
          <w:rFonts w:ascii="宋体" w:eastAsia="宋体" w:hAnsi="宋体" w:hint="eastAsia"/>
          <w:sz w:val="24"/>
          <w:szCs w:val="24"/>
        </w:rPr>
        <w:t>纤</w:t>
      </w:r>
      <w:proofErr w:type="gramEnd"/>
      <w:r>
        <w:rPr>
          <w:rFonts w:ascii="宋体" w:eastAsia="宋体" w:hAnsi="宋体" w:hint="eastAsia"/>
          <w:sz w:val="24"/>
          <w:szCs w:val="24"/>
        </w:rPr>
        <w:t>公司采购联系人：</w:t>
      </w:r>
    </w:p>
    <w:p w:rsidR="005B6210" w:rsidRDefault="00A069BF">
      <w:pPr>
        <w:spacing w:line="360" w:lineRule="auto"/>
        <w:ind w:firstLineChars="200" w:firstLine="480"/>
        <w:rPr>
          <w:rFonts w:ascii="宋体" w:eastAsia="宋体" w:hAnsi="宋体"/>
          <w:color w:val="000000" w:themeColor="text1"/>
          <w:sz w:val="24"/>
          <w:szCs w:val="24"/>
        </w:rPr>
      </w:pPr>
      <w:bookmarkStart w:id="13" w:name="_Hlk188265694"/>
      <w:r>
        <w:rPr>
          <w:rFonts w:ascii="宋体" w:eastAsia="宋体" w:hAnsi="宋体" w:hint="eastAsia"/>
          <w:color w:val="000000" w:themeColor="text1"/>
          <w:sz w:val="24"/>
          <w:szCs w:val="24"/>
        </w:rPr>
        <w:t>昆明醋酸纤维有限公司采购供应部：段工</w:t>
      </w:r>
    </w:p>
    <w:p w:rsidR="005B6210" w:rsidRDefault="00A069BF">
      <w:pPr>
        <w:spacing w:line="360" w:lineRule="auto"/>
        <w:ind w:firstLineChars="200" w:firstLine="480"/>
        <w:rPr>
          <w:rFonts w:ascii="宋体" w:eastAsia="宋体" w:hAnsi="宋体"/>
          <w:color w:val="000000" w:themeColor="text1"/>
          <w:sz w:val="24"/>
          <w:szCs w:val="24"/>
          <w:u w:val="single"/>
        </w:rPr>
      </w:pPr>
      <w:r>
        <w:rPr>
          <w:rFonts w:ascii="宋体" w:eastAsia="宋体" w:hAnsi="宋体" w:hint="eastAsia"/>
          <w:color w:val="000000" w:themeColor="text1"/>
          <w:sz w:val="24"/>
          <w:szCs w:val="24"/>
        </w:rPr>
        <w:t>地址：昆明市</w:t>
      </w:r>
      <w:proofErr w:type="gramStart"/>
      <w:r>
        <w:rPr>
          <w:rFonts w:ascii="宋体" w:eastAsia="宋体" w:hAnsi="宋体" w:hint="eastAsia"/>
          <w:color w:val="000000" w:themeColor="text1"/>
          <w:sz w:val="24"/>
          <w:szCs w:val="24"/>
        </w:rPr>
        <w:t>盘龙区穿金</w:t>
      </w:r>
      <w:proofErr w:type="gramEnd"/>
      <w:r>
        <w:rPr>
          <w:rFonts w:ascii="宋体" w:eastAsia="宋体" w:hAnsi="宋体" w:hint="eastAsia"/>
          <w:color w:val="000000" w:themeColor="text1"/>
          <w:sz w:val="24"/>
          <w:szCs w:val="24"/>
        </w:rPr>
        <w:t>路7</w:t>
      </w:r>
      <w:r>
        <w:rPr>
          <w:rFonts w:ascii="宋体" w:eastAsia="宋体" w:hAnsi="宋体"/>
          <w:color w:val="000000" w:themeColor="text1"/>
          <w:sz w:val="24"/>
          <w:szCs w:val="24"/>
        </w:rPr>
        <w:t>25</w:t>
      </w:r>
      <w:r>
        <w:rPr>
          <w:rFonts w:ascii="宋体" w:eastAsia="宋体" w:hAnsi="宋体" w:hint="eastAsia"/>
          <w:color w:val="000000" w:themeColor="text1"/>
          <w:sz w:val="24"/>
          <w:szCs w:val="24"/>
        </w:rPr>
        <w:t>号</w:t>
      </w:r>
    </w:p>
    <w:bookmarkEnd w:id="13"/>
    <w:p w:rsidR="005B6210" w:rsidRDefault="00A069BF">
      <w:pPr>
        <w:spacing w:line="360" w:lineRule="auto"/>
        <w:ind w:firstLineChars="200" w:firstLine="480"/>
        <w:rPr>
          <w:rFonts w:ascii="宋体" w:eastAsia="宋体" w:hAnsi="宋体"/>
          <w:sz w:val="24"/>
          <w:szCs w:val="24"/>
        </w:rPr>
      </w:pPr>
      <w:r>
        <w:rPr>
          <w:rFonts w:ascii="宋体" w:eastAsia="宋体" w:hAnsi="宋体" w:hint="eastAsia"/>
          <w:sz w:val="24"/>
          <w:szCs w:val="24"/>
        </w:rPr>
        <w:t>联系邮箱：</w:t>
      </w:r>
      <w:r>
        <w:rPr>
          <w:rFonts w:ascii="宋体" w:eastAsia="宋体" w:hAnsi="宋体"/>
          <w:color w:val="000000" w:themeColor="text1"/>
          <w:sz w:val="24"/>
          <w:szCs w:val="24"/>
        </w:rPr>
        <w:t>dyy</w:t>
      </w:r>
      <w:r>
        <w:rPr>
          <w:rFonts w:ascii="宋体" w:eastAsia="宋体" w:hAnsi="宋体"/>
          <w:sz w:val="24"/>
          <w:szCs w:val="24"/>
        </w:rPr>
        <w:t>@ynkcfc.com</w:t>
      </w:r>
    </w:p>
    <w:p w:rsidR="005B6210" w:rsidRDefault="00A069BF">
      <w:pPr>
        <w:spacing w:line="360" w:lineRule="auto"/>
        <w:ind w:firstLineChars="200" w:firstLine="480"/>
        <w:rPr>
          <w:rFonts w:ascii="宋体" w:eastAsia="宋体" w:hAnsi="宋体"/>
          <w:color w:val="000000" w:themeColor="text1"/>
          <w:sz w:val="24"/>
          <w:szCs w:val="24"/>
        </w:rPr>
      </w:pPr>
      <w:r>
        <w:rPr>
          <w:rFonts w:ascii="宋体" w:eastAsia="宋体" w:hAnsi="宋体"/>
          <w:sz w:val="24"/>
          <w:szCs w:val="24"/>
        </w:rPr>
        <w:t>联系电话</w:t>
      </w:r>
      <w:bookmarkStart w:id="14" w:name="_Hlk188006131"/>
      <w:r>
        <w:rPr>
          <w:rFonts w:ascii="宋体" w:eastAsia="宋体" w:hAnsi="宋体" w:hint="eastAsia"/>
          <w:sz w:val="24"/>
          <w:szCs w:val="24"/>
        </w:rPr>
        <w:t>：0</w:t>
      </w:r>
      <w:r>
        <w:rPr>
          <w:rFonts w:ascii="宋体" w:eastAsia="宋体" w:hAnsi="宋体"/>
          <w:sz w:val="24"/>
          <w:szCs w:val="24"/>
        </w:rPr>
        <w:t>871-65631028-</w:t>
      </w:r>
      <w:bookmarkEnd w:id="14"/>
      <w:r>
        <w:rPr>
          <w:rFonts w:ascii="宋体" w:eastAsia="宋体" w:hAnsi="宋体"/>
          <w:color w:val="000000" w:themeColor="text1"/>
          <w:sz w:val="24"/>
          <w:szCs w:val="24"/>
        </w:rPr>
        <w:t>2043</w:t>
      </w:r>
    </w:p>
    <w:p w:rsidR="005B6210" w:rsidRDefault="00A069BF">
      <w:pPr>
        <w:spacing w:line="360" w:lineRule="auto"/>
        <w:ind w:left="2"/>
        <w:rPr>
          <w:rFonts w:ascii="宋体" w:eastAsia="宋体" w:hAnsi="宋体"/>
          <w:sz w:val="24"/>
          <w:szCs w:val="24"/>
        </w:rPr>
      </w:pPr>
      <w:r>
        <w:rPr>
          <w:rFonts w:ascii="宋体" w:eastAsia="宋体" w:hAnsi="宋体"/>
          <w:sz w:val="24"/>
          <w:szCs w:val="24"/>
        </w:rPr>
        <w:t>5.2</w:t>
      </w:r>
      <w:r>
        <w:rPr>
          <w:rFonts w:ascii="宋体" w:eastAsia="宋体" w:hAnsi="宋体" w:hint="eastAsia"/>
          <w:sz w:val="24"/>
          <w:szCs w:val="24"/>
        </w:rPr>
        <w:t>报名函及资质要求需加盖公司公章，报名函连同资质要求以P</w:t>
      </w:r>
      <w:r>
        <w:rPr>
          <w:rFonts w:ascii="宋体" w:eastAsia="宋体" w:hAnsi="宋体"/>
          <w:sz w:val="24"/>
          <w:szCs w:val="24"/>
        </w:rPr>
        <w:t>DF</w:t>
      </w:r>
      <w:r>
        <w:rPr>
          <w:rFonts w:ascii="宋体" w:eastAsia="宋体" w:hAnsi="宋体" w:hint="eastAsia"/>
          <w:sz w:val="24"/>
          <w:szCs w:val="24"/>
        </w:rPr>
        <w:t>文档形式添加到邮件附件（附件大小超过2</w:t>
      </w:r>
      <w:r>
        <w:rPr>
          <w:rFonts w:ascii="宋体" w:eastAsia="宋体" w:hAnsi="宋体"/>
          <w:sz w:val="24"/>
          <w:szCs w:val="24"/>
        </w:rPr>
        <w:t>0M</w:t>
      </w:r>
      <w:r>
        <w:rPr>
          <w:rFonts w:ascii="宋体" w:eastAsia="宋体" w:hAnsi="宋体" w:hint="eastAsia"/>
          <w:sz w:val="24"/>
          <w:szCs w:val="24"/>
        </w:rPr>
        <w:t>的需分包压缩分次发送）发送</w:t>
      </w:r>
      <w:proofErr w:type="gramStart"/>
      <w:r>
        <w:rPr>
          <w:rFonts w:ascii="宋体" w:eastAsia="宋体" w:hAnsi="宋体" w:hint="eastAsia"/>
          <w:sz w:val="24"/>
          <w:szCs w:val="24"/>
        </w:rPr>
        <w:t>至以下昆纤</w:t>
      </w:r>
      <w:proofErr w:type="gramEnd"/>
      <w:r>
        <w:rPr>
          <w:rFonts w:ascii="宋体" w:eastAsia="宋体" w:hAnsi="宋体" w:hint="eastAsia"/>
          <w:sz w:val="24"/>
          <w:szCs w:val="24"/>
        </w:rPr>
        <w:t>公司采购联系人；</w:t>
      </w:r>
    </w:p>
    <w:p w:rsidR="005B6210" w:rsidRDefault="00A069BF">
      <w:pPr>
        <w:spacing w:line="360" w:lineRule="auto"/>
        <w:ind w:left="2"/>
        <w:rPr>
          <w:rFonts w:ascii="宋体" w:eastAsia="宋体" w:hAnsi="宋体"/>
          <w:sz w:val="24"/>
          <w:szCs w:val="24"/>
        </w:rPr>
      </w:pPr>
      <w:r>
        <w:rPr>
          <w:rFonts w:ascii="宋体" w:eastAsia="宋体" w:hAnsi="宋体" w:hint="eastAsia"/>
          <w:sz w:val="24"/>
          <w:szCs w:val="24"/>
        </w:rPr>
        <w:lastRenderedPageBreak/>
        <w:t>5</w:t>
      </w:r>
      <w:r>
        <w:rPr>
          <w:rFonts w:ascii="宋体" w:eastAsia="宋体" w:hAnsi="宋体"/>
          <w:sz w:val="24"/>
          <w:szCs w:val="24"/>
        </w:rPr>
        <w:t>.3</w:t>
      </w:r>
      <w:r>
        <w:rPr>
          <w:rFonts w:ascii="宋体" w:eastAsia="宋体" w:hAnsi="宋体" w:hint="eastAsia"/>
          <w:sz w:val="24"/>
          <w:szCs w:val="24"/>
        </w:rPr>
        <w:t>报名函标题：</w:t>
      </w:r>
      <w:r>
        <w:rPr>
          <w:rFonts w:ascii="宋体" w:eastAsia="宋体" w:hAnsi="宋体"/>
          <w:sz w:val="24"/>
          <w:szCs w:val="24"/>
        </w:rPr>
        <w:t>XXXX</w:t>
      </w:r>
      <w:r>
        <w:rPr>
          <w:rFonts w:ascii="宋体" w:eastAsia="宋体" w:hAnsi="宋体" w:hint="eastAsia"/>
          <w:sz w:val="24"/>
          <w:szCs w:val="24"/>
        </w:rPr>
        <w:t>单位/公司参加昆</w:t>
      </w:r>
      <w:proofErr w:type="gramStart"/>
      <w:r>
        <w:rPr>
          <w:rFonts w:ascii="宋体" w:eastAsia="宋体" w:hAnsi="宋体" w:hint="eastAsia"/>
          <w:sz w:val="24"/>
          <w:szCs w:val="24"/>
        </w:rPr>
        <w:t>纤</w:t>
      </w:r>
      <w:proofErr w:type="gramEnd"/>
      <w:r>
        <w:rPr>
          <w:rFonts w:ascii="宋体" w:eastAsia="宋体" w:hAnsi="宋体" w:hint="eastAsia"/>
          <w:sz w:val="24"/>
          <w:szCs w:val="24"/>
        </w:rPr>
        <w:t>X</w:t>
      </w:r>
      <w:r>
        <w:rPr>
          <w:rFonts w:ascii="宋体" w:eastAsia="宋体" w:hAnsi="宋体"/>
          <w:sz w:val="24"/>
          <w:szCs w:val="24"/>
        </w:rPr>
        <w:t>XXX</w:t>
      </w:r>
      <w:r>
        <w:rPr>
          <w:rFonts w:ascii="宋体" w:eastAsia="宋体" w:hAnsi="宋体" w:hint="eastAsia"/>
          <w:sz w:val="24"/>
          <w:szCs w:val="24"/>
        </w:rPr>
        <w:t>项目采购报名函；</w:t>
      </w:r>
    </w:p>
    <w:p w:rsidR="005B6210" w:rsidRDefault="00A069BF">
      <w:pPr>
        <w:spacing w:line="360" w:lineRule="auto"/>
        <w:ind w:left="2"/>
        <w:rPr>
          <w:rFonts w:ascii="宋体" w:eastAsia="宋体" w:hAnsi="宋体"/>
          <w:sz w:val="24"/>
          <w:szCs w:val="24"/>
        </w:rPr>
      </w:pPr>
      <w:r>
        <w:rPr>
          <w:rFonts w:ascii="宋体" w:eastAsia="宋体" w:hAnsi="宋体"/>
          <w:sz w:val="24"/>
          <w:szCs w:val="24"/>
        </w:rPr>
        <w:t>5.4</w:t>
      </w:r>
      <w:r>
        <w:rPr>
          <w:rFonts w:ascii="宋体" w:eastAsia="宋体" w:hAnsi="宋体" w:hint="eastAsia"/>
          <w:sz w:val="24"/>
          <w:szCs w:val="24"/>
        </w:rPr>
        <w:t>询价公告期结束后，昆</w:t>
      </w:r>
      <w:proofErr w:type="gramStart"/>
      <w:r>
        <w:rPr>
          <w:rFonts w:ascii="宋体" w:eastAsia="宋体" w:hAnsi="宋体" w:hint="eastAsia"/>
          <w:sz w:val="24"/>
          <w:szCs w:val="24"/>
        </w:rPr>
        <w:t>纤</w:t>
      </w:r>
      <w:proofErr w:type="gramEnd"/>
      <w:r>
        <w:rPr>
          <w:rFonts w:ascii="宋体" w:eastAsia="宋体" w:hAnsi="宋体" w:hint="eastAsia"/>
          <w:sz w:val="24"/>
          <w:szCs w:val="24"/>
        </w:rPr>
        <w:t>公司经办采购员将发正式报盘文件至报名且评审通过的单位；</w:t>
      </w:r>
    </w:p>
    <w:p w:rsidR="005B6210" w:rsidRDefault="00A069BF">
      <w:pPr>
        <w:spacing w:line="360" w:lineRule="auto"/>
        <w:ind w:left="2"/>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.5</w:t>
      </w:r>
      <w:r>
        <w:rPr>
          <w:rFonts w:ascii="宋体" w:eastAsia="宋体" w:hAnsi="宋体" w:hint="eastAsia"/>
          <w:sz w:val="24"/>
          <w:szCs w:val="24"/>
        </w:rPr>
        <w:t>投诉受理机构：昆明醋酸纤维有限公司采购供应部</w:t>
      </w:r>
    </w:p>
    <w:p w:rsidR="005B6210" w:rsidRDefault="00A069BF">
      <w:pPr>
        <w:spacing w:line="360" w:lineRule="auto"/>
        <w:ind w:firstLineChars="200" w:firstLine="480"/>
        <w:rPr>
          <w:rFonts w:ascii="宋体" w:eastAsia="宋体" w:hAnsi="宋体"/>
          <w:color w:val="000000" w:themeColor="text1"/>
          <w:sz w:val="24"/>
          <w:szCs w:val="24"/>
          <w:u w:val="single"/>
        </w:rPr>
      </w:pPr>
      <w:r>
        <w:rPr>
          <w:rFonts w:ascii="宋体" w:eastAsia="宋体" w:hAnsi="宋体" w:hint="eastAsia"/>
          <w:color w:val="000000" w:themeColor="text1"/>
          <w:sz w:val="24"/>
          <w:szCs w:val="24"/>
        </w:rPr>
        <w:t>地址：昆明市</w:t>
      </w:r>
      <w:proofErr w:type="gramStart"/>
      <w:r>
        <w:rPr>
          <w:rFonts w:ascii="宋体" w:eastAsia="宋体" w:hAnsi="宋体" w:hint="eastAsia"/>
          <w:color w:val="000000" w:themeColor="text1"/>
          <w:sz w:val="24"/>
          <w:szCs w:val="24"/>
        </w:rPr>
        <w:t>盘龙区穿金</w:t>
      </w:r>
      <w:proofErr w:type="gramEnd"/>
      <w:r>
        <w:rPr>
          <w:rFonts w:ascii="宋体" w:eastAsia="宋体" w:hAnsi="宋体" w:hint="eastAsia"/>
          <w:color w:val="000000" w:themeColor="text1"/>
          <w:sz w:val="24"/>
          <w:szCs w:val="24"/>
        </w:rPr>
        <w:t>路7</w:t>
      </w:r>
      <w:r>
        <w:rPr>
          <w:rFonts w:ascii="宋体" w:eastAsia="宋体" w:hAnsi="宋体"/>
          <w:color w:val="000000" w:themeColor="text1"/>
          <w:sz w:val="24"/>
          <w:szCs w:val="24"/>
        </w:rPr>
        <w:t>25</w:t>
      </w:r>
      <w:r>
        <w:rPr>
          <w:rFonts w:ascii="宋体" w:eastAsia="宋体" w:hAnsi="宋体" w:hint="eastAsia"/>
          <w:color w:val="000000" w:themeColor="text1"/>
          <w:sz w:val="24"/>
          <w:szCs w:val="24"/>
        </w:rPr>
        <w:t>号</w:t>
      </w:r>
    </w:p>
    <w:p w:rsidR="005B6210" w:rsidRDefault="00A069BF">
      <w:pPr>
        <w:spacing w:line="360" w:lineRule="auto"/>
        <w:ind w:left="2"/>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联系人：陈老师</w:t>
      </w:r>
    </w:p>
    <w:p w:rsidR="005B6210" w:rsidRDefault="00A069BF">
      <w:pPr>
        <w:spacing w:line="360" w:lineRule="auto"/>
        <w:ind w:firstLineChars="200" w:firstLine="480"/>
        <w:rPr>
          <w:rFonts w:ascii="宋体" w:eastAsia="宋体" w:hAnsi="宋体"/>
          <w:color w:val="000000" w:themeColor="text1"/>
          <w:sz w:val="24"/>
          <w:szCs w:val="24"/>
        </w:rPr>
      </w:pPr>
      <w:r>
        <w:rPr>
          <w:rFonts w:ascii="宋体" w:eastAsia="宋体" w:hAnsi="宋体"/>
          <w:sz w:val="24"/>
          <w:szCs w:val="24"/>
        </w:rPr>
        <w:t>联系电话</w:t>
      </w:r>
      <w:r>
        <w:rPr>
          <w:rFonts w:ascii="宋体" w:eastAsia="宋体" w:hAnsi="宋体" w:hint="eastAsia"/>
          <w:sz w:val="24"/>
          <w:szCs w:val="24"/>
        </w:rPr>
        <w:t>：0</w:t>
      </w:r>
      <w:r>
        <w:rPr>
          <w:rFonts w:ascii="宋体" w:eastAsia="宋体" w:hAnsi="宋体"/>
          <w:sz w:val="24"/>
          <w:szCs w:val="24"/>
        </w:rPr>
        <w:t>871-65631028-</w:t>
      </w:r>
      <w:r>
        <w:rPr>
          <w:rFonts w:ascii="宋体" w:eastAsia="宋体" w:hAnsi="宋体"/>
          <w:color w:val="000000" w:themeColor="text1"/>
          <w:sz w:val="24"/>
          <w:szCs w:val="24"/>
        </w:rPr>
        <w:t>2059</w:t>
      </w:r>
    </w:p>
    <w:p w:rsidR="005B6210" w:rsidRDefault="005B6210">
      <w:pPr>
        <w:spacing w:line="360" w:lineRule="auto"/>
        <w:ind w:left="2"/>
        <w:rPr>
          <w:rFonts w:ascii="宋体" w:eastAsia="宋体" w:hAnsi="宋体"/>
          <w:sz w:val="24"/>
          <w:szCs w:val="24"/>
        </w:rPr>
      </w:pPr>
    </w:p>
    <w:p w:rsidR="005B6210" w:rsidRDefault="00A069BF">
      <w:pPr>
        <w:spacing w:line="360" w:lineRule="auto"/>
        <w:ind w:left="2"/>
        <w:rPr>
          <w:rFonts w:ascii="宋体" w:eastAsia="宋体" w:hAnsi="宋体"/>
          <w:b/>
          <w:sz w:val="24"/>
          <w:szCs w:val="24"/>
        </w:rPr>
      </w:pPr>
      <w:r>
        <w:rPr>
          <w:rFonts w:ascii="宋体" w:eastAsia="宋体" w:hAnsi="宋体"/>
          <w:b/>
          <w:sz w:val="24"/>
          <w:szCs w:val="24"/>
        </w:rPr>
        <w:t>6.</w:t>
      </w:r>
      <w:r>
        <w:rPr>
          <w:rFonts w:ascii="宋体" w:eastAsia="宋体" w:hAnsi="宋体" w:hint="eastAsia"/>
          <w:b/>
          <w:sz w:val="24"/>
          <w:szCs w:val="24"/>
        </w:rPr>
        <w:t>发布公告的媒介：</w:t>
      </w:r>
    </w:p>
    <w:p w:rsidR="005B6210" w:rsidRDefault="00A069BF">
      <w:pPr>
        <w:spacing w:line="360" w:lineRule="auto"/>
        <w:ind w:left="2"/>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.1</w:t>
      </w:r>
      <w:r>
        <w:rPr>
          <w:rFonts w:ascii="宋体" w:eastAsia="宋体" w:hAnsi="宋体" w:hint="eastAsia"/>
          <w:sz w:val="24"/>
          <w:szCs w:val="24"/>
        </w:rPr>
        <w:t>本询价采购公告在昆明醋酸纤维有限公司官方网站（www.ynkcfc.com）</w:t>
      </w:r>
      <w:bookmarkStart w:id="15" w:name="OLE_LINK7"/>
      <w:bookmarkStart w:id="16" w:name="OLE_LINK6"/>
      <w:r>
        <w:rPr>
          <w:rFonts w:ascii="宋体" w:eastAsia="宋体" w:hAnsi="宋体" w:hint="eastAsia"/>
          <w:sz w:val="24"/>
          <w:szCs w:val="24"/>
        </w:rPr>
        <w:t>、</w:t>
      </w:r>
      <w:proofErr w:type="gramStart"/>
      <w:r>
        <w:rPr>
          <w:rFonts w:ascii="宋体" w:eastAsia="宋体" w:hAnsi="宋体" w:hint="eastAsia"/>
          <w:sz w:val="24"/>
          <w:szCs w:val="24"/>
        </w:rPr>
        <w:t>云招企业</w:t>
      </w:r>
      <w:proofErr w:type="gramEnd"/>
      <w:r>
        <w:rPr>
          <w:rFonts w:ascii="宋体" w:eastAsia="宋体" w:hAnsi="宋体" w:hint="eastAsia"/>
          <w:sz w:val="24"/>
          <w:szCs w:val="24"/>
        </w:rPr>
        <w:t>自行采购公告发布平台（</w:t>
      </w:r>
      <w:r>
        <w:rPr>
          <w:rFonts w:ascii="宋体" w:eastAsia="宋体" w:hAnsi="宋体"/>
          <w:sz w:val="24"/>
          <w:szCs w:val="24"/>
        </w:rPr>
        <w:t>http://qyzc.ynzbw.com/news.html</w:t>
      </w:r>
      <w:r>
        <w:rPr>
          <w:rFonts w:ascii="宋体" w:eastAsia="宋体" w:hAnsi="宋体" w:hint="eastAsia"/>
          <w:sz w:val="24"/>
          <w:szCs w:val="24"/>
        </w:rPr>
        <w:t>）</w:t>
      </w:r>
      <w:bookmarkEnd w:id="15"/>
      <w:bookmarkEnd w:id="16"/>
      <w:r>
        <w:rPr>
          <w:rFonts w:ascii="宋体" w:eastAsia="宋体" w:hAnsi="宋体" w:hint="eastAsia"/>
          <w:sz w:val="24"/>
          <w:szCs w:val="24"/>
        </w:rPr>
        <w:t>发布；</w:t>
      </w:r>
    </w:p>
    <w:p w:rsidR="005B6210" w:rsidRDefault="00A069BF">
      <w:pPr>
        <w:spacing w:line="360" w:lineRule="auto"/>
        <w:ind w:left="2"/>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.2</w:t>
      </w:r>
      <w:r>
        <w:rPr>
          <w:rFonts w:ascii="宋体" w:eastAsia="宋体" w:hAnsi="宋体" w:hint="eastAsia"/>
          <w:sz w:val="24"/>
          <w:szCs w:val="24"/>
        </w:rPr>
        <w:t>本公司对其他网站或媒体转载的公告及公告内容不承担任何责任。</w:t>
      </w:r>
    </w:p>
    <w:p w:rsidR="005B6210" w:rsidRDefault="005B6210">
      <w:pPr>
        <w:spacing w:line="360" w:lineRule="auto"/>
        <w:ind w:left="2"/>
        <w:rPr>
          <w:rFonts w:ascii="宋体" w:eastAsia="宋体" w:hAnsi="宋体"/>
          <w:sz w:val="24"/>
          <w:szCs w:val="24"/>
        </w:rPr>
      </w:pPr>
    </w:p>
    <w:p w:rsidR="005B6210" w:rsidRDefault="00A069BF">
      <w:pPr>
        <w:rPr>
          <w:rFonts w:ascii="宋体" w:eastAsia="宋体" w:hAnsi="宋体"/>
          <w:b/>
          <w:sz w:val="24"/>
          <w:szCs w:val="24"/>
        </w:rPr>
      </w:pPr>
      <w:r>
        <w:rPr>
          <w:rFonts w:ascii="宋体" w:eastAsia="宋体" w:hAnsi="宋体" w:hint="eastAsia"/>
          <w:b/>
          <w:sz w:val="24"/>
          <w:szCs w:val="24"/>
        </w:rPr>
        <w:t>7.公告期限：北京时间</w:t>
      </w:r>
      <w:r>
        <w:rPr>
          <w:rFonts w:ascii="宋体" w:eastAsia="宋体" w:hAnsi="宋体"/>
          <w:b/>
          <w:sz w:val="24"/>
          <w:szCs w:val="24"/>
        </w:rPr>
        <w:t>202</w:t>
      </w:r>
      <w:r w:rsidR="00527916">
        <w:rPr>
          <w:rFonts w:ascii="宋体" w:eastAsia="宋体" w:hAnsi="宋体"/>
          <w:b/>
          <w:sz w:val="24"/>
          <w:szCs w:val="24"/>
        </w:rPr>
        <w:t>6</w:t>
      </w:r>
      <w:r>
        <w:rPr>
          <w:rFonts w:ascii="宋体" w:eastAsia="宋体" w:hAnsi="宋体" w:hint="eastAsia"/>
          <w:b/>
          <w:sz w:val="24"/>
          <w:szCs w:val="24"/>
        </w:rPr>
        <w:t>年</w:t>
      </w:r>
      <w:r>
        <w:rPr>
          <w:rFonts w:ascii="宋体" w:eastAsia="宋体" w:hAnsi="宋体"/>
          <w:b/>
          <w:sz w:val="24"/>
          <w:szCs w:val="24"/>
        </w:rPr>
        <w:t>2</w:t>
      </w:r>
      <w:r>
        <w:rPr>
          <w:rFonts w:ascii="宋体" w:eastAsia="宋体" w:hAnsi="宋体" w:hint="eastAsia"/>
          <w:b/>
          <w:sz w:val="24"/>
          <w:szCs w:val="24"/>
        </w:rPr>
        <w:t>月</w:t>
      </w:r>
      <w:r w:rsidR="00527916">
        <w:rPr>
          <w:rFonts w:ascii="宋体" w:eastAsia="宋体" w:hAnsi="宋体"/>
          <w:b/>
          <w:sz w:val="24"/>
          <w:szCs w:val="24"/>
        </w:rPr>
        <w:t>1</w:t>
      </w:r>
      <w:r w:rsidR="006F7159">
        <w:rPr>
          <w:rFonts w:ascii="宋体" w:eastAsia="宋体" w:hAnsi="宋体"/>
          <w:b/>
          <w:sz w:val="24"/>
          <w:szCs w:val="24"/>
        </w:rPr>
        <w:t>4</w:t>
      </w:r>
      <w:r>
        <w:rPr>
          <w:rFonts w:ascii="宋体" w:eastAsia="宋体" w:hAnsi="宋体" w:hint="eastAsia"/>
          <w:b/>
          <w:sz w:val="24"/>
          <w:szCs w:val="24"/>
        </w:rPr>
        <w:t>日至</w:t>
      </w:r>
      <w:r>
        <w:rPr>
          <w:rFonts w:ascii="宋体" w:eastAsia="宋体" w:hAnsi="宋体"/>
          <w:b/>
          <w:sz w:val="24"/>
          <w:szCs w:val="24"/>
        </w:rPr>
        <w:t>202</w:t>
      </w:r>
      <w:r w:rsidR="00F45D7D">
        <w:rPr>
          <w:rFonts w:ascii="宋体" w:eastAsia="宋体" w:hAnsi="宋体"/>
          <w:b/>
          <w:sz w:val="24"/>
          <w:szCs w:val="24"/>
        </w:rPr>
        <w:t>6</w:t>
      </w:r>
      <w:r>
        <w:rPr>
          <w:rFonts w:ascii="宋体" w:eastAsia="宋体" w:hAnsi="宋体" w:hint="eastAsia"/>
          <w:b/>
          <w:sz w:val="24"/>
          <w:szCs w:val="24"/>
        </w:rPr>
        <w:t>年</w:t>
      </w:r>
      <w:r w:rsidR="00527916">
        <w:rPr>
          <w:rFonts w:ascii="宋体" w:eastAsia="宋体" w:hAnsi="宋体"/>
          <w:b/>
          <w:sz w:val="24"/>
          <w:szCs w:val="24"/>
        </w:rPr>
        <w:t>2</w:t>
      </w:r>
      <w:r>
        <w:rPr>
          <w:rFonts w:ascii="宋体" w:eastAsia="宋体" w:hAnsi="宋体" w:hint="eastAsia"/>
          <w:b/>
          <w:sz w:val="24"/>
          <w:szCs w:val="24"/>
        </w:rPr>
        <w:t>月</w:t>
      </w:r>
      <w:r w:rsidR="006F7159">
        <w:rPr>
          <w:rFonts w:ascii="宋体" w:eastAsia="宋体" w:hAnsi="宋体"/>
          <w:b/>
          <w:sz w:val="24"/>
          <w:szCs w:val="24"/>
        </w:rPr>
        <w:t>26</w:t>
      </w:r>
      <w:r>
        <w:rPr>
          <w:rFonts w:ascii="宋体" w:eastAsia="宋体" w:hAnsi="宋体" w:hint="eastAsia"/>
          <w:b/>
          <w:sz w:val="24"/>
          <w:szCs w:val="24"/>
        </w:rPr>
        <w:t>日</w:t>
      </w:r>
      <w:r>
        <w:rPr>
          <w:rFonts w:ascii="宋体" w:eastAsia="宋体" w:hAnsi="宋体"/>
          <w:b/>
          <w:sz w:val="24"/>
          <w:szCs w:val="24"/>
        </w:rPr>
        <w:t>17</w:t>
      </w:r>
      <w:r>
        <w:rPr>
          <w:rFonts w:ascii="宋体" w:eastAsia="宋体" w:hAnsi="宋体" w:hint="eastAsia"/>
          <w:b/>
          <w:sz w:val="24"/>
          <w:szCs w:val="24"/>
        </w:rPr>
        <w:t>时</w:t>
      </w:r>
    </w:p>
    <w:p w:rsidR="005B6210" w:rsidRDefault="005B6210">
      <w:pPr>
        <w:rPr>
          <w:rFonts w:ascii="宋体" w:eastAsia="宋体" w:hAnsi="宋体"/>
          <w:sz w:val="24"/>
          <w:szCs w:val="24"/>
        </w:rPr>
      </w:pPr>
    </w:p>
    <w:p w:rsidR="005B6210" w:rsidRDefault="00A069BF">
      <w:pPr>
        <w:rPr>
          <w:rFonts w:ascii="宋体" w:eastAsia="宋体" w:hAnsi="宋体"/>
          <w:b/>
          <w:sz w:val="24"/>
          <w:szCs w:val="24"/>
        </w:rPr>
      </w:pPr>
      <w:r>
        <w:rPr>
          <w:rFonts w:ascii="宋体" w:eastAsia="宋体" w:hAnsi="宋体" w:hint="eastAsia"/>
          <w:b/>
          <w:sz w:val="24"/>
          <w:szCs w:val="24"/>
        </w:rPr>
        <w:t>8.报名函：</w:t>
      </w:r>
    </w:p>
    <w:p w:rsidR="005B6210" w:rsidRDefault="00A069BF">
      <w:pPr>
        <w:rPr>
          <w:rFonts w:ascii="宋体" w:eastAsia="宋体" w:hAnsi="宋体"/>
          <w:color w:val="000000" w:themeColor="text1"/>
          <w:sz w:val="24"/>
          <w:szCs w:val="24"/>
        </w:rPr>
      </w:pPr>
      <w:r>
        <w:rPr>
          <w:rFonts w:ascii="宋体" w:eastAsia="宋体" w:hAnsi="宋体"/>
          <w:color w:val="000000" w:themeColor="text1"/>
          <w:sz w:val="24"/>
          <w:szCs w:val="24"/>
        </w:rPr>
        <w:t>8.1 报名单位报名函</w:t>
      </w:r>
    </w:p>
    <w:p w:rsidR="005B6210" w:rsidRDefault="005B6210">
      <w:pPr>
        <w:rPr>
          <w:rFonts w:ascii="宋体" w:eastAsia="宋体" w:hAnsi="宋体"/>
          <w:color w:val="000000" w:themeColor="text1"/>
          <w:sz w:val="24"/>
          <w:szCs w:val="24"/>
        </w:rPr>
      </w:pPr>
    </w:p>
    <w:tbl>
      <w:tblPr>
        <w:tblStyle w:val="ad"/>
        <w:tblW w:w="0" w:type="auto"/>
        <w:tblLook w:val="04A0" w:firstRow="1" w:lastRow="0" w:firstColumn="1" w:lastColumn="0" w:noHBand="0" w:noVBand="1"/>
      </w:tblPr>
      <w:tblGrid>
        <w:gridCol w:w="1555"/>
        <w:gridCol w:w="1275"/>
        <w:gridCol w:w="1346"/>
        <w:gridCol w:w="1206"/>
        <w:gridCol w:w="2914"/>
      </w:tblGrid>
      <w:tr w:rsidR="005B6210">
        <w:tc>
          <w:tcPr>
            <w:tcW w:w="1555" w:type="dxa"/>
          </w:tcPr>
          <w:p w:rsidR="005B6210" w:rsidRDefault="00A069BF">
            <w:pPr>
              <w:rPr>
                <w:rFonts w:ascii="unset!important" w:eastAsia="宋体" w:hAnsi="unset!important" w:cs="宋体" w:hint="eastAsia"/>
                <w:kern w:val="0"/>
                <w:sz w:val="24"/>
                <w:szCs w:val="24"/>
                <w:lang w:eastAsia="zh-Hans"/>
              </w:rPr>
            </w:pPr>
            <w:r>
              <w:rPr>
                <w:rFonts w:ascii="unset!important" w:eastAsia="宋体" w:hAnsi="unset!important" w:cs="宋体" w:hint="eastAsia"/>
                <w:kern w:val="0"/>
                <w:sz w:val="24"/>
                <w:szCs w:val="24"/>
                <w:lang w:eastAsia="zh-Hans"/>
              </w:rPr>
              <w:t>单位名称</w:t>
            </w:r>
          </w:p>
        </w:tc>
        <w:tc>
          <w:tcPr>
            <w:tcW w:w="2621" w:type="dxa"/>
            <w:gridSpan w:val="2"/>
          </w:tcPr>
          <w:p w:rsidR="005B6210" w:rsidRDefault="005B6210">
            <w:pPr>
              <w:rPr>
                <w:rFonts w:ascii="unset!important" w:eastAsia="宋体" w:hAnsi="unset!important" w:cs="宋体" w:hint="eastAsia"/>
                <w:kern w:val="0"/>
                <w:sz w:val="24"/>
                <w:szCs w:val="24"/>
                <w:lang w:eastAsia="zh-Hans"/>
              </w:rPr>
            </w:pPr>
          </w:p>
        </w:tc>
        <w:tc>
          <w:tcPr>
            <w:tcW w:w="1206" w:type="dxa"/>
          </w:tcPr>
          <w:p w:rsidR="005B6210" w:rsidRDefault="00A069BF">
            <w:pPr>
              <w:rPr>
                <w:rFonts w:ascii="unset!important" w:eastAsia="宋体" w:hAnsi="unset!important" w:cs="宋体" w:hint="eastAsia"/>
                <w:kern w:val="0"/>
                <w:sz w:val="24"/>
                <w:szCs w:val="24"/>
                <w:lang w:eastAsia="zh-Hans"/>
              </w:rPr>
            </w:pPr>
            <w:r>
              <w:rPr>
                <w:rFonts w:ascii="unset!important" w:eastAsia="宋体" w:hAnsi="unset!important" w:cs="宋体" w:hint="eastAsia"/>
                <w:kern w:val="0"/>
                <w:sz w:val="24"/>
                <w:szCs w:val="24"/>
                <w:lang w:eastAsia="zh-Hans"/>
              </w:rPr>
              <w:t>联系人</w:t>
            </w:r>
          </w:p>
        </w:tc>
        <w:tc>
          <w:tcPr>
            <w:tcW w:w="2914" w:type="dxa"/>
          </w:tcPr>
          <w:p w:rsidR="005B6210" w:rsidRDefault="005B6210">
            <w:pPr>
              <w:rPr>
                <w:rFonts w:ascii="unset!important" w:eastAsia="宋体" w:hAnsi="unset!important" w:cs="宋体" w:hint="eastAsia"/>
                <w:kern w:val="0"/>
                <w:sz w:val="24"/>
                <w:szCs w:val="24"/>
                <w:lang w:eastAsia="zh-Hans"/>
              </w:rPr>
            </w:pPr>
          </w:p>
        </w:tc>
      </w:tr>
      <w:tr w:rsidR="005B6210">
        <w:tc>
          <w:tcPr>
            <w:tcW w:w="1555" w:type="dxa"/>
          </w:tcPr>
          <w:p w:rsidR="005B6210" w:rsidRDefault="00A069BF">
            <w:pPr>
              <w:rPr>
                <w:rFonts w:ascii="unset!important" w:eastAsia="宋体" w:hAnsi="unset!important" w:cs="宋体" w:hint="eastAsia"/>
                <w:kern w:val="0"/>
                <w:sz w:val="24"/>
                <w:szCs w:val="24"/>
                <w:lang w:eastAsia="zh-Hans"/>
              </w:rPr>
            </w:pPr>
            <w:r>
              <w:rPr>
                <w:rFonts w:ascii="unset!important" w:eastAsia="宋体" w:hAnsi="unset!important" w:cs="宋体" w:hint="eastAsia"/>
                <w:kern w:val="0"/>
                <w:sz w:val="24"/>
                <w:szCs w:val="24"/>
                <w:lang w:eastAsia="zh-Hans"/>
              </w:rPr>
              <w:t>联系电话</w:t>
            </w:r>
          </w:p>
        </w:tc>
        <w:tc>
          <w:tcPr>
            <w:tcW w:w="2621" w:type="dxa"/>
            <w:gridSpan w:val="2"/>
          </w:tcPr>
          <w:p w:rsidR="005B6210" w:rsidRDefault="005B6210">
            <w:pPr>
              <w:rPr>
                <w:rFonts w:ascii="unset!important" w:eastAsia="宋体" w:hAnsi="unset!important" w:cs="宋体" w:hint="eastAsia"/>
                <w:kern w:val="0"/>
                <w:sz w:val="24"/>
                <w:szCs w:val="24"/>
                <w:lang w:eastAsia="zh-Hans"/>
              </w:rPr>
            </w:pPr>
          </w:p>
        </w:tc>
        <w:tc>
          <w:tcPr>
            <w:tcW w:w="1206" w:type="dxa"/>
          </w:tcPr>
          <w:p w:rsidR="005B6210" w:rsidRDefault="00A069BF">
            <w:pPr>
              <w:rPr>
                <w:rFonts w:ascii="unset!important" w:eastAsia="宋体" w:hAnsi="unset!important" w:cs="宋体" w:hint="eastAsia"/>
                <w:kern w:val="0"/>
                <w:sz w:val="24"/>
                <w:szCs w:val="24"/>
                <w:lang w:eastAsia="zh-Hans"/>
              </w:rPr>
            </w:pPr>
            <w:r>
              <w:rPr>
                <w:rFonts w:ascii="unset!important" w:eastAsia="宋体" w:hAnsi="unset!important" w:cs="宋体" w:hint="eastAsia"/>
                <w:kern w:val="0"/>
                <w:sz w:val="24"/>
                <w:szCs w:val="24"/>
                <w:lang w:eastAsia="zh-Hans"/>
              </w:rPr>
              <w:t>邮箱</w:t>
            </w:r>
          </w:p>
        </w:tc>
        <w:tc>
          <w:tcPr>
            <w:tcW w:w="2914" w:type="dxa"/>
          </w:tcPr>
          <w:p w:rsidR="005B6210" w:rsidRDefault="005B6210">
            <w:pPr>
              <w:rPr>
                <w:rFonts w:ascii="unset!important" w:eastAsia="宋体" w:hAnsi="unset!important" w:cs="宋体" w:hint="eastAsia"/>
                <w:kern w:val="0"/>
                <w:sz w:val="24"/>
                <w:szCs w:val="24"/>
                <w:lang w:eastAsia="zh-Hans"/>
              </w:rPr>
            </w:pPr>
          </w:p>
        </w:tc>
      </w:tr>
      <w:tr w:rsidR="005B6210">
        <w:trPr>
          <w:trHeight w:val="397"/>
        </w:trPr>
        <w:tc>
          <w:tcPr>
            <w:tcW w:w="2830" w:type="dxa"/>
            <w:gridSpan w:val="2"/>
          </w:tcPr>
          <w:p w:rsidR="005B6210" w:rsidRDefault="00A069BF">
            <w:pPr>
              <w:rPr>
                <w:rFonts w:ascii="unset!important" w:eastAsia="宋体" w:hAnsi="unset!important" w:cs="宋体" w:hint="eastAsia"/>
                <w:kern w:val="0"/>
                <w:sz w:val="24"/>
                <w:szCs w:val="24"/>
                <w:lang w:eastAsia="zh-Hans"/>
              </w:rPr>
            </w:pPr>
            <w:r>
              <w:rPr>
                <w:rFonts w:ascii="unset!important" w:eastAsia="宋体" w:hAnsi="unset!important" w:cs="宋体" w:hint="eastAsia"/>
                <w:kern w:val="0"/>
                <w:sz w:val="24"/>
                <w:szCs w:val="24"/>
                <w:lang w:eastAsia="zh-Hans"/>
              </w:rPr>
              <w:t>拟参加竞争的项目名称及公告编号</w:t>
            </w:r>
          </w:p>
        </w:tc>
        <w:tc>
          <w:tcPr>
            <w:tcW w:w="5466" w:type="dxa"/>
            <w:gridSpan w:val="3"/>
          </w:tcPr>
          <w:p w:rsidR="005B6210" w:rsidRDefault="005B6210">
            <w:pPr>
              <w:rPr>
                <w:rFonts w:ascii="unset!important" w:eastAsia="宋体" w:hAnsi="unset!important" w:cs="宋体" w:hint="eastAsia"/>
                <w:kern w:val="0"/>
                <w:sz w:val="24"/>
                <w:szCs w:val="24"/>
                <w:lang w:eastAsia="zh-Hans"/>
              </w:rPr>
            </w:pPr>
          </w:p>
        </w:tc>
      </w:tr>
      <w:tr w:rsidR="005B6210">
        <w:trPr>
          <w:trHeight w:val="2140"/>
        </w:trPr>
        <w:tc>
          <w:tcPr>
            <w:tcW w:w="8296" w:type="dxa"/>
            <w:gridSpan w:val="5"/>
          </w:tcPr>
          <w:p w:rsidR="005B6210" w:rsidRDefault="00A069BF">
            <w:pPr>
              <w:rPr>
                <w:rFonts w:ascii="unset!important" w:eastAsia="宋体" w:hAnsi="unset!important" w:cs="宋体" w:hint="eastAsia"/>
                <w:kern w:val="0"/>
                <w:sz w:val="24"/>
                <w:szCs w:val="24"/>
              </w:rPr>
            </w:pPr>
            <w:r>
              <w:rPr>
                <w:rFonts w:ascii="unset!important" w:eastAsia="宋体" w:hAnsi="unset!important" w:cs="宋体" w:hint="eastAsia"/>
                <w:kern w:val="0"/>
                <w:sz w:val="24"/>
                <w:szCs w:val="24"/>
                <w:lang w:eastAsia="zh-Hans"/>
              </w:rPr>
              <w:t>法定代表人身份证正面：</w:t>
            </w:r>
            <w:r>
              <w:rPr>
                <w:rFonts w:ascii="unset!important" w:eastAsia="宋体" w:hAnsi="unset!important" w:cs="宋体" w:hint="eastAsia"/>
                <w:kern w:val="0"/>
                <w:sz w:val="24"/>
                <w:szCs w:val="24"/>
              </w:rPr>
              <w:t xml:space="preserve"> </w:t>
            </w:r>
            <w:r>
              <w:rPr>
                <w:rFonts w:ascii="unset!important" w:eastAsia="宋体" w:hAnsi="unset!important" w:cs="宋体"/>
                <w:kern w:val="0"/>
                <w:sz w:val="24"/>
                <w:szCs w:val="24"/>
              </w:rPr>
              <w:t xml:space="preserve">    </w:t>
            </w:r>
            <w:r>
              <w:rPr>
                <w:rFonts w:ascii="unset!important" w:eastAsia="宋体" w:hAnsi="unset!important" w:cs="宋体" w:hint="eastAsia"/>
                <w:kern w:val="0"/>
                <w:sz w:val="24"/>
                <w:szCs w:val="24"/>
              </w:rPr>
              <w:t>法定代表人身份证反面：</w:t>
            </w:r>
          </w:p>
        </w:tc>
      </w:tr>
      <w:tr w:rsidR="005B6210">
        <w:trPr>
          <w:trHeight w:val="397"/>
        </w:trPr>
        <w:tc>
          <w:tcPr>
            <w:tcW w:w="8296" w:type="dxa"/>
            <w:gridSpan w:val="5"/>
          </w:tcPr>
          <w:p w:rsidR="005B6210" w:rsidRDefault="00A069BF">
            <w:pPr>
              <w:rPr>
                <w:rFonts w:ascii="unset!important" w:eastAsia="宋体" w:hAnsi="unset!important" w:cs="宋体" w:hint="eastAsia"/>
                <w:kern w:val="0"/>
                <w:sz w:val="24"/>
                <w:szCs w:val="24"/>
                <w:lang w:eastAsia="zh-Hans"/>
              </w:rPr>
            </w:pPr>
            <w:r>
              <w:rPr>
                <w:rFonts w:ascii="unset!important" w:eastAsia="宋体" w:hAnsi="unset!important" w:cs="宋体" w:hint="eastAsia"/>
                <w:kern w:val="0"/>
                <w:sz w:val="24"/>
                <w:szCs w:val="24"/>
                <w:lang w:eastAsia="zh-Hans"/>
              </w:rPr>
              <w:t>委托联系人身份证正面：</w:t>
            </w:r>
            <w:r>
              <w:rPr>
                <w:rFonts w:ascii="unset!important" w:eastAsia="宋体" w:hAnsi="unset!important" w:cs="宋体" w:hint="eastAsia"/>
                <w:kern w:val="0"/>
                <w:sz w:val="24"/>
                <w:szCs w:val="24"/>
                <w:lang w:eastAsia="zh-Hans"/>
              </w:rPr>
              <w:t xml:space="preserve"> </w:t>
            </w:r>
            <w:r>
              <w:rPr>
                <w:rFonts w:ascii="unset!important" w:eastAsia="宋体" w:hAnsi="unset!important" w:cs="宋体"/>
                <w:kern w:val="0"/>
                <w:sz w:val="24"/>
                <w:szCs w:val="24"/>
                <w:lang w:eastAsia="zh-Hans"/>
              </w:rPr>
              <w:t xml:space="preserve">    </w:t>
            </w:r>
            <w:r>
              <w:rPr>
                <w:rFonts w:ascii="unset!important" w:eastAsia="宋体" w:hAnsi="unset!important" w:cs="宋体" w:hint="eastAsia"/>
                <w:kern w:val="0"/>
                <w:sz w:val="24"/>
                <w:szCs w:val="24"/>
                <w:lang w:eastAsia="zh-Hans"/>
              </w:rPr>
              <w:t>委托联系人身份证反面：</w:t>
            </w:r>
          </w:p>
          <w:p w:rsidR="005B6210" w:rsidRDefault="005B6210">
            <w:pPr>
              <w:rPr>
                <w:rFonts w:ascii="unset!important" w:eastAsia="宋体" w:hAnsi="unset!important" w:cs="宋体" w:hint="eastAsia"/>
                <w:kern w:val="0"/>
                <w:sz w:val="24"/>
                <w:szCs w:val="24"/>
                <w:lang w:eastAsia="zh-Hans"/>
              </w:rPr>
            </w:pPr>
          </w:p>
          <w:p w:rsidR="005B6210" w:rsidRDefault="005B6210">
            <w:pPr>
              <w:rPr>
                <w:rFonts w:ascii="unset!important" w:eastAsia="宋体" w:hAnsi="unset!important" w:cs="宋体" w:hint="eastAsia"/>
                <w:kern w:val="0"/>
                <w:sz w:val="24"/>
                <w:szCs w:val="24"/>
                <w:lang w:eastAsia="zh-Hans"/>
              </w:rPr>
            </w:pPr>
          </w:p>
          <w:p w:rsidR="005B6210" w:rsidRDefault="005B6210">
            <w:pPr>
              <w:rPr>
                <w:rFonts w:ascii="unset!important" w:eastAsia="宋体" w:hAnsi="unset!important" w:cs="宋体" w:hint="eastAsia"/>
                <w:kern w:val="0"/>
                <w:sz w:val="24"/>
                <w:szCs w:val="24"/>
                <w:lang w:eastAsia="zh-Hans"/>
              </w:rPr>
            </w:pPr>
          </w:p>
          <w:p w:rsidR="005B6210" w:rsidRDefault="005B6210">
            <w:pPr>
              <w:rPr>
                <w:rFonts w:ascii="unset!important" w:eastAsia="宋体" w:hAnsi="unset!important" w:cs="宋体" w:hint="eastAsia"/>
                <w:kern w:val="0"/>
                <w:sz w:val="24"/>
                <w:szCs w:val="24"/>
                <w:lang w:eastAsia="zh-Hans"/>
              </w:rPr>
            </w:pPr>
          </w:p>
          <w:p w:rsidR="005B6210" w:rsidRDefault="005B6210">
            <w:pPr>
              <w:rPr>
                <w:rFonts w:ascii="unset!important" w:eastAsia="宋体" w:hAnsi="unset!important" w:cs="宋体" w:hint="eastAsia"/>
                <w:kern w:val="0"/>
                <w:sz w:val="24"/>
                <w:szCs w:val="24"/>
                <w:lang w:eastAsia="zh-Hans"/>
              </w:rPr>
            </w:pPr>
          </w:p>
          <w:p w:rsidR="005B6210" w:rsidRDefault="005B6210">
            <w:pPr>
              <w:rPr>
                <w:rFonts w:ascii="unset!important" w:eastAsia="宋体" w:hAnsi="unset!important" w:cs="宋体" w:hint="eastAsia"/>
                <w:kern w:val="0"/>
                <w:sz w:val="24"/>
                <w:szCs w:val="24"/>
                <w:lang w:eastAsia="zh-Hans"/>
              </w:rPr>
            </w:pPr>
          </w:p>
        </w:tc>
      </w:tr>
      <w:tr w:rsidR="005B6210">
        <w:trPr>
          <w:trHeight w:val="397"/>
        </w:trPr>
        <w:tc>
          <w:tcPr>
            <w:tcW w:w="8296" w:type="dxa"/>
            <w:gridSpan w:val="5"/>
          </w:tcPr>
          <w:p w:rsidR="005B6210" w:rsidRDefault="00A069BF">
            <w:pPr>
              <w:rPr>
                <w:rFonts w:ascii="宋体" w:eastAsia="宋体" w:hAnsi="宋体"/>
                <w:b/>
                <w:color w:val="000000" w:themeColor="text1"/>
                <w:sz w:val="24"/>
                <w:szCs w:val="24"/>
              </w:rPr>
            </w:pPr>
            <w:r>
              <w:rPr>
                <w:rFonts w:ascii="宋体" w:eastAsia="宋体" w:hAnsi="宋体" w:hint="eastAsia"/>
                <w:b/>
                <w:color w:val="000000" w:themeColor="text1"/>
                <w:sz w:val="24"/>
                <w:szCs w:val="24"/>
              </w:rPr>
              <w:t>注：如联系人为法人代表本人可不填授权委托书，加盖公章即可。</w:t>
            </w:r>
          </w:p>
          <w:p w:rsidR="005B6210" w:rsidRDefault="00A069BF">
            <w:pPr>
              <w:rPr>
                <w:rFonts w:ascii="宋体" w:eastAsia="宋体" w:hAnsi="宋体"/>
                <w:color w:val="000000" w:themeColor="text1"/>
                <w:sz w:val="24"/>
                <w:szCs w:val="24"/>
              </w:rPr>
            </w:pPr>
            <w:r>
              <w:rPr>
                <w:rFonts w:ascii="宋体" w:eastAsia="宋体" w:hAnsi="宋体"/>
                <w:color w:val="000000" w:themeColor="text1"/>
                <w:sz w:val="24"/>
                <w:szCs w:val="24"/>
              </w:rPr>
              <w:t>法人授权委托函</w:t>
            </w:r>
            <w:r>
              <w:rPr>
                <w:rFonts w:ascii="宋体" w:eastAsia="宋体" w:hAnsi="宋体" w:hint="eastAsia"/>
                <w:color w:val="000000" w:themeColor="text1"/>
                <w:sz w:val="24"/>
                <w:szCs w:val="24"/>
              </w:rPr>
              <w:t>（</w:t>
            </w:r>
            <w:r>
              <w:rPr>
                <w:rFonts w:ascii="宋体" w:eastAsia="宋体" w:hAnsi="宋体"/>
                <w:color w:val="000000" w:themeColor="text1"/>
                <w:sz w:val="24"/>
                <w:szCs w:val="24"/>
              </w:rPr>
              <w:t>加盖公章</w:t>
            </w:r>
            <w:r>
              <w:rPr>
                <w:rFonts w:ascii="宋体" w:eastAsia="宋体" w:hAnsi="宋体" w:hint="eastAsia"/>
                <w:color w:val="000000" w:themeColor="text1"/>
                <w:sz w:val="24"/>
                <w:szCs w:val="24"/>
              </w:rPr>
              <w:t>）</w:t>
            </w:r>
          </w:p>
          <w:p w:rsidR="005B6210" w:rsidRDefault="00A069BF">
            <w:pPr>
              <w:widowControl/>
              <w:adjustRightInd w:val="0"/>
              <w:spacing w:before="100" w:beforeAutospacing="1" w:after="100" w:afterAutospacing="1"/>
              <w:ind w:firstLineChars="800" w:firstLine="1920"/>
              <w:contextualSpacing/>
              <w:jc w:val="left"/>
              <w:textAlignment w:val="top"/>
              <w:rPr>
                <w:rFonts w:ascii="unset!important" w:eastAsia="宋体" w:hAnsi="unset!important" w:cs="宋体" w:hint="eastAsia"/>
                <w:kern w:val="0"/>
                <w:sz w:val="24"/>
                <w:szCs w:val="24"/>
                <w:lang w:eastAsia="zh-Hans"/>
              </w:rPr>
            </w:pPr>
            <w:r>
              <w:rPr>
                <w:rFonts w:ascii="unset!important" w:eastAsia="宋体" w:hAnsi="unset!important" w:cs="宋体"/>
                <w:kern w:val="0"/>
                <w:sz w:val="24"/>
                <w:szCs w:val="24"/>
                <w:lang w:eastAsia="zh-Hans"/>
              </w:rPr>
              <w:t>法定代表人授权委托书</w:t>
            </w:r>
          </w:p>
          <w:p w:rsidR="005B6210" w:rsidRDefault="00A069BF">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Pr>
                <w:rFonts w:ascii="unset!important" w:eastAsia="宋体" w:hAnsi="unset!important" w:cs="宋体" w:hint="eastAsia"/>
                <w:spacing w:val="-12"/>
                <w:kern w:val="0"/>
                <w:sz w:val="24"/>
                <w:szCs w:val="24"/>
                <w:lang w:eastAsia="zh-Hans"/>
              </w:rPr>
              <w:t>兹有</w:t>
            </w:r>
            <w:r>
              <w:rPr>
                <w:rFonts w:ascii="unset!important" w:eastAsia="宋体" w:hAnsi="unset!important" w:cs="宋体"/>
                <w:spacing w:val="-12"/>
                <w:kern w:val="0"/>
                <w:sz w:val="24"/>
                <w:szCs w:val="24"/>
                <w:lang w:eastAsia="zh-Hans"/>
              </w:rPr>
              <w:t xml:space="preserve">___________________________   </w:t>
            </w:r>
            <w:r>
              <w:rPr>
                <w:rFonts w:ascii="unset!important" w:eastAsia="宋体" w:hAnsi="unset!important" w:cs="宋体" w:hint="eastAsia"/>
                <w:spacing w:val="-12"/>
                <w:kern w:val="0"/>
                <w:sz w:val="24"/>
                <w:szCs w:val="24"/>
                <w:lang w:eastAsia="zh-Hans"/>
              </w:rPr>
              <w:t>公司法定代表人</w:t>
            </w:r>
            <w:r>
              <w:rPr>
                <w:rFonts w:ascii="unset!important" w:eastAsia="宋体" w:hAnsi="unset!important" w:cs="宋体"/>
                <w:spacing w:val="-12"/>
                <w:kern w:val="0"/>
                <w:sz w:val="24"/>
                <w:szCs w:val="24"/>
                <w:lang w:eastAsia="zh-Hans"/>
              </w:rPr>
              <w:t>___________</w:t>
            </w:r>
            <w:r>
              <w:rPr>
                <w:rFonts w:ascii="unset!important" w:eastAsia="宋体" w:hAnsi="unset!important" w:cs="宋体" w:hint="eastAsia"/>
                <w:spacing w:val="-12"/>
                <w:kern w:val="0"/>
                <w:sz w:val="24"/>
                <w:szCs w:val="24"/>
                <w:lang w:eastAsia="zh-Hans"/>
              </w:rPr>
              <w:t>现授权</w:t>
            </w:r>
            <w:r>
              <w:rPr>
                <w:rFonts w:ascii="unset!important" w:eastAsia="宋体" w:hAnsi="unset!important" w:cs="宋体" w:hint="eastAsia"/>
                <w:spacing w:val="-12"/>
                <w:kern w:val="0"/>
                <w:sz w:val="24"/>
                <w:szCs w:val="24"/>
                <w:lang w:eastAsia="zh-Hans"/>
              </w:rPr>
              <w:t xml:space="preserve"> </w:t>
            </w:r>
            <w:r>
              <w:rPr>
                <w:rFonts w:ascii="unset!important" w:eastAsia="宋体" w:hAnsi="unset!important" w:cs="宋体"/>
                <w:spacing w:val="-12"/>
                <w:kern w:val="0"/>
                <w:sz w:val="24"/>
                <w:szCs w:val="24"/>
                <w:lang w:eastAsia="zh-Hans"/>
              </w:rPr>
              <w:t>__________</w:t>
            </w:r>
            <w:r>
              <w:rPr>
                <w:rFonts w:ascii="unset!important" w:eastAsia="宋体" w:hAnsi="unset!important" w:cs="宋体" w:hint="eastAsia"/>
                <w:spacing w:val="-12"/>
                <w:kern w:val="0"/>
                <w:sz w:val="24"/>
                <w:szCs w:val="24"/>
                <w:lang w:eastAsia="zh-Hans"/>
              </w:rPr>
              <w:t>先生</w:t>
            </w:r>
            <w:r>
              <w:rPr>
                <w:rFonts w:ascii="unset!important" w:eastAsia="宋体" w:hAnsi="unset!important" w:cs="宋体" w:hint="eastAsia"/>
                <w:spacing w:val="-12"/>
                <w:kern w:val="0"/>
                <w:sz w:val="24"/>
                <w:szCs w:val="24"/>
                <w:lang w:eastAsia="zh-Hans"/>
              </w:rPr>
              <w:t>/</w:t>
            </w:r>
            <w:r>
              <w:rPr>
                <w:rFonts w:ascii="unset!important" w:eastAsia="宋体" w:hAnsi="unset!important" w:cs="宋体" w:hint="eastAsia"/>
                <w:spacing w:val="-12"/>
                <w:kern w:val="0"/>
                <w:sz w:val="24"/>
                <w:szCs w:val="24"/>
                <w:lang w:eastAsia="zh-Hans"/>
              </w:rPr>
              <w:t>女士（</w:t>
            </w:r>
            <w:r>
              <w:rPr>
                <w:rFonts w:ascii="unset!important" w:eastAsia="宋体" w:hAnsi="unset!important" w:cs="宋体"/>
                <w:spacing w:val="-12"/>
                <w:kern w:val="0"/>
                <w:sz w:val="24"/>
                <w:szCs w:val="24"/>
                <w:lang w:eastAsia="zh-Hans"/>
              </w:rPr>
              <w:t>性别：</w:t>
            </w:r>
            <w:r>
              <w:rPr>
                <w:rFonts w:ascii="unset!important" w:eastAsia="宋体" w:hAnsi="unset!important" w:cs="宋体"/>
                <w:spacing w:val="-12"/>
                <w:kern w:val="0"/>
                <w:sz w:val="24"/>
                <w:szCs w:val="24"/>
                <w:lang w:eastAsia="zh-Hans"/>
              </w:rPr>
              <w:t>____</w:t>
            </w:r>
            <w:r>
              <w:rPr>
                <w:rFonts w:ascii="unset!important" w:eastAsia="宋体" w:hAnsi="unset!important" w:cs="宋体"/>
                <w:spacing w:val="-12"/>
                <w:kern w:val="0"/>
                <w:sz w:val="24"/>
                <w:szCs w:val="24"/>
                <w:lang w:eastAsia="zh-Hans"/>
              </w:rPr>
              <w:t>身份证号码：</w:t>
            </w:r>
            <w:r>
              <w:rPr>
                <w:rFonts w:ascii="unset!important" w:eastAsia="宋体" w:hAnsi="unset!important" w:cs="宋体"/>
                <w:spacing w:val="-12"/>
                <w:kern w:val="0"/>
                <w:sz w:val="24"/>
                <w:szCs w:val="24"/>
                <w:lang w:eastAsia="zh-Hans"/>
              </w:rPr>
              <w:t>_____________________</w:t>
            </w:r>
            <w:r>
              <w:rPr>
                <w:rFonts w:ascii="unset!important" w:eastAsia="宋体" w:hAnsi="unset!important" w:cs="宋体" w:hint="eastAsia"/>
                <w:spacing w:val="-12"/>
                <w:kern w:val="0"/>
                <w:sz w:val="24"/>
                <w:szCs w:val="24"/>
                <w:lang w:eastAsia="zh-Hans"/>
              </w:rPr>
              <w:t>）全权代表</w:t>
            </w:r>
            <w:r>
              <w:rPr>
                <w:rFonts w:ascii="unset!important" w:eastAsia="宋体" w:hAnsi="unset!important" w:cs="宋体" w:hint="eastAsia"/>
                <w:spacing w:val="-12"/>
                <w:kern w:val="0"/>
                <w:sz w:val="24"/>
                <w:szCs w:val="24"/>
                <w:lang w:eastAsia="zh-Hans"/>
              </w:rPr>
              <w:lastRenderedPageBreak/>
              <w:t>本公司参加昆明醋酸纤维有限公司</w:t>
            </w:r>
            <w:r>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Pr>
                <w:rFonts w:ascii="unset!important" w:eastAsia="宋体" w:hAnsi="unset!important" w:cs="宋体" w:hint="eastAsia"/>
                <w:spacing w:val="-12"/>
                <w:kern w:val="0"/>
                <w:sz w:val="24"/>
                <w:szCs w:val="24"/>
                <w:lang w:eastAsia="zh-Hans"/>
              </w:rPr>
              <w:t>的报价、商务接洽和工作。</w:t>
            </w:r>
            <w:r>
              <w:rPr>
                <w:rFonts w:ascii="unset!important" w:eastAsia="宋体" w:hAnsi="unset!important" w:cs="宋体"/>
                <w:spacing w:val="-12"/>
                <w:kern w:val="0"/>
                <w:sz w:val="24"/>
                <w:szCs w:val="24"/>
                <w:lang w:eastAsia="zh-Hans"/>
              </w:rPr>
              <w:t>我单位对被授权人的签名负全部责任。</w:t>
            </w:r>
            <w:r>
              <w:rPr>
                <w:rFonts w:ascii="unset!important" w:eastAsia="宋体" w:hAnsi="unset!important" w:cs="宋体"/>
                <w:spacing w:val="-12"/>
                <w:kern w:val="0"/>
                <w:sz w:val="24"/>
                <w:szCs w:val="24"/>
                <w:lang w:eastAsia="zh-Hans"/>
              </w:rPr>
              <w:t xml:space="preserve">  </w:t>
            </w:r>
            <w:r>
              <w:rPr>
                <w:rFonts w:ascii="unset!important" w:eastAsia="宋体" w:hAnsi="unset!important" w:cs="宋体"/>
                <w:spacing w:val="-12"/>
                <w:kern w:val="0"/>
                <w:sz w:val="24"/>
                <w:szCs w:val="24"/>
                <w:lang w:eastAsia="zh-Hans"/>
              </w:rPr>
              <w:t>授权委托时间</w:t>
            </w:r>
            <w:r>
              <w:rPr>
                <w:rFonts w:ascii="unset!important" w:eastAsia="宋体" w:hAnsi="unset!important" w:cs="宋体" w:hint="eastAsia"/>
                <w:spacing w:val="-12"/>
                <w:kern w:val="0"/>
                <w:sz w:val="24"/>
                <w:szCs w:val="24"/>
              </w:rPr>
              <w:t>自</w:t>
            </w:r>
            <w:r>
              <w:rPr>
                <w:rFonts w:ascii="unset!important" w:eastAsia="宋体" w:hAnsi="unset!important" w:cs="宋体"/>
                <w:spacing w:val="-12"/>
                <w:kern w:val="0"/>
                <w:sz w:val="24"/>
                <w:szCs w:val="24"/>
                <w:lang w:eastAsia="zh-Hans"/>
              </w:rPr>
              <w:t>_________________</w:t>
            </w:r>
            <w:r>
              <w:rPr>
                <w:rFonts w:ascii="unset!important" w:eastAsia="宋体" w:hAnsi="unset!important" w:cs="宋体" w:hint="eastAsia"/>
                <w:spacing w:val="-12"/>
                <w:kern w:val="0"/>
                <w:sz w:val="24"/>
                <w:szCs w:val="24"/>
              </w:rPr>
              <w:t>至</w:t>
            </w:r>
            <w:r>
              <w:rPr>
                <w:rFonts w:ascii="unset!important" w:eastAsia="宋体" w:hAnsi="unset!important" w:cs="宋体"/>
                <w:spacing w:val="-12"/>
                <w:kern w:val="0"/>
                <w:sz w:val="24"/>
                <w:szCs w:val="24"/>
                <w:lang w:eastAsia="zh-Hans"/>
              </w:rPr>
              <w:t>_________________</w:t>
            </w:r>
            <w:r>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rsidR="005B6210" w:rsidRDefault="005B6210">
            <w:pPr>
              <w:spacing w:line="360" w:lineRule="auto"/>
              <w:rPr>
                <w:rFonts w:ascii="unset!important" w:eastAsia="宋体" w:hAnsi="unset!important" w:cs="宋体" w:hint="eastAsia"/>
                <w:spacing w:val="-12"/>
                <w:kern w:val="0"/>
                <w:sz w:val="24"/>
                <w:szCs w:val="24"/>
                <w:lang w:eastAsia="zh-Hans"/>
              </w:rPr>
            </w:pPr>
          </w:p>
          <w:p w:rsidR="005B6210" w:rsidRDefault="00A069BF">
            <w:pPr>
              <w:spacing w:line="360" w:lineRule="auto"/>
              <w:ind w:firstLineChars="450" w:firstLine="972"/>
              <w:rPr>
                <w:rFonts w:ascii="unset!important" w:eastAsia="宋体" w:hAnsi="unset!important" w:cs="宋体" w:hint="eastAsia"/>
                <w:spacing w:val="-12"/>
                <w:kern w:val="0"/>
                <w:sz w:val="24"/>
                <w:szCs w:val="24"/>
                <w:lang w:eastAsia="zh-Hans"/>
              </w:rPr>
            </w:pPr>
            <w:r>
              <w:rPr>
                <w:rFonts w:ascii="unset!important" w:eastAsia="宋体" w:hAnsi="unset!important" w:cs="宋体" w:hint="eastAsia"/>
                <w:spacing w:val="-12"/>
                <w:kern w:val="0"/>
                <w:sz w:val="24"/>
                <w:szCs w:val="24"/>
                <w:lang w:eastAsia="zh-Hans"/>
              </w:rPr>
              <w:t>授权人签字（或私章）：</w:t>
            </w:r>
            <w:r>
              <w:rPr>
                <w:rFonts w:ascii="unset!important" w:eastAsia="宋体" w:hAnsi="unset!important" w:cs="宋体" w:hint="eastAsia"/>
                <w:spacing w:val="-12"/>
                <w:kern w:val="0"/>
                <w:sz w:val="24"/>
                <w:szCs w:val="24"/>
                <w:lang w:eastAsia="zh-Hans"/>
              </w:rPr>
              <w:t xml:space="preserve">                 </w:t>
            </w:r>
          </w:p>
          <w:p w:rsidR="005B6210" w:rsidRDefault="00A069BF">
            <w:pPr>
              <w:spacing w:line="360" w:lineRule="auto"/>
              <w:ind w:firstLineChars="450" w:firstLine="972"/>
              <w:rPr>
                <w:rFonts w:ascii="unset!important" w:eastAsia="宋体" w:hAnsi="unset!important" w:cs="宋体" w:hint="eastAsia"/>
                <w:spacing w:val="-12"/>
                <w:kern w:val="0"/>
                <w:sz w:val="24"/>
                <w:szCs w:val="24"/>
                <w:lang w:eastAsia="zh-Hans"/>
              </w:rPr>
            </w:pPr>
            <w:r>
              <w:rPr>
                <w:rFonts w:ascii="unset!important" w:eastAsia="宋体" w:hAnsi="unset!important" w:cs="宋体" w:hint="eastAsia"/>
                <w:spacing w:val="-12"/>
                <w:kern w:val="0"/>
                <w:sz w:val="24"/>
                <w:szCs w:val="24"/>
                <w:lang w:eastAsia="zh-Hans"/>
              </w:rPr>
              <w:t>被授权人签字：</w:t>
            </w:r>
          </w:p>
          <w:p w:rsidR="005B6210" w:rsidRDefault="005B6210">
            <w:pPr>
              <w:spacing w:line="360" w:lineRule="auto"/>
              <w:ind w:firstLineChars="450" w:firstLine="972"/>
              <w:rPr>
                <w:rFonts w:ascii="unset!important" w:eastAsia="宋体" w:hAnsi="unset!important" w:cs="宋体" w:hint="eastAsia"/>
                <w:spacing w:val="-12"/>
                <w:kern w:val="0"/>
                <w:sz w:val="24"/>
                <w:szCs w:val="24"/>
                <w:lang w:eastAsia="zh-Hans"/>
              </w:rPr>
            </w:pPr>
          </w:p>
          <w:p w:rsidR="005B6210" w:rsidRDefault="00A069BF">
            <w:pPr>
              <w:rPr>
                <w:rFonts w:ascii="unset!important" w:eastAsia="宋体" w:hAnsi="unset!important" w:cs="宋体" w:hint="eastAsia"/>
                <w:kern w:val="0"/>
                <w:sz w:val="24"/>
                <w:szCs w:val="24"/>
                <w:lang w:eastAsia="zh-Hans"/>
              </w:rPr>
            </w:pPr>
            <w:r>
              <w:rPr>
                <w:rFonts w:ascii="unset!important" w:eastAsia="宋体" w:hAnsi="unset!important" w:cs="宋体" w:hint="eastAsia"/>
                <w:spacing w:val="-12"/>
                <w:kern w:val="0"/>
                <w:sz w:val="24"/>
                <w:szCs w:val="24"/>
                <w:lang w:eastAsia="zh-Hans"/>
              </w:rPr>
              <w:t>日期：</w:t>
            </w:r>
            <w:r>
              <w:rPr>
                <w:rFonts w:ascii="unset!important" w:eastAsia="宋体" w:hAnsi="unset!important" w:cs="宋体" w:hint="eastAsia"/>
                <w:spacing w:val="-12"/>
                <w:kern w:val="0"/>
                <w:sz w:val="24"/>
                <w:szCs w:val="24"/>
                <w:lang w:eastAsia="zh-Hans"/>
              </w:rPr>
              <w:t xml:space="preserve">                                </w:t>
            </w:r>
            <w:r>
              <w:rPr>
                <w:rFonts w:ascii="unset!important" w:eastAsia="宋体" w:hAnsi="unset!important" w:cs="宋体" w:hint="eastAsia"/>
                <w:spacing w:val="-12"/>
                <w:kern w:val="0"/>
                <w:sz w:val="24"/>
                <w:szCs w:val="24"/>
                <w:lang w:eastAsia="zh-Hans"/>
              </w:rPr>
              <w:t>单位盖章：</w:t>
            </w:r>
          </w:p>
        </w:tc>
      </w:tr>
    </w:tbl>
    <w:p w:rsidR="005B6210" w:rsidRDefault="00A069BF">
      <w:pPr>
        <w:spacing w:line="360" w:lineRule="auto"/>
        <w:rPr>
          <w:rFonts w:ascii="宋体" w:eastAsia="宋体" w:hAnsi="宋体"/>
          <w:sz w:val="24"/>
          <w:szCs w:val="24"/>
        </w:rPr>
      </w:pPr>
      <w:r>
        <w:rPr>
          <w:rFonts w:ascii="宋体" w:eastAsia="宋体" w:hAnsi="宋体" w:hint="eastAsia"/>
          <w:sz w:val="24"/>
          <w:szCs w:val="24"/>
        </w:rPr>
        <w:lastRenderedPageBreak/>
        <w:t>8</w:t>
      </w:r>
      <w:r>
        <w:rPr>
          <w:rFonts w:ascii="宋体" w:eastAsia="宋体" w:hAnsi="宋体"/>
          <w:sz w:val="24"/>
          <w:szCs w:val="24"/>
        </w:rPr>
        <w:t>.2</w:t>
      </w:r>
      <w:r>
        <w:rPr>
          <w:rFonts w:ascii="宋体" w:eastAsia="宋体" w:hAnsi="宋体" w:hint="eastAsia"/>
          <w:sz w:val="24"/>
          <w:szCs w:val="24"/>
        </w:rPr>
        <w:t>需提供第三条“资格要求”中的相关资料；</w:t>
      </w:r>
    </w:p>
    <w:p w:rsidR="005B6210" w:rsidRDefault="00A069BF">
      <w:pPr>
        <w:spacing w:line="360" w:lineRule="auto"/>
        <w:rPr>
          <w:rFonts w:ascii="宋体" w:eastAsia="宋体" w:hAnsi="宋体"/>
          <w:sz w:val="24"/>
          <w:szCs w:val="24"/>
        </w:rPr>
      </w:pPr>
      <w:r>
        <w:rPr>
          <w:rFonts w:ascii="宋体" w:eastAsia="宋体" w:hAnsi="宋体"/>
          <w:sz w:val="24"/>
          <w:szCs w:val="24"/>
        </w:rPr>
        <w:t>8.3</w:t>
      </w:r>
      <w:r>
        <w:rPr>
          <w:rFonts w:ascii="宋体" w:eastAsia="宋体" w:hAnsi="宋体" w:hint="eastAsia"/>
          <w:sz w:val="24"/>
          <w:szCs w:val="24"/>
        </w:rPr>
        <w:t>只提供</w:t>
      </w:r>
      <w:proofErr w:type="gramStart"/>
      <w:r>
        <w:rPr>
          <w:rFonts w:ascii="宋体" w:eastAsia="宋体" w:hAnsi="宋体" w:hint="eastAsia"/>
          <w:sz w:val="24"/>
          <w:szCs w:val="24"/>
        </w:rPr>
        <w:t>报名函不提供</w:t>
      </w:r>
      <w:proofErr w:type="gramEnd"/>
      <w:r>
        <w:rPr>
          <w:rFonts w:ascii="宋体" w:eastAsia="宋体" w:hAnsi="宋体" w:hint="eastAsia"/>
          <w:sz w:val="24"/>
          <w:szCs w:val="24"/>
        </w:rPr>
        <w:t>第三条“资格要求”中的相关资料或资料不全的报名无效；</w:t>
      </w:r>
    </w:p>
    <w:p w:rsidR="005B6210" w:rsidRDefault="00A069BF">
      <w:pPr>
        <w:spacing w:line="360" w:lineRule="auto"/>
        <w:rPr>
          <w:rFonts w:ascii="宋体" w:eastAsia="宋体" w:hAnsi="宋体"/>
          <w:sz w:val="24"/>
          <w:szCs w:val="24"/>
        </w:rPr>
      </w:pPr>
      <w:r>
        <w:rPr>
          <w:rFonts w:ascii="宋体" w:eastAsia="宋体" w:hAnsi="宋体" w:hint="eastAsia"/>
          <w:sz w:val="24"/>
          <w:szCs w:val="24"/>
        </w:rPr>
        <w:t>注：自然年内首次报名参与本公司项目的须提供第三条“资格要求”中的相关资料，后续再报名参与其他项目时，相关资料未发生变化的无须重复提供；</w:t>
      </w:r>
    </w:p>
    <w:p w:rsidR="005B6210" w:rsidRDefault="00A069BF">
      <w:pPr>
        <w:spacing w:line="360" w:lineRule="auto"/>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不符合</w:t>
      </w:r>
      <w:r>
        <w:rPr>
          <w:rFonts w:ascii="宋体" w:eastAsia="宋体" w:hAnsi="宋体"/>
          <w:sz w:val="24"/>
          <w:szCs w:val="24"/>
        </w:rPr>
        <w:t>要求的报名函</w:t>
      </w:r>
      <w:r>
        <w:rPr>
          <w:rFonts w:ascii="宋体" w:eastAsia="宋体" w:hAnsi="宋体" w:hint="eastAsia"/>
          <w:sz w:val="24"/>
          <w:szCs w:val="24"/>
        </w:rPr>
        <w:t>（8</w:t>
      </w: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将不被接受</w:t>
      </w:r>
      <w:r>
        <w:rPr>
          <w:rFonts w:ascii="宋体" w:eastAsia="宋体" w:hAnsi="宋体" w:hint="eastAsia"/>
          <w:sz w:val="24"/>
          <w:szCs w:val="24"/>
        </w:rPr>
        <w:t>；</w:t>
      </w:r>
    </w:p>
    <w:p w:rsidR="005B6210" w:rsidRDefault="00A069BF">
      <w:pPr>
        <w:spacing w:line="360" w:lineRule="auto"/>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.5</w:t>
      </w:r>
      <w:r>
        <w:rPr>
          <w:rFonts w:ascii="宋体" w:eastAsia="宋体" w:hAnsi="宋体" w:hint="eastAsia"/>
          <w:sz w:val="24"/>
          <w:szCs w:val="24"/>
        </w:rPr>
        <w:t>超过公告期限的</w:t>
      </w:r>
      <w:proofErr w:type="gramStart"/>
      <w:r>
        <w:rPr>
          <w:rFonts w:ascii="宋体" w:eastAsia="宋体" w:hAnsi="宋体" w:hint="eastAsia"/>
          <w:sz w:val="24"/>
          <w:szCs w:val="24"/>
        </w:rPr>
        <w:t>报名函将不</w:t>
      </w:r>
      <w:proofErr w:type="gramEnd"/>
      <w:r>
        <w:rPr>
          <w:rFonts w:ascii="宋体" w:eastAsia="宋体" w:hAnsi="宋体" w:hint="eastAsia"/>
          <w:sz w:val="24"/>
          <w:szCs w:val="24"/>
        </w:rPr>
        <w:t>被接受。</w:t>
      </w:r>
    </w:p>
    <w:p w:rsidR="005B6210" w:rsidRDefault="005B6210">
      <w:pPr>
        <w:spacing w:line="360" w:lineRule="auto"/>
        <w:rPr>
          <w:rFonts w:ascii="宋体" w:eastAsia="宋体" w:hAnsi="宋体"/>
          <w:sz w:val="24"/>
          <w:szCs w:val="24"/>
        </w:rPr>
      </w:pPr>
    </w:p>
    <w:p w:rsidR="005B6210" w:rsidRDefault="00A069BF">
      <w:pPr>
        <w:spacing w:line="360" w:lineRule="auto"/>
        <w:rPr>
          <w:rFonts w:ascii="宋体" w:eastAsia="宋体" w:hAnsi="宋体"/>
          <w:color w:val="FF0000"/>
          <w:sz w:val="24"/>
          <w:szCs w:val="24"/>
        </w:rPr>
      </w:pPr>
      <w:r>
        <w:rPr>
          <w:rFonts w:ascii="宋体" w:eastAsia="宋体" w:hAnsi="宋体" w:hint="eastAsia"/>
          <w:b/>
          <w:color w:val="000000" w:themeColor="text1"/>
          <w:sz w:val="24"/>
          <w:szCs w:val="24"/>
        </w:rPr>
        <w:t>9</w:t>
      </w:r>
      <w:r>
        <w:rPr>
          <w:rFonts w:ascii="宋体" w:eastAsia="宋体" w:hAnsi="宋体"/>
          <w:b/>
          <w:color w:val="000000" w:themeColor="text1"/>
          <w:sz w:val="24"/>
          <w:szCs w:val="24"/>
        </w:rPr>
        <w:t>.</w:t>
      </w:r>
      <w:r w:rsidR="00995F8F">
        <w:rPr>
          <w:rFonts w:ascii="宋体" w:eastAsia="宋体" w:hAnsi="宋体" w:hint="eastAsia"/>
          <w:b/>
          <w:color w:val="000000" w:themeColor="text1"/>
          <w:sz w:val="24"/>
          <w:szCs w:val="24"/>
        </w:rPr>
        <w:t>技术要求</w:t>
      </w:r>
      <w:r>
        <w:rPr>
          <w:rFonts w:ascii="宋体" w:eastAsia="宋体" w:hAnsi="宋体" w:hint="eastAsia"/>
          <w:b/>
          <w:color w:val="000000" w:themeColor="text1"/>
          <w:sz w:val="24"/>
          <w:szCs w:val="24"/>
        </w:rPr>
        <w:t>（附件）：</w:t>
      </w:r>
    </w:p>
    <w:bookmarkEnd w:id="6"/>
    <w:bookmarkEnd w:id="7"/>
    <w:p w:rsidR="005B6210" w:rsidRDefault="005B6210">
      <w:pPr>
        <w:rPr>
          <w:rFonts w:ascii="宋体" w:eastAsia="宋体" w:hAnsi="宋体"/>
          <w:color w:val="000000" w:themeColor="text1"/>
          <w:sz w:val="28"/>
          <w:szCs w:val="28"/>
        </w:rPr>
      </w:pPr>
    </w:p>
    <w:bookmarkEnd w:id="8"/>
    <w:bookmarkEnd w:id="9"/>
    <w:p w:rsidR="005B6210" w:rsidRDefault="005B6210">
      <w:pPr>
        <w:rPr>
          <w:rFonts w:ascii="宋体" w:eastAsia="宋体" w:hAnsi="宋体"/>
          <w:color w:val="000000" w:themeColor="text1"/>
          <w:sz w:val="28"/>
          <w:szCs w:val="28"/>
        </w:rPr>
      </w:pPr>
    </w:p>
    <w:sectPr w:rsidR="005B6210">
      <w:pgSz w:w="11906" w:h="16838"/>
      <w:pgMar w:top="1440" w:right="991" w:bottom="426" w:left="9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B47" w:rsidRDefault="00C31B47" w:rsidP="00F11979">
      <w:r>
        <w:separator/>
      </w:r>
    </w:p>
  </w:endnote>
  <w:endnote w:type="continuationSeparator" w:id="0">
    <w:p w:rsidR="00C31B47" w:rsidRDefault="00C31B47" w:rsidP="00F1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unset!important">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B47" w:rsidRDefault="00C31B47" w:rsidP="00F11979">
      <w:r>
        <w:separator/>
      </w:r>
    </w:p>
  </w:footnote>
  <w:footnote w:type="continuationSeparator" w:id="0">
    <w:p w:rsidR="00C31B47" w:rsidRDefault="00C31B47" w:rsidP="00F11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C3D"/>
    <w:rsid w:val="00001B51"/>
    <w:rsid w:val="00013EFB"/>
    <w:rsid w:val="00023190"/>
    <w:rsid w:val="00035626"/>
    <w:rsid w:val="0003767D"/>
    <w:rsid w:val="00041C99"/>
    <w:rsid w:val="00055E04"/>
    <w:rsid w:val="00066366"/>
    <w:rsid w:val="000736B9"/>
    <w:rsid w:val="00077F59"/>
    <w:rsid w:val="0008586E"/>
    <w:rsid w:val="000862E5"/>
    <w:rsid w:val="00086365"/>
    <w:rsid w:val="000B1072"/>
    <w:rsid w:val="000C594E"/>
    <w:rsid w:val="000F25BE"/>
    <w:rsid w:val="00102DFE"/>
    <w:rsid w:val="00133F50"/>
    <w:rsid w:val="001364BA"/>
    <w:rsid w:val="00136D44"/>
    <w:rsid w:val="001416F7"/>
    <w:rsid w:val="00150553"/>
    <w:rsid w:val="00162D8A"/>
    <w:rsid w:val="001650BD"/>
    <w:rsid w:val="00170F83"/>
    <w:rsid w:val="00175042"/>
    <w:rsid w:val="0018424D"/>
    <w:rsid w:val="001910D7"/>
    <w:rsid w:val="001A4A6F"/>
    <w:rsid w:val="001C5C2E"/>
    <w:rsid w:val="001D479A"/>
    <w:rsid w:val="001D7EA8"/>
    <w:rsid w:val="001F5254"/>
    <w:rsid w:val="00246FDC"/>
    <w:rsid w:val="00252DBC"/>
    <w:rsid w:val="0026096E"/>
    <w:rsid w:val="00280AC8"/>
    <w:rsid w:val="00280D33"/>
    <w:rsid w:val="0028580D"/>
    <w:rsid w:val="00287617"/>
    <w:rsid w:val="00287BEC"/>
    <w:rsid w:val="002A77CA"/>
    <w:rsid w:val="002B4AF8"/>
    <w:rsid w:val="002B59C5"/>
    <w:rsid w:val="002B6F62"/>
    <w:rsid w:val="002E3E03"/>
    <w:rsid w:val="002F015B"/>
    <w:rsid w:val="002F0EF6"/>
    <w:rsid w:val="002F4C63"/>
    <w:rsid w:val="003065DA"/>
    <w:rsid w:val="00321EF8"/>
    <w:rsid w:val="00326B4B"/>
    <w:rsid w:val="00330375"/>
    <w:rsid w:val="00344AFD"/>
    <w:rsid w:val="00396188"/>
    <w:rsid w:val="003D3C3D"/>
    <w:rsid w:val="003E6044"/>
    <w:rsid w:val="003E7338"/>
    <w:rsid w:val="003E7C01"/>
    <w:rsid w:val="004172F4"/>
    <w:rsid w:val="00417A85"/>
    <w:rsid w:val="004304A6"/>
    <w:rsid w:val="004320D6"/>
    <w:rsid w:val="00447312"/>
    <w:rsid w:val="0046177B"/>
    <w:rsid w:val="00493561"/>
    <w:rsid w:val="004A4011"/>
    <w:rsid w:val="004B2C36"/>
    <w:rsid w:val="004B5DA3"/>
    <w:rsid w:val="004C740D"/>
    <w:rsid w:val="004D7238"/>
    <w:rsid w:val="004D7433"/>
    <w:rsid w:val="004E41A2"/>
    <w:rsid w:val="004E5815"/>
    <w:rsid w:val="004F110F"/>
    <w:rsid w:val="004F2F76"/>
    <w:rsid w:val="004F5BB0"/>
    <w:rsid w:val="00500643"/>
    <w:rsid w:val="005036CF"/>
    <w:rsid w:val="0051272D"/>
    <w:rsid w:val="0052054A"/>
    <w:rsid w:val="00522367"/>
    <w:rsid w:val="0052595E"/>
    <w:rsid w:val="00527916"/>
    <w:rsid w:val="00545DDE"/>
    <w:rsid w:val="00561737"/>
    <w:rsid w:val="00571604"/>
    <w:rsid w:val="00571657"/>
    <w:rsid w:val="0057659A"/>
    <w:rsid w:val="00583259"/>
    <w:rsid w:val="005A481B"/>
    <w:rsid w:val="005B088C"/>
    <w:rsid w:val="005B4619"/>
    <w:rsid w:val="005B6210"/>
    <w:rsid w:val="005C22A9"/>
    <w:rsid w:val="005C2AD0"/>
    <w:rsid w:val="005D1322"/>
    <w:rsid w:val="005F43D4"/>
    <w:rsid w:val="00603D18"/>
    <w:rsid w:val="00633064"/>
    <w:rsid w:val="0064188F"/>
    <w:rsid w:val="0065157A"/>
    <w:rsid w:val="006613E9"/>
    <w:rsid w:val="0066144B"/>
    <w:rsid w:val="00676749"/>
    <w:rsid w:val="00682DFD"/>
    <w:rsid w:val="00683929"/>
    <w:rsid w:val="006873F0"/>
    <w:rsid w:val="00692046"/>
    <w:rsid w:val="006A0F92"/>
    <w:rsid w:val="006B52D4"/>
    <w:rsid w:val="006C6299"/>
    <w:rsid w:val="006D711A"/>
    <w:rsid w:val="006E1C6C"/>
    <w:rsid w:val="006E4E2C"/>
    <w:rsid w:val="006F1631"/>
    <w:rsid w:val="006F7159"/>
    <w:rsid w:val="0070218D"/>
    <w:rsid w:val="00726109"/>
    <w:rsid w:val="00727586"/>
    <w:rsid w:val="00734A47"/>
    <w:rsid w:val="007351BC"/>
    <w:rsid w:val="007357C4"/>
    <w:rsid w:val="007372C7"/>
    <w:rsid w:val="00740CFC"/>
    <w:rsid w:val="007661DB"/>
    <w:rsid w:val="007674E9"/>
    <w:rsid w:val="007942B6"/>
    <w:rsid w:val="007A3963"/>
    <w:rsid w:val="007B71C1"/>
    <w:rsid w:val="007E52E4"/>
    <w:rsid w:val="007E6B0D"/>
    <w:rsid w:val="00802D69"/>
    <w:rsid w:val="0080713D"/>
    <w:rsid w:val="00815E5B"/>
    <w:rsid w:val="008340E2"/>
    <w:rsid w:val="00837A3F"/>
    <w:rsid w:val="008479BE"/>
    <w:rsid w:val="008536F6"/>
    <w:rsid w:val="008548AA"/>
    <w:rsid w:val="0086205F"/>
    <w:rsid w:val="00862F56"/>
    <w:rsid w:val="0086556B"/>
    <w:rsid w:val="00875A96"/>
    <w:rsid w:val="008760D1"/>
    <w:rsid w:val="008B720C"/>
    <w:rsid w:val="008C17C3"/>
    <w:rsid w:val="008E264B"/>
    <w:rsid w:val="0090621F"/>
    <w:rsid w:val="009147BF"/>
    <w:rsid w:val="00920040"/>
    <w:rsid w:val="00941112"/>
    <w:rsid w:val="00950E68"/>
    <w:rsid w:val="00971040"/>
    <w:rsid w:val="00975315"/>
    <w:rsid w:val="00981A30"/>
    <w:rsid w:val="00982EF1"/>
    <w:rsid w:val="00986735"/>
    <w:rsid w:val="00990CAA"/>
    <w:rsid w:val="00995F8F"/>
    <w:rsid w:val="009A06E9"/>
    <w:rsid w:val="009A2D67"/>
    <w:rsid w:val="009C4322"/>
    <w:rsid w:val="009F1337"/>
    <w:rsid w:val="009F181D"/>
    <w:rsid w:val="00A013C5"/>
    <w:rsid w:val="00A069BF"/>
    <w:rsid w:val="00A07FBC"/>
    <w:rsid w:val="00A35A9D"/>
    <w:rsid w:val="00A602C1"/>
    <w:rsid w:val="00A63A36"/>
    <w:rsid w:val="00A66B97"/>
    <w:rsid w:val="00A714E3"/>
    <w:rsid w:val="00A75F06"/>
    <w:rsid w:val="00A95158"/>
    <w:rsid w:val="00AA45EB"/>
    <w:rsid w:val="00AA67ED"/>
    <w:rsid w:val="00AB2743"/>
    <w:rsid w:val="00AB4052"/>
    <w:rsid w:val="00AC6E18"/>
    <w:rsid w:val="00AD190B"/>
    <w:rsid w:val="00AD2D96"/>
    <w:rsid w:val="00AD5D8C"/>
    <w:rsid w:val="00AD6245"/>
    <w:rsid w:val="00AF1B03"/>
    <w:rsid w:val="00AF2B49"/>
    <w:rsid w:val="00AF3927"/>
    <w:rsid w:val="00AF5EDB"/>
    <w:rsid w:val="00AF7567"/>
    <w:rsid w:val="00B05B5C"/>
    <w:rsid w:val="00B10AFF"/>
    <w:rsid w:val="00B177AD"/>
    <w:rsid w:val="00B273DF"/>
    <w:rsid w:val="00B33233"/>
    <w:rsid w:val="00B36DF2"/>
    <w:rsid w:val="00B4726F"/>
    <w:rsid w:val="00B47CCF"/>
    <w:rsid w:val="00B53123"/>
    <w:rsid w:val="00B61E0F"/>
    <w:rsid w:val="00B75CC4"/>
    <w:rsid w:val="00B81271"/>
    <w:rsid w:val="00B87255"/>
    <w:rsid w:val="00B945F8"/>
    <w:rsid w:val="00BA052D"/>
    <w:rsid w:val="00BA0783"/>
    <w:rsid w:val="00BB0A37"/>
    <w:rsid w:val="00BE47C0"/>
    <w:rsid w:val="00BF52B5"/>
    <w:rsid w:val="00C31B47"/>
    <w:rsid w:val="00C57AD1"/>
    <w:rsid w:val="00C6718D"/>
    <w:rsid w:val="00C87B31"/>
    <w:rsid w:val="00C931AC"/>
    <w:rsid w:val="00C93574"/>
    <w:rsid w:val="00C94140"/>
    <w:rsid w:val="00CC2C25"/>
    <w:rsid w:val="00CC4761"/>
    <w:rsid w:val="00CC4ED7"/>
    <w:rsid w:val="00CD20C1"/>
    <w:rsid w:val="00CF6EAC"/>
    <w:rsid w:val="00D10C29"/>
    <w:rsid w:val="00D2218E"/>
    <w:rsid w:val="00D5638E"/>
    <w:rsid w:val="00D64880"/>
    <w:rsid w:val="00D70CB6"/>
    <w:rsid w:val="00D72DAF"/>
    <w:rsid w:val="00D74F52"/>
    <w:rsid w:val="00D81E8D"/>
    <w:rsid w:val="00D8721D"/>
    <w:rsid w:val="00D91704"/>
    <w:rsid w:val="00D968AA"/>
    <w:rsid w:val="00DD167E"/>
    <w:rsid w:val="00DD5DD1"/>
    <w:rsid w:val="00DF3C0D"/>
    <w:rsid w:val="00DF784A"/>
    <w:rsid w:val="00E12BB4"/>
    <w:rsid w:val="00E416D2"/>
    <w:rsid w:val="00E51E67"/>
    <w:rsid w:val="00E55630"/>
    <w:rsid w:val="00E61598"/>
    <w:rsid w:val="00E719F5"/>
    <w:rsid w:val="00E75C14"/>
    <w:rsid w:val="00E966A9"/>
    <w:rsid w:val="00EA49A1"/>
    <w:rsid w:val="00EE3B0C"/>
    <w:rsid w:val="00EE6E69"/>
    <w:rsid w:val="00EF3BFB"/>
    <w:rsid w:val="00EF7D1D"/>
    <w:rsid w:val="00F079FA"/>
    <w:rsid w:val="00F107CD"/>
    <w:rsid w:val="00F11979"/>
    <w:rsid w:val="00F16878"/>
    <w:rsid w:val="00F45D7D"/>
    <w:rsid w:val="00F5698A"/>
    <w:rsid w:val="00F57C56"/>
    <w:rsid w:val="00F64E59"/>
    <w:rsid w:val="00F83E21"/>
    <w:rsid w:val="00FA3E83"/>
    <w:rsid w:val="00FB15D6"/>
    <w:rsid w:val="00FB1F0A"/>
    <w:rsid w:val="00FB50F7"/>
    <w:rsid w:val="00FD5DDB"/>
    <w:rsid w:val="00FE0A30"/>
    <w:rsid w:val="00FE3EE7"/>
    <w:rsid w:val="00FE3F23"/>
    <w:rsid w:val="00FE47B8"/>
    <w:rsid w:val="6CFF4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4844A"/>
  <w15:docId w15:val="{5C56D5D4-CF2E-4CFB-A694-2C155DB3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rPr>
      <w:color w:val="954F72" w:themeColor="followedHyperlink"/>
      <w:u w:val="single"/>
    </w:rPr>
  </w:style>
  <w:style w:type="character" w:styleId="af">
    <w:name w:val="Hyperlink"/>
    <w:basedOn w:val="a0"/>
    <w:uiPriority w:val="99"/>
    <w:unhideWhenUsed/>
    <w:rPr>
      <w:color w:val="0563C1" w:themeColor="hyperlink"/>
      <w:u w:val="single"/>
    </w:rPr>
  </w:style>
  <w:style w:type="character" w:styleId="af0">
    <w:name w:val="annotation reference"/>
    <w:basedOn w:val="a0"/>
    <w:uiPriority w:val="99"/>
    <w:semiHidden/>
    <w:unhideWhenUsed/>
    <w:rPr>
      <w:sz w:val="21"/>
      <w:szCs w:val="21"/>
    </w:rPr>
  </w:style>
  <w:style w:type="paragraph" w:styleId="af1">
    <w:name w:val="List Paragraph"/>
    <w:basedOn w:val="a"/>
    <w:uiPriority w:val="34"/>
    <w:qFormat/>
    <w:pPr>
      <w:ind w:firstLineChars="200" w:firstLine="420"/>
    </w:p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113c8c95-8716-4111-b8e3-67492d3c3966</errorID>
      <errorWord>，</errorWord>
      <group>L1_Word</group>
      <groupName>字词问题</groupName>
      <ability>L2_Typo</ability>
      <abilityName>字词错误</abilityName>
      <candidateList>
        <item>，应</item>
      </candidateList>
      <explain/>
      <paraID>6FBA3F26</paraID>
      <start>94</start>
      <end>96</end>
      <status>modified</status>
      <modifiedWord>，应</modifiedWord>
      <trackRevisions>false</trackRevisions>
    </reviewItem>
    <reviewItem>
      <errorID>171a6d7c-d503-439d-8424-abb1df5ef8dc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5D61DF0F</paraID>
      <start>36</start>
      <end>37</end>
      <status>modified</status>
      <modifiedWord>—</modifiedWord>
      <trackRevisions>false</trackRevisions>
    </reviewItem>
    <reviewItem>
      <errorID>9d4a0b32-83ac-4a12-9ac7-57b680e366c9</errorID>
      <errorWord>。</errorWord>
      <group>L1_Grammar</group>
      <groupName>语法问题</groupName>
      <ability>L2_Order</ability>
      <abilityName>语序不当</abilityName>
      <candidateList>
        <item>）。</item>
      </candidateList>
      <explain>句子可能没有遵循时空、逻辑顺序，或者介词、关联词等位置不当。</explain>
      <paraID>5D61DF0F</paraID>
      <start>63</start>
      <end>65</end>
      <status>modified</status>
      <modifiedWord>）。</modifiedWord>
      <trackRevisions>false</trackRevisions>
    </reviewItem>
    <reviewItem>
      <errorID>824c16c1-551b-41ff-9d3c-5154118478d7</errorID>
      <errorWord>）</errorWord>
      <group>L1_Grammar</group>
      <groupName>语法问题</groupName>
      <ability>L2_Order</ability>
      <abilityName>语序不当</abilityName>
      <candidateList>
        <item>的，视为无列入）</item>
      </candidateList>
      <explain>句子可能没有遵循时空、逻辑顺序，或者介词、关联词等位置不当。</explain>
      <paraID>1E98D91D</paraID>
      <start>53</start>
      <end>61</end>
      <status>modified</status>
      <modifiedWord>的，视为无列入）</modifiedWord>
      <trackRevisions>false</trackRevisions>
    </reviewItem>
    <reviewItem>
      <errorID>697c8c22-2c82-4703-8dc8-e574280aaa6f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166EE1A5</paraID>
      <start>0</start>
      <end>2</end>
      <status>modified</status>
      <modifiedWord>7.</modifiedWord>
      <trackRevisions>false</trackRevisions>
    </reviewItem>
    <reviewItem>
      <errorID>d30efe7f-5c88-4558-b467-ea4f9ad11abe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36D32B04</paraID>
      <start>0</start>
      <end>2</end>
      <status>modified</status>
      <modifiedWord>8.</modifiedWord>
      <trackRevisions>false</trackRevisions>
    </reviewItem>
    <reviewItem>
      <errorID>69e16a43-1c53-4fad-82a5-b897abf11412</errorID>
      <errorWord>,</errorWord>
      <group>L1_Format</group>
      <groupName>格式问题</groupName>
      <ability>L2_HalfPunc</ability>
      <abilityName>全半角检查</abilityName>
      <candidateList>
        <item>，</item>
      </candidateList>
      <explain>文本全半角错误。</explain>
      <paraID> B3CB12F</paraID>
      <start>36</start>
      <end>37</end>
      <status>modified</status>
      <modifiedWord>，</modifiedWord>
      <trackRevisions>false</trackRevisions>
    </reviewItem>
    <reviewItem>
      <errorID>e3849322-289d-4bb3-a537-6b9ffd7b464b</errorID>
      <errorWord>其它</errorWord>
      <group>L1_Word</group>
      <groupName>字词问题</groupName>
      <ability>L2_Alias</ability>
      <abilityName>也作/曾用词</abilityName>
      <candidateList>
        <item>其他</item>
      </candidateList>
      <explain>词汇[其它]为不规范表述或旧称，其规范书面表述为[其他]。</explain>
      <paraID> B3CB12F</paraID>
      <start>44</start>
      <end>46</end>
      <status>modified</status>
      <modifiedWord>其他</modifiedWord>
      <trackRevisions>false</trackRevisions>
    </reviewItem>
    <reviewItem>
      <errorID>3bd983a4-330a-4d69-af38-789de35e9fde</errorID>
      <errorWord>,</errorWord>
      <group>L1_Format</group>
      <groupName>格式问题</groupName>
      <ability>L2_HalfPunc</ability>
      <abilityName>全半角检查</abilityName>
      <candidateList>
        <item>，</item>
      </candidateList>
      <explain>文本全半角错误。</explain>
      <paraID> B3CB12F</paraID>
      <start>49</start>
      <end>50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7D7267BA-9126-4DAC-9E58-B49B23B42AD3}">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4</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Dan（谭丹）</dc:creator>
  <cp:lastModifiedBy>Duan Yongyi（段永一）</cp:lastModifiedBy>
  <cp:revision>41</cp:revision>
  <dcterms:created xsi:type="dcterms:W3CDTF">2025-04-08T06:23:00Z</dcterms:created>
  <dcterms:modified xsi:type="dcterms:W3CDTF">2026-02-13T07:58:00Z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eyJoZGlkIjoiODJiODA1Mjc2Y2VlODQ1MGY5NDdkOTlmMzZmN2ZmNjciLCJ1c2VySWQiOiI0ODAwMzQ4MDkifQ==</vt:lpwstr>
  </property>
  <property fmtid="{D5CDD505-2E9C-101B-9397-08002B2CF9AE}" pid="3" name="KSOProductBuildVer">
    <vt:lpwstr>2052-12.1.0.24034</vt:lpwstr>
  </property>
  <property fmtid="{D5CDD505-2E9C-101B-9397-08002B2CF9AE}" pid="4" name="ICV">
    <vt:lpwstr>F41DAA5442B74E1B9678F058F55C137A_12</vt:lpwstr>
  </property>
</Properties>
</file>