
<file path=[Content_Types].xml><?xml version="1.0" encoding="utf-8"?>
<Types xmlns="http://schemas.openxmlformats.org/package/2006/content-types">
  <Default Extension="xml" ContentType="application/xml"/>
  <Default Extension="doc" ContentType="application/msword"/>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8150">
      <w:pPr>
        <w:jc w:val="center"/>
        <w:rPr>
          <w:rFonts w:ascii="宋体" w:hAnsi="宋体" w:eastAsia="宋体"/>
          <w:b/>
          <w:sz w:val="28"/>
          <w:szCs w:val="28"/>
        </w:rPr>
      </w:pPr>
      <w:r>
        <w:rPr>
          <w:rFonts w:hint="eastAsia" w:ascii="宋体" w:hAnsi="宋体" w:eastAsia="宋体"/>
          <w:b/>
          <w:sz w:val="28"/>
          <w:szCs w:val="28"/>
        </w:rPr>
        <w:t>昆明醋酸纤维有限公司</w:t>
      </w:r>
    </w:p>
    <w:p w14:paraId="743A3299">
      <w:pPr>
        <w:jc w:val="center"/>
        <w:rPr>
          <w:rFonts w:ascii="宋体" w:hAnsi="宋体" w:eastAsia="宋体"/>
          <w:b/>
          <w:sz w:val="28"/>
          <w:szCs w:val="28"/>
        </w:rPr>
      </w:pPr>
      <w:r>
        <w:rPr>
          <w:rFonts w:hint="eastAsia" w:ascii="宋体" w:hAnsi="宋体" w:eastAsia="宋体"/>
          <w:b/>
          <w:sz w:val="28"/>
          <w:szCs w:val="28"/>
        </w:rPr>
        <w:t>物检室改造发包技术文件</w:t>
      </w:r>
    </w:p>
    <w:p w14:paraId="5D8B8A41">
      <w:pPr>
        <w:spacing w:line="276" w:lineRule="auto"/>
      </w:pPr>
    </w:p>
    <w:p w14:paraId="1AA8E0A7">
      <w:pPr>
        <w:pStyle w:val="7"/>
        <w:numPr>
          <w:ilvl w:val="0"/>
          <w:numId w:val="1"/>
        </w:numPr>
        <w:spacing w:line="276" w:lineRule="auto"/>
        <w:ind w:firstLineChars="0"/>
        <w:rPr>
          <w:rFonts w:ascii="宋体" w:hAnsi="宋体" w:eastAsia="宋体"/>
        </w:rPr>
      </w:pPr>
      <w:r>
        <w:rPr>
          <w:rFonts w:hint="eastAsia" w:ascii="宋体" w:hAnsi="宋体" w:eastAsia="宋体"/>
        </w:rPr>
        <w:t>物检室改造概述</w:t>
      </w:r>
      <w:r>
        <w:rPr>
          <w:rFonts w:ascii="宋体" w:hAnsi="宋体" w:eastAsia="宋体"/>
        </w:rPr>
        <w:br w:type="textWrapping"/>
      </w:r>
      <w:r>
        <w:rPr>
          <w:rFonts w:hint="eastAsia" w:ascii="宋体" w:hAnsi="宋体" w:eastAsia="宋体"/>
          <w:sz w:val="18"/>
          <w:szCs w:val="18"/>
        </w:rPr>
        <w:t>为进一步减少成品检测影响因素，提升检测的准确性，拟在大修期间对现有物检室进行改造和装修</w:t>
      </w:r>
      <w:r>
        <w:rPr>
          <w:rFonts w:ascii="宋体" w:hAnsi="宋体" w:eastAsia="宋体"/>
          <w:sz w:val="18"/>
          <w:szCs w:val="18"/>
        </w:rPr>
        <w:br w:type="textWrapping"/>
      </w:r>
      <w:r>
        <w:rPr>
          <w:rFonts w:ascii="宋体" w:hAnsi="宋体" w:eastAsia="宋体"/>
          <w:sz w:val="18"/>
          <w:szCs w:val="18"/>
        </w:rPr>
        <w:t xml:space="preserve">a. </w:t>
      </w:r>
      <w:r>
        <w:rPr>
          <w:rFonts w:hint="eastAsia" w:ascii="宋体" w:hAnsi="宋体" w:eastAsia="宋体"/>
          <w:sz w:val="18"/>
          <w:szCs w:val="18"/>
        </w:rPr>
        <w:t>拆除现有相关吊顶、墙裙、门、照明，搬移及回装相关设备/设施</w:t>
      </w:r>
      <w:r>
        <w:rPr>
          <w:rFonts w:ascii="宋体" w:hAnsi="宋体" w:eastAsia="宋体"/>
          <w:sz w:val="18"/>
          <w:szCs w:val="18"/>
        </w:rPr>
        <w:br w:type="textWrapping"/>
      </w:r>
      <w:r>
        <w:rPr>
          <w:rFonts w:ascii="宋体" w:hAnsi="宋体" w:eastAsia="宋体"/>
          <w:sz w:val="18"/>
          <w:szCs w:val="18"/>
        </w:rPr>
        <w:t xml:space="preserve">b. </w:t>
      </w:r>
      <w:r>
        <w:rPr>
          <w:rFonts w:hint="eastAsia" w:ascii="宋体" w:hAnsi="宋体" w:eastAsia="宋体"/>
          <w:sz w:val="18"/>
          <w:szCs w:val="18"/>
        </w:rPr>
        <w:t>对地面/墙面、管道、设备、照明、通风/空调、吊顶、电气等进行优化设计/布置，满足物检规范需求</w:t>
      </w:r>
      <w:r>
        <w:rPr>
          <w:rFonts w:ascii="宋体" w:hAnsi="宋体" w:eastAsia="宋体"/>
          <w:sz w:val="18"/>
          <w:szCs w:val="18"/>
        </w:rPr>
        <w:br w:type="textWrapping"/>
      </w:r>
      <w:r>
        <w:rPr>
          <w:rFonts w:hint="eastAsia" w:ascii="宋体" w:hAnsi="宋体" w:eastAsia="宋体"/>
          <w:sz w:val="18"/>
          <w:szCs w:val="18"/>
        </w:rPr>
        <w:t>c</w:t>
      </w:r>
      <w:r>
        <w:rPr>
          <w:rFonts w:ascii="宋体" w:hAnsi="宋体" w:eastAsia="宋体"/>
          <w:sz w:val="18"/>
          <w:szCs w:val="18"/>
        </w:rPr>
        <w:t xml:space="preserve">. </w:t>
      </w:r>
      <w:r>
        <w:rPr>
          <w:rFonts w:hint="eastAsia" w:ascii="宋体" w:hAnsi="宋体" w:eastAsia="宋体"/>
          <w:sz w:val="18"/>
          <w:szCs w:val="18"/>
        </w:rPr>
        <w:t>按设计对物检室进行装修、安装，恢复物检功能</w:t>
      </w:r>
    </w:p>
    <w:p w14:paraId="20AEDD21">
      <w:pPr>
        <w:pStyle w:val="7"/>
        <w:numPr>
          <w:ilvl w:val="0"/>
          <w:numId w:val="1"/>
        </w:numPr>
        <w:spacing w:line="276" w:lineRule="auto"/>
        <w:ind w:firstLineChars="0"/>
        <w:rPr>
          <w:rFonts w:ascii="宋体" w:hAnsi="宋体" w:eastAsia="宋体"/>
        </w:rPr>
      </w:pPr>
      <w:r>
        <w:rPr>
          <w:rFonts w:hint="eastAsia" w:ascii="宋体" w:hAnsi="宋体" w:eastAsia="宋体"/>
        </w:rPr>
        <w:t>技术标准&amp;规范</w:t>
      </w:r>
    </w:p>
    <w:tbl>
      <w:tblPr>
        <w:tblStyle w:val="5"/>
        <w:tblW w:w="4651" w:type="pct"/>
        <w:tblInd w:w="5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08"/>
        <w:gridCol w:w="7221"/>
      </w:tblGrid>
      <w:tr w14:paraId="3E9EF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3AFBD0ED">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标准号</w:t>
            </w:r>
          </w:p>
        </w:tc>
        <w:tc>
          <w:tcPr>
            <w:tcW w:w="3829" w:type="pct"/>
            <w:vAlign w:val="center"/>
          </w:tcPr>
          <w:p w14:paraId="3E18AE4E">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   准   名   称</w:t>
            </w:r>
          </w:p>
        </w:tc>
      </w:tr>
      <w:tr w14:paraId="0E5D4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171" w:type="pct"/>
            <w:vAlign w:val="center"/>
          </w:tcPr>
          <w:p w14:paraId="034D19DC">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stheme="minorBidi"/>
                <w:color w:val="auto"/>
                <w:kern w:val="2"/>
                <w:sz w:val="18"/>
                <w:szCs w:val="18"/>
              </w:rPr>
              <w:t>GB 50303</w:t>
            </w:r>
          </w:p>
        </w:tc>
        <w:tc>
          <w:tcPr>
            <w:tcW w:w="3829" w:type="pct"/>
            <w:vAlign w:val="center"/>
          </w:tcPr>
          <w:p w14:paraId="65A07D52">
            <w:pPr>
              <w:spacing w:line="360" w:lineRule="auto"/>
              <w:rPr>
                <w:rFonts w:ascii="宋体" w:hAnsi="宋体" w:eastAsia="宋体"/>
                <w:sz w:val="18"/>
                <w:szCs w:val="18"/>
              </w:rPr>
            </w:pPr>
            <w:r>
              <w:rPr>
                <w:rFonts w:hint="eastAsia" w:ascii="宋体" w:hAnsi="宋体" w:eastAsia="宋体"/>
                <w:sz w:val="18"/>
                <w:szCs w:val="18"/>
              </w:rPr>
              <w:t>建筑电气工程施工质量验收规范</w:t>
            </w:r>
          </w:p>
        </w:tc>
      </w:tr>
      <w:tr w14:paraId="205D4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74BA945A">
            <w:pPr>
              <w:spacing w:line="360" w:lineRule="auto"/>
              <w:jc w:val="left"/>
              <w:rPr>
                <w:rFonts w:ascii="宋体" w:hAnsi="宋体" w:eastAsia="宋体"/>
                <w:sz w:val="18"/>
                <w:szCs w:val="18"/>
              </w:rPr>
            </w:pPr>
            <w:r>
              <w:rPr>
                <w:rFonts w:hint="eastAsia" w:ascii="宋体" w:hAnsi="宋体" w:eastAsia="宋体"/>
                <w:sz w:val="18"/>
                <w:szCs w:val="18"/>
              </w:rPr>
              <w:t>GB/T50034</w:t>
            </w:r>
          </w:p>
        </w:tc>
        <w:tc>
          <w:tcPr>
            <w:tcW w:w="3829" w:type="pct"/>
            <w:vAlign w:val="center"/>
          </w:tcPr>
          <w:p w14:paraId="4323CECE">
            <w:pPr>
              <w:spacing w:line="360" w:lineRule="auto"/>
              <w:rPr>
                <w:rFonts w:ascii="宋体" w:hAnsi="宋体" w:eastAsia="宋体"/>
                <w:sz w:val="18"/>
                <w:szCs w:val="18"/>
              </w:rPr>
            </w:pPr>
            <w:r>
              <w:rPr>
                <w:rFonts w:hint="eastAsia" w:ascii="宋体" w:hAnsi="宋体" w:eastAsia="宋体"/>
                <w:sz w:val="18"/>
                <w:szCs w:val="18"/>
              </w:rPr>
              <w:t>建筑照明设计标准</w:t>
            </w:r>
          </w:p>
        </w:tc>
      </w:tr>
      <w:tr w14:paraId="4FB2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13548853">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stheme="minorBidi"/>
                <w:color w:val="auto"/>
                <w:kern w:val="2"/>
                <w:sz w:val="18"/>
                <w:szCs w:val="18"/>
              </w:rPr>
              <w:t>GB500340</w:t>
            </w:r>
          </w:p>
        </w:tc>
        <w:tc>
          <w:tcPr>
            <w:tcW w:w="3829" w:type="pct"/>
            <w:vAlign w:val="center"/>
          </w:tcPr>
          <w:p w14:paraId="2BF5FF85">
            <w:pPr>
              <w:spacing w:line="360" w:lineRule="auto"/>
              <w:rPr>
                <w:rFonts w:ascii="宋体" w:hAnsi="宋体" w:eastAsia="宋体"/>
                <w:sz w:val="18"/>
                <w:szCs w:val="18"/>
              </w:rPr>
            </w:pPr>
            <w:r>
              <w:rPr>
                <w:rFonts w:hint="eastAsia" w:ascii="宋体" w:hAnsi="宋体" w:eastAsia="宋体"/>
                <w:sz w:val="18"/>
                <w:szCs w:val="18"/>
              </w:rPr>
              <w:t>工业企业照明设计标准</w:t>
            </w:r>
          </w:p>
        </w:tc>
      </w:tr>
      <w:tr w14:paraId="23BE5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284A9749">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 50150</w:t>
            </w:r>
          </w:p>
        </w:tc>
        <w:tc>
          <w:tcPr>
            <w:tcW w:w="3829" w:type="pct"/>
            <w:vAlign w:val="center"/>
          </w:tcPr>
          <w:p w14:paraId="1EB1E394">
            <w:pPr>
              <w:spacing w:line="360" w:lineRule="auto"/>
              <w:rPr>
                <w:rFonts w:ascii="宋体" w:hAnsi="宋体" w:eastAsia="宋体"/>
                <w:sz w:val="18"/>
                <w:szCs w:val="18"/>
              </w:rPr>
            </w:pPr>
            <w:r>
              <w:rPr>
                <w:rFonts w:hint="eastAsia" w:ascii="宋体" w:hAnsi="宋体" w:eastAsia="宋体"/>
                <w:sz w:val="18"/>
                <w:szCs w:val="18"/>
              </w:rPr>
              <w:t>电气装置安装工程电气设备交接试验标准</w:t>
            </w:r>
          </w:p>
        </w:tc>
      </w:tr>
      <w:tr w14:paraId="7EE8E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279095BA">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GB5023</w:t>
            </w:r>
          </w:p>
        </w:tc>
        <w:tc>
          <w:tcPr>
            <w:tcW w:w="3829" w:type="pct"/>
            <w:vAlign w:val="center"/>
          </w:tcPr>
          <w:p w14:paraId="4703655F">
            <w:pPr>
              <w:spacing w:line="360" w:lineRule="auto"/>
              <w:rPr>
                <w:rFonts w:ascii="宋体" w:hAnsi="宋体" w:eastAsia="宋体"/>
                <w:sz w:val="18"/>
                <w:szCs w:val="18"/>
              </w:rPr>
            </w:pPr>
            <w:r>
              <w:rPr>
                <w:rFonts w:hint="eastAsia" w:ascii="宋体" w:hAnsi="宋体" w:eastAsia="宋体"/>
                <w:sz w:val="18"/>
                <w:szCs w:val="18"/>
              </w:rPr>
              <w:t>通用管道施工质量验收标准</w:t>
            </w:r>
          </w:p>
        </w:tc>
      </w:tr>
      <w:tr w14:paraId="51E89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4BA9D3F0">
            <w:pPr>
              <w:spacing w:line="360" w:lineRule="auto"/>
              <w:jc w:val="left"/>
              <w:rPr>
                <w:rFonts w:ascii="宋体" w:hAnsi="宋体" w:eastAsia="宋体"/>
                <w:sz w:val="18"/>
                <w:szCs w:val="18"/>
              </w:rPr>
            </w:pPr>
            <w:r>
              <w:rPr>
                <w:rFonts w:hint="eastAsia" w:ascii="宋体" w:hAnsi="宋体" w:eastAsia="宋体"/>
                <w:sz w:val="18"/>
                <w:szCs w:val="18"/>
              </w:rPr>
              <w:t>HG/T20519.37</w:t>
            </w:r>
          </w:p>
        </w:tc>
        <w:tc>
          <w:tcPr>
            <w:tcW w:w="3829" w:type="pct"/>
            <w:vAlign w:val="center"/>
          </w:tcPr>
          <w:p w14:paraId="2B1EEDE8">
            <w:pPr>
              <w:spacing w:line="360" w:lineRule="auto"/>
              <w:rPr>
                <w:rFonts w:ascii="宋体" w:hAnsi="宋体" w:eastAsia="宋体"/>
                <w:sz w:val="18"/>
                <w:szCs w:val="18"/>
              </w:rPr>
            </w:pPr>
            <w:r>
              <w:rPr>
                <w:rFonts w:hint="eastAsia" w:ascii="宋体" w:hAnsi="宋体" w:eastAsia="宋体"/>
                <w:sz w:val="18"/>
                <w:szCs w:val="18"/>
              </w:rPr>
              <w:t>通用管道施工标准</w:t>
            </w:r>
          </w:p>
        </w:tc>
      </w:tr>
      <w:tr w14:paraId="0D00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4930716E">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GB5023</w:t>
            </w:r>
          </w:p>
        </w:tc>
        <w:tc>
          <w:tcPr>
            <w:tcW w:w="3829" w:type="pct"/>
            <w:vAlign w:val="center"/>
          </w:tcPr>
          <w:p w14:paraId="4E63AC0B">
            <w:pPr>
              <w:spacing w:line="360" w:lineRule="auto"/>
              <w:rPr>
                <w:rFonts w:ascii="宋体" w:hAnsi="宋体" w:eastAsia="宋体"/>
                <w:sz w:val="18"/>
                <w:szCs w:val="18"/>
              </w:rPr>
            </w:pPr>
            <w:r>
              <w:rPr>
                <w:rFonts w:hint="eastAsia" w:ascii="宋体" w:hAnsi="宋体" w:eastAsia="宋体"/>
                <w:sz w:val="18"/>
                <w:szCs w:val="18"/>
              </w:rPr>
              <w:t>通用管道施工质量验收标准</w:t>
            </w:r>
          </w:p>
        </w:tc>
      </w:tr>
      <w:tr w14:paraId="79111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76BC299F">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 50210</w:t>
            </w:r>
          </w:p>
        </w:tc>
        <w:tc>
          <w:tcPr>
            <w:tcW w:w="3829" w:type="pct"/>
            <w:vAlign w:val="center"/>
          </w:tcPr>
          <w:p w14:paraId="7C4DC55D">
            <w:pPr>
              <w:spacing w:line="360" w:lineRule="auto"/>
              <w:rPr>
                <w:rFonts w:ascii="宋体" w:hAnsi="宋体" w:eastAsia="宋体"/>
                <w:sz w:val="18"/>
                <w:szCs w:val="18"/>
              </w:rPr>
            </w:pPr>
            <w:r>
              <w:rPr>
                <w:rFonts w:hint="eastAsia" w:ascii="宋体" w:hAnsi="宋体" w:eastAsia="宋体"/>
                <w:sz w:val="18"/>
                <w:szCs w:val="18"/>
              </w:rPr>
              <w:t>建筑装饰装修工程质量验收规范</w:t>
            </w:r>
          </w:p>
        </w:tc>
      </w:tr>
      <w:tr w14:paraId="71C33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54543318">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GB/T 44546</w:t>
            </w:r>
          </w:p>
        </w:tc>
        <w:tc>
          <w:tcPr>
            <w:tcW w:w="3829" w:type="pct"/>
            <w:vAlign w:val="center"/>
          </w:tcPr>
          <w:p w14:paraId="3667AA37">
            <w:pPr>
              <w:spacing w:line="360" w:lineRule="auto"/>
              <w:rPr>
                <w:rFonts w:ascii="宋体" w:hAnsi="宋体" w:eastAsia="宋体"/>
                <w:sz w:val="18"/>
                <w:szCs w:val="18"/>
              </w:rPr>
            </w:pPr>
            <w:r>
              <w:rPr>
                <w:rFonts w:hint="eastAsia" w:ascii="宋体" w:hAnsi="宋体" w:eastAsia="宋体"/>
                <w:sz w:val="18"/>
                <w:szCs w:val="18"/>
              </w:rPr>
              <w:t>建筑用装配式集成吊顶通用技术要求</w:t>
            </w:r>
          </w:p>
        </w:tc>
      </w:tr>
      <w:tr w14:paraId="0924F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55705F65">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JGJ130</w:t>
            </w:r>
          </w:p>
        </w:tc>
        <w:tc>
          <w:tcPr>
            <w:tcW w:w="3829" w:type="pct"/>
            <w:vAlign w:val="center"/>
          </w:tcPr>
          <w:p w14:paraId="4C87E485">
            <w:pPr>
              <w:spacing w:line="360" w:lineRule="auto"/>
              <w:rPr>
                <w:rFonts w:ascii="宋体" w:hAnsi="宋体" w:eastAsia="宋体"/>
                <w:sz w:val="18"/>
                <w:szCs w:val="18"/>
              </w:rPr>
            </w:pPr>
            <w:r>
              <w:rPr>
                <w:rFonts w:hint="eastAsia" w:ascii="宋体" w:hAnsi="宋体" w:eastAsia="宋体"/>
                <w:sz w:val="18"/>
                <w:szCs w:val="18"/>
              </w:rPr>
              <w:t>建筑施工扣件式钢管脚手架安全技术规范</w:t>
            </w:r>
          </w:p>
        </w:tc>
      </w:tr>
      <w:tr w14:paraId="6B176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6A2BA1A8">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 50209</w:t>
            </w:r>
          </w:p>
        </w:tc>
        <w:tc>
          <w:tcPr>
            <w:tcW w:w="3829" w:type="pct"/>
            <w:vAlign w:val="center"/>
          </w:tcPr>
          <w:p w14:paraId="2E26D2F9">
            <w:pPr>
              <w:spacing w:line="360" w:lineRule="auto"/>
              <w:rPr>
                <w:rFonts w:ascii="宋体" w:hAnsi="宋体" w:eastAsia="宋体"/>
                <w:sz w:val="18"/>
                <w:szCs w:val="18"/>
              </w:rPr>
            </w:pPr>
            <w:r>
              <w:rPr>
                <w:rFonts w:hint="eastAsia" w:ascii="宋体" w:hAnsi="宋体" w:eastAsia="宋体"/>
                <w:sz w:val="18"/>
                <w:szCs w:val="18"/>
              </w:rPr>
              <w:t>建筑地面工程施工质量验收规范</w:t>
            </w:r>
          </w:p>
        </w:tc>
      </w:tr>
      <w:tr w14:paraId="10E1E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3A9C8236">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 8624-2012</w:t>
            </w:r>
          </w:p>
        </w:tc>
        <w:tc>
          <w:tcPr>
            <w:tcW w:w="3829" w:type="pct"/>
            <w:vAlign w:val="center"/>
          </w:tcPr>
          <w:p w14:paraId="1FB3E005">
            <w:pPr>
              <w:spacing w:line="360" w:lineRule="auto"/>
              <w:rPr>
                <w:rFonts w:ascii="宋体" w:hAnsi="宋体" w:eastAsia="宋体"/>
                <w:sz w:val="18"/>
                <w:szCs w:val="18"/>
              </w:rPr>
            </w:pPr>
            <w:r>
              <w:rPr>
                <w:rFonts w:hint="eastAsia" w:ascii="宋体" w:hAnsi="宋体" w:eastAsia="宋体"/>
                <w:sz w:val="18"/>
                <w:szCs w:val="18"/>
              </w:rPr>
              <w:t>建筑材料及制品燃烧性能分级</w:t>
            </w:r>
          </w:p>
        </w:tc>
      </w:tr>
      <w:tr w14:paraId="40B82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6D539AD1">
            <w:pPr>
              <w:pStyle w:val="8"/>
              <w:spacing w:before="100" w:beforeAutospacing="1" w:after="100" w:afterAutospacing="1" w:line="360" w:lineRule="auto"/>
              <w:rPr>
                <w:rFonts w:ascii="宋体" w:hAnsi="宋体" w:cstheme="minorBidi"/>
                <w:color w:val="auto"/>
                <w:kern w:val="2"/>
                <w:sz w:val="18"/>
                <w:szCs w:val="18"/>
              </w:rPr>
            </w:pPr>
            <w:r>
              <w:rPr>
                <w:rFonts w:hint="eastAsia" w:ascii="宋体" w:hAnsi="宋体"/>
                <w:color w:val="auto"/>
                <w:sz w:val="18"/>
                <w:szCs w:val="18"/>
              </w:rPr>
              <w:t>GB/T 33761</w:t>
            </w:r>
          </w:p>
        </w:tc>
        <w:tc>
          <w:tcPr>
            <w:tcW w:w="3829" w:type="pct"/>
            <w:vAlign w:val="center"/>
          </w:tcPr>
          <w:p w14:paraId="6B6CFDF7">
            <w:pPr>
              <w:spacing w:line="360" w:lineRule="auto"/>
              <w:rPr>
                <w:rFonts w:ascii="宋体" w:hAnsi="宋体" w:eastAsia="宋体"/>
                <w:sz w:val="18"/>
                <w:szCs w:val="18"/>
              </w:rPr>
            </w:pPr>
            <w:r>
              <w:rPr>
                <w:rFonts w:hint="eastAsia" w:ascii="宋体" w:hAnsi="宋体" w:eastAsia="宋体"/>
                <w:sz w:val="18"/>
                <w:szCs w:val="18"/>
              </w:rPr>
              <w:t>绿色产品评价标准</w:t>
            </w:r>
          </w:p>
        </w:tc>
      </w:tr>
      <w:tr w14:paraId="27B98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 w:hRule="atLeast"/>
        </w:trPr>
        <w:tc>
          <w:tcPr>
            <w:tcW w:w="1171" w:type="pct"/>
            <w:vAlign w:val="center"/>
          </w:tcPr>
          <w:p w14:paraId="24D547E5">
            <w:pPr>
              <w:pStyle w:val="8"/>
              <w:spacing w:before="100" w:beforeAutospacing="1" w:after="100" w:afterAutospacing="1" w:line="360" w:lineRule="auto"/>
              <w:rPr>
                <w:rFonts w:ascii="宋体" w:hAnsi="宋体"/>
                <w:color w:val="auto"/>
                <w:sz w:val="18"/>
                <w:szCs w:val="18"/>
              </w:rPr>
            </w:pPr>
          </w:p>
        </w:tc>
        <w:tc>
          <w:tcPr>
            <w:tcW w:w="3829" w:type="pct"/>
            <w:vAlign w:val="center"/>
          </w:tcPr>
          <w:p w14:paraId="78CA9D6E">
            <w:pPr>
              <w:spacing w:line="360" w:lineRule="auto"/>
              <w:rPr>
                <w:rFonts w:ascii="宋体" w:hAnsi="宋体" w:eastAsia="宋体"/>
                <w:sz w:val="18"/>
                <w:szCs w:val="18"/>
              </w:rPr>
            </w:pPr>
          </w:p>
        </w:tc>
      </w:tr>
    </w:tbl>
    <w:p w14:paraId="4098C0DC">
      <w:pPr>
        <w:pStyle w:val="7"/>
        <w:spacing w:line="276" w:lineRule="auto"/>
        <w:ind w:left="425" w:firstLine="0" w:firstLineChars="0"/>
        <w:rPr>
          <w:rFonts w:ascii="宋体" w:hAnsi="宋体" w:eastAsia="宋体"/>
        </w:rPr>
      </w:pPr>
    </w:p>
    <w:p w14:paraId="15085817">
      <w:pPr>
        <w:pStyle w:val="7"/>
        <w:numPr>
          <w:ilvl w:val="0"/>
          <w:numId w:val="2"/>
        </w:numPr>
        <w:spacing w:line="276" w:lineRule="auto"/>
        <w:ind w:firstLineChars="0"/>
        <w:rPr>
          <w:rFonts w:ascii="宋体" w:hAnsi="宋体" w:eastAsia="宋体"/>
        </w:rPr>
      </w:pPr>
      <w:r>
        <w:rPr>
          <w:rFonts w:hint="eastAsia" w:ascii="宋体" w:hAnsi="宋体" w:eastAsia="宋体"/>
        </w:rPr>
        <w:t>工程/服务范围、内容和工程量</w:t>
      </w:r>
    </w:p>
    <w:p w14:paraId="1682339C">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拆除固定设施</w:t>
      </w:r>
    </w:p>
    <w:tbl>
      <w:tblPr>
        <w:tblStyle w:val="5"/>
        <w:tblW w:w="9477" w:type="dxa"/>
        <w:tblInd w:w="435" w:type="dxa"/>
        <w:tblLayout w:type="autofit"/>
        <w:tblCellMar>
          <w:top w:w="0" w:type="dxa"/>
          <w:left w:w="108" w:type="dxa"/>
          <w:bottom w:w="0" w:type="dxa"/>
          <w:right w:w="108" w:type="dxa"/>
        </w:tblCellMar>
      </w:tblPr>
      <w:tblGrid>
        <w:gridCol w:w="694"/>
        <w:gridCol w:w="1134"/>
        <w:gridCol w:w="3686"/>
        <w:gridCol w:w="709"/>
        <w:gridCol w:w="850"/>
        <w:gridCol w:w="2404"/>
      </w:tblGrid>
      <w:tr w14:paraId="26FB300D">
        <w:tblPrEx>
          <w:tblCellMar>
            <w:top w:w="0" w:type="dxa"/>
            <w:left w:w="108" w:type="dxa"/>
            <w:bottom w:w="0" w:type="dxa"/>
            <w:right w:w="108" w:type="dxa"/>
          </w:tblCellMar>
        </w:tblPrEx>
        <w:trPr>
          <w:trHeight w:val="266" w:hRule="atLeast"/>
        </w:trPr>
        <w:tc>
          <w:tcPr>
            <w:tcW w:w="694" w:type="dxa"/>
            <w:tcBorders>
              <w:top w:val="single" w:color="auto" w:sz="4" w:space="0"/>
              <w:left w:val="single" w:color="auto" w:sz="4" w:space="0"/>
              <w:bottom w:val="single" w:color="auto" w:sz="4" w:space="0"/>
              <w:right w:val="single" w:color="auto" w:sz="4" w:space="0"/>
            </w:tcBorders>
            <w:shd w:val="clear" w:color="000000" w:fill="BFBFBF"/>
            <w:vAlign w:val="center"/>
          </w:tcPr>
          <w:p w14:paraId="313EB23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3D3EF85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686" w:type="dxa"/>
            <w:tcBorders>
              <w:top w:val="single" w:color="auto" w:sz="4" w:space="0"/>
              <w:left w:val="nil"/>
              <w:bottom w:val="single" w:color="auto" w:sz="4" w:space="0"/>
              <w:right w:val="single" w:color="auto" w:sz="4" w:space="0"/>
            </w:tcBorders>
            <w:shd w:val="clear" w:color="000000" w:fill="BFBFBF"/>
            <w:vAlign w:val="center"/>
          </w:tcPr>
          <w:p w14:paraId="5EE5659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148D026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50" w:type="dxa"/>
            <w:tcBorders>
              <w:top w:val="single" w:color="auto" w:sz="4" w:space="0"/>
              <w:left w:val="nil"/>
              <w:bottom w:val="single" w:color="auto" w:sz="4" w:space="0"/>
              <w:right w:val="single" w:color="auto" w:sz="4" w:space="0"/>
            </w:tcBorders>
            <w:shd w:val="clear" w:color="000000" w:fill="BFBFBF"/>
            <w:vAlign w:val="center"/>
          </w:tcPr>
          <w:p w14:paraId="1A029DD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404" w:type="dxa"/>
            <w:tcBorders>
              <w:top w:val="single" w:color="auto" w:sz="4" w:space="0"/>
              <w:left w:val="nil"/>
              <w:bottom w:val="single" w:color="auto" w:sz="4" w:space="0"/>
              <w:right w:val="single" w:color="auto" w:sz="4" w:space="0"/>
            </w:tcBorders>
            <w:shd w:val="clear" w:color="000000" w:fill="BFBFBF"/>
            <w:vAlign w:val="center"/>
          </w:tcPr>
          <w:p w14:paraId="04C2448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360A1864">
        <w:tblPrEx>
          <w:tblCellMar>
            <w:top w:w="0" w:type="dxa"/>
            <w:left w:w="108" w:type="dxa"/>
            <w:bottom w:w="0" w:type="dxa"/>
            <w:right w:w="108" w:type="dxa"/>
          </w:tblCellMar>
        </w:tblPrEx>
        <w:trPr>
          <w:trHeight w:val="311"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6D2EC11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134" w:type="dxa"/>
            <w:tcBorders>
              <w:top w:val="nil"/>
              <w:left w:val="nil"/>
              <w:bottom w:val="single" w:color="auto" w:sz="4" w:space="0"/>
              <w:right w:val="single" w:color="auto" w:sz="4" w:space="0"/>
            </w:tcBorders>
            <w:shd w:val="clear" w:color="auto" w:fill="auto"/>
            <w:vAlign w:val="center"/>
          </w:tcPr>
          <w:p w14:paraId="69B57E4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吊顶</w:t>
            </w:r>
          </w:p>
        </w:tc>
        <w:tc>
          <w:tcPr>
            <w:tcW w:w="3686" w:type="dxa"/>
            <w:tcBorders>
              <w:top w:val="nil"/>
              <w:left w:val="nil"/>
              <w:bottom w:val="single" w:color="auto" w:sz="4" w:space="0"/>
              <w:right w:val="single" w:color="auto" w:sz="4" w:space="0"/>
            </w:tcBorders>
            <w:shd w:val="clear" w:color="auto" w:fill="auto"/>
            <w:vAlign w:val="center"/>
          </w:tcPr>
          <w:p w14:paraId="3704F9A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拆除原石膏板吊顶、龙骨、灯、空调散流罩和回风罩</w:t>
            </w:r>
          </w:p>
        </w:tc>
        <w:tc>
          <w:tcPr>
            <w:tcW w:w="709" w:type="dxa"/>
            <w:tcBorders>
              <w:top w:val="nil"/>
              <w:left w:val="nil"/>
              <w:bottom w:val="single" w:color="auto" w:sz="4" w:space="0"/>
              <w:right w:val="single" w:color="auto" w:sz="4" w:space="0"/>
            </w:tcBorders>
            <w:shd w:val="clear" w:color="auto" w:fill="auto"/>
            <w:vAlign w:val="center"/>
          </w:tcPr>
          <w:p w14:paraId="4E7272D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m²</w:t>
            </w:r>
          </w:p>
        </w:tc>
        <w:tc>
          <w:tcPr>
            <w:tcW w:w="850" w:type="dxa"/>
            <w:tcBorders>
              <w:top w:val="nil"/>
              <w:left w:val="nil"/>
              <w:bottom w:val="single" w:color="auto" w:sz="4" w:space="0"/>
              <w:right w:val="single" w:color="auto" w:sz="4" w:space="0"/>
            </w:tcBorders>
            <w:shd w:val="clear" w:color="auto" w:fill="auto"/>
            <w:vAlign w:val="center"/>
          </w:tcPr>
          <w:p w14:paraId="4F6F9C9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210</w:t>
            </w:r>
          </w:p>
        </w:tc>
        <w:tc>
          <w:tcPr>
            <w:tcW w:w="2404" w:type="dxa"/>
            <w:tcBorders>
              <w:top w:val="nil"/>
              <w:left w:val="nil"/>
              <w:bottom w:val="single" w:color="auto" w:sz="4" w:space="0"/>
              <w:right w:val="single" w:color="auto" w:sz="4" w:space="0"/>
            </w:tcBorders>
            <w:shd w:val="clear" w:color="auto" w:fill="auto"/>
            <w:vAlign w:val="center"/>
          </w:tcPr>
          <w:p w14:paraId="1C5CDD4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含照明灯具电线</w:t>
            </w:r>
          </w:p>
        </w:tc>
      </w:tr>
      <w:tr w14:paraId="61AAADF6">
        <w:tblPrEx>
          <w:tblCellMar>
            <w:top w:w="0" w:type="dxa"/>
            <w:left w:w="108" w:type="dxa"/>
            <w:bottom w:w="0" w:type="dxa"/>
            <w:right w:w="108" w:type="dxa"/>
          </w:tblCellMar>
        </w:tblPrEx>
        <w:trPr>
          <w:trHeight w:val="193"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38E4A0B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134" w:type="dxa"/>
            <w:tcBorders>
              <w:top w:val="nil"/>
              <w:left w:val="nil"/>
              <w:bottom w:val="single" w:color="auto" w:sz="4" w:space="0"/>
              <w:right w:val="single" w:color="auto" w:sz="4" w:space="0"/>
            </w:tcBorders>
            <w:shd w:val="clear" w:color="auto" w:fill="auto"/>
            <w:vAlign w:val="center"/>
          </w:tcPr>
          <w:p w14:paraId="642E9C3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墙裙</w:t>
            </w:r>
          </w:p>
        </w:tc>
        <w:tc>
          <w:tcPr>
            <w:tcW w:w="3686" w:type="dxa"/>
            <w:tcBorders>
              <w:top w:val="nil"/>
              <w:left w:val="nil"/>
              <w:bottom w:val="single" w:color="auto" w:sz="4" w:space="0"/>
              <w:right w:val="single" w:color="auto" w:sz="4" w:space="0"/>
            </w:tcBorders>
            <w:shd w:val="clear" w:color="auto" w:fill="auto"/>
            <w:vAlign w:val="center"/>
          </w:tcPr>
          <w:p w14:paraId="7723D3B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拆除铝塑板墙裙、门框铝塑包边</w:t>
            </w:r>
          </w:p>
        </w:tc>
        <w:tc>
          <w:tcPr>
            <w:tcW w:w="709" w:type="dxa"/>
            <w:tcBorders>
              <w:top w:val="nil"/>
              <w:left w:val="nil"/>
              <w:bottom w:val="single" w:color="auto" w:sz="4" w:space="0"/>
              <w:right w:val="single" w:color="auto" w:sz="4" w:space="0"/>
            </w:tcBorders>
            <w:shd w:val="clear" w:color="auto" w:fill="auto"/>
            <w:vAlign w:val="center"/>
          </w:tcPr>
          <w:p w14:paraId="6B1A242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m²</w:t>
            </w:r>
          </w:p>
        </w:tc>
        <w:tc>
          <w:tcPr>
            <w:tcW w:w="850" w:type="dxa"/>
            <w:tcBorders>
              <w:top w:val="nil"/>
              <w:left w:val="nil"/>
              <w:bottom w:val="single" w:color="auto" w:sz="4" w:space="0"/>
              <w:right w:val="single" w:color="auto" w:sz="4" w:space="0"/>
            </w:tcBorders>
            <w:shd w:val="clear" w:color="auto" w:fill="auto"/>
            <w:vAlign w:val="center"/>
          </w:tcPr>
          <w:p w14:paraId="31F16D3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85</w:t>
            </w:r>
          </w:p>
        </w:tc>
        <w:tc>
          <w:tcPr>
            <w:tcW w:w="2404" w:type="dxa"/>
            <w:tcBorders>
              <w:top w:val="nil"/>
              <w:left w:val="nil"/>
              <w:bottom w:val="single" w:color="auto" w:sz="4" w:space="0"/>
              <w:right w:val="single" w:color="auto" w:sz="4" w:space="0"/>
            </w:tcBorders>
            <w:shd w:val="clear" w:color="auto" w:fill="auto"/>
            <w:vAlign w:val="center"/>
          </w:tcPr>
          <w:p w14:paraId="6368DB29">
            <w:pPr>
              <w:widowControl/>
              <w:jc w:val="left"/>
              <w:rPr>
                <w:rFonts w:ascii="Calibri" w:hAnsi="Calibri" w:eastAsia="等线" w:cs="Calibri"/>
                <w:color w:val="000000"/>
                <w:kern w:val="0"/>
                <w:sz w:val="15"/>
                <w:szCs w:val="15"/>
              </w:rPr>
            </w:pPr>
            <w:r>
              <w:rPr>
                <w:rFonts w:ascii="Calibri" w:hAnsi="Calibri" w:eastAsia="等线" w:cs="Calibri"/>
                <w:color w:val="000000"/>
                <w:kern w:val="0"/>
                <w:sz w:val="15"/>
                <w:szCs w:val="15"/>
              </w:rPr>
              <w:t>　</w:t>
            </w:r>
          </w:p>
        </w:tc>
      </w:tr>
      <w:tr w14:paraId="18798B5F">
        <w:tblPrEx>
          <w:tblCellMar>
            <w:top w:w="0" w:type="dxa"/>
            <w:left w:w="108" w:type="dxa"/>
            <w:bottom w:w="0" w:type="dxa"/>
            <w:right w:w="108" w:type="dxa"/>
          </w:tblCellMar>
        </w:tblPrEx>
        <w:trPr>
          <w:trHeight w:val="266"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3398303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134" w:type="dxa"/>
            <w:tcBorders>
              <w:top w:val="nil"/>
              <w:left w:val="nil"/>
              <w:bottom w:val="single" w:color="auto" w:sz="4" w:space="0"/>
              <w:right w:val="single" w:color="auto" w:sz="4" w:space="0"/>
            </w:tcBorders>
            <w:shd w:val="clear" w:color="auto" w:fill="auto"/>
            <w:vAlign w:val="center"/>
          </w:tcPr>
          <w:p w14:paraId="7A967A5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废丝吸管</w:t>
            </w:r>
          </w:p>
        </w:tc>
        <w:tc>
          <w:tcPr>
            <w:tcW w:w="3686" w:type="dxa"/>
            <w:tcBorders>
              <w:top w:val="nil"/>
              <w:left w:val="nil"/>
              <w:bottom w:val="single" w:color="auto" w:sz="4" w:space="0"/>
              <w:right w:val="single" w:color="auto" w:sz="4" w:space="0"/>
            </w:tcBorders>
            <w:shd w:val="clear" w:color="auto" w:fill="auto"/>
            <w:vAlign w:val="center"/>
          </w:tcPr>
          <w:p w14:paraId="6171971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墙上废丝吸管及支架拆除</w:t>
            </w:r>
          </w:p>
        </w:tc>
        <w:tc>
          <w:tcPr>
            <w:tcW w:w="709" w:type="dxa"/>
            <w:tcBorders>
              <w:top w:val="nil"/>
              <w:left w:val="nil"/>
              <w:bottom w:val="single" w:color="auto" w:sz="4" w:space="0"/>
              <w:right w:val="single" w:color="auto" w:sz="4" w:space="0"/>
            </w:tcBorders>
            <w:shd w:val="clear" w:color="auto" w:fill="auto"/>
            <w:vAlign w:val="center"/>
          </w:tcPr>
          <w:p w14:paraId="2842BD5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0" w:type="dxa"/>
            <w:tcBorders>
              <w:top w:val="nil"/>
              <w:left w:val="nil"/>
              <w:bottom w:val="single" w:color="auto" w:sz="4" w:space="0"/>
              <w:right w:val="single" w:color="auto" w:sz="4" w:space="0"/>
            </w:tcBorders>
            <w:shd w:val="clear" w:color="auto" w:fill="auto"/>
            <w:vAlign w:val="center"/>
          </w:tcPr>
          <w:p w14:paraId="6A85BF1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w:t>
            </w:r>
          </w:p>
        </w:tc>
        <w:tc>
          <w:tcPr>
            <w:tcW w:w="2404" w:type="dxa"/>
            <w:tcBorders>
              <w:top w:val="nil"/>
              <w:left w:val="nil"/>
              <w:bottom w:val="single" w:color="auto" w:sz="4" w:space="0"/>
              <w:right w:val="single" w:color="auto" w:sz="4" w:space="0"/>
            </w:tcBorders>
            <w:shd w:val="clear" w:color="auto" w:fill="auto"/>
            <w:vAlign w:val="center"/>
          </w:tcPr>
          <w:p w14:paraId="07A91A84">
            <w:pPr>
              <w:widowControl/>
              <w:jc w:val="left"/>
              <w:rPr>
                <w:rFonts w:ascii="Calibri" w:hAnsi="Calibri" w:eastAsia="等线" w:cs="Calibri"/>
                <w:color w:val="000000"/>
                <w:kern w:val="0"/>
                <w:sz w:val="15"/>
                <w:szCs w:val="15"/>
              </w:rPr>
            </w:pPr>
            <w:r>
              <w:rPr>
                <w:rFonts w:ascii="Calibri" w:hAnsi="Calibri" w:eastAsia="等线" w:cs="Calibri"/>
                <w:color w:val="000000"/>
                <w:kern w:val="0"/>
                <w:sz w:val="15"/>
                <w:szCs w:val="15"/>
              </w:rPr>
              <w:t>　</w:t>
            </w:r>
          </w:p>
        </w:tc>
      </w:tr>
      <w:tr w14:paraId="326F1FFC">
        <w:tblPrEx>
          <w:tblCellMar>
            <w:top w:w="0" w:type="dxa"/>
            <w:left w:w="108" w:type="dxa"/>
            <w:bottom w:w="0" w:type="dxa"/>
            <w:right w:w="108" w:type="dxa"/>
          </w:tblCellMar>
        </w:tblPrEx>
        <w:trPr>
          <w:trHeight w:val="266"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710E64A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134" w:type="dxa"/>
            <w:tcBorders>
              <w:top w:val="nil"/>
              <w:left w:val="nil"/>
              <w:bottom w:val="single" w:color="auto" w:sz="4" w:space="0"/>
              <w:right w:val="single" w:color="auto" w:sz="4" w:space="0"/>
            </w:tcBorders>
            <w:shd w:val="clear" w:color="auto" w:fill="auto"/>
            <w:vAlign w:val="center"/>
          </w:tcPr>
          <w:p w14:paraId="408294B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压缩空气管</w:t>
            </w:r>
          </w:p>
        </w:tc>
        <w:tc>
          <w:tcPr>
            <w:tcW w:w="3686" w:type="dxa"/>
            <w:tcBorders>
              <w:top w:val="nil"/>
              <w:left w:val="nil"/>
              <w:bottom w:val="single" w:color="auto" w:sz="4" w:space="0"/>
              <w:right w:val="single" w:color="auto" w:sz="4" w:space="0"/>
            </w:tcBorders>
            <w:shd w:val="clear" w:color="auto" w:fill="auto"/>
            <w:vAlign w:val="center"/>
          </w:tcPr>
          <w:p w14:paraId="2D101A3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墙上压缩空气管及支架拆除</w:t>
            </w:r>
          </w:p>
        </w:tc>
        <w:tc>
          <w:tcPr>
            <w:tcW w:w="709" w:type="dxa"/>
            <w:tcBorders>
              <w:top w:val="nil"/>
              <w:left w:val="nil"/>
              <w:bottom w:val="single" w:color="auto" w:sz="4" w:space="0"/>
              <w:right w:val="single" w:color="auto" w:sz="4" w:space="0"/>
            </w:tcBorders>
            <w:shd w:val="clear" w:color="auto" w:fill="auto"/>
            <w:vAlign w:val="center"/>
          </w:tcPr>
          <w:p w14:paraId="680D533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0" w:type="dxa"/>
            <w:tcBorders>
              <w:top w:val="nil"/>
              <w:left w:val="nil"/>
              <w:bottom w:val="single" w:color="auto" w:sz="4" w:space="0"/>
              <w:right w:val="single" w:color="auto" w:sz="4" w:space="0"/>
            </w:tcBorders>
            <w:shd w:val="clear" w:color="auto" w:fill="auto"/>
            <w:vAlign w:val="center"/>
          </w:tcPr>
          <w:p w14:paraId="45E953D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w:t>
            </w:r>
          </w:p>
        </w:tc>
        <w:tc>
          <w:tcPr>
            <w:tcW w:w="2404" w:type="dxa"/>
            <w:tcBorders>
              <w:top w:val="nil"/>
              <w:left w:val="nil"/>
              <w:bottom w:val="single" w:color="auto" w:sz="4" w:space="0"/>
              <w:right w:val="single" w:color="auto" w:sz="4" w:space="0"/>
            </w:tcBorders>
            <w:shd w:val="clear" w:color="auto" w:fill="auto"/>
            <w:vAlign w:val="center"/>
          </w:tcPr>
          <w:p w14:paraId="5F16995B">
            <w:pPr>
              <w:widowControl/>
              <w:jc w:val="left"/>
              <w:rPr>
                <w:rFonts w:ascii="Calibri" w:hAnsi="Calibri" w:eastAsia="等线" w:cs="Calibri"/>
                <w:color w:val="000000"/>
                <w:kern w:val="0"/>
                <w:sz w:val="15"/>
                <w:szCs w:val="15"/>
              </w:rPr>
            </w:pPr>
            <w:r>
              <w:rPr>
                <w:rFonts w:ascii="Calibri" w:hAnsi="Calibri" w:eastAsia="等线" w:cs="Calibri"/>
                <w:color w:val="000000"/>
                <w:kern w:val="0"/>
                <w:sz w:val="15"/>
                <w:szCs w:val="15"/>
              </w:rPr>
              <w:t>　</w:t>
            </w:r>
          </w:p>
        </w:tc>
      </w:tr>
      <w:tr w14:paraId="72BC8510">
        <w:tblPrEx>
          <w:tblCellMar>
            <w:top w:w="0" w:type="dxa"/>
            <w:left w:w="108" w:type="dxa"/>
            <w:bottom w:w="0" w:type="dxa"/>
            <w:right w:w="108" w:type="dxa"/>
          </w:tblCellMar>
        </w:tblPrEx>
        <w:trPr>
          <w:trHeight w:val="266"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3207608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134" w:type="dxa"/>
            <w:tcBorders>
              <w:top w:val="nil"/>
              <w:left w:val="nil"/>
              <w:bottom w:val="single" w:color="auto" w:sz="4" w:space="0"/>
              <w:right w:val="single" w:color="auto" w:sz="4" w:space="0"/>
            </w:tcBorders>
            <w:shd w:val="clear" w:color="auto" w:fill="auto"/>
            <w:vAlign w:val="center"/>
          </w:tcPr>
          <w:p w14:paraId="5EC9423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电缆</w:t>
            </w:r>
          </w:p>
        </w:tc>
        <w:tc>
          <w:tcPr>
            <w:tcW w:w="3686" w:type="dxa"/>
            <w:tcBorders>
              <w:top w:val="nil"/>
              <w:left w:val="nil"/>
              <w:bottom w:val="single" w:color="auto" w:sz="4" w:space="0"/>
              <w:right w:val="single" w:color="auto" w:sz="4" w:space="0"/>
            </w:tcBorders>
            <w:shd w:val="clear" w:color="auto" w:fill="auto"/>
            <w:vAlign w:val="center"/>
          </w:tcPr>
          <w:p w14:paraId="799C535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拆除电缆、接地线等</w:t>
            </w:r>
          </w:p>
        </w:tc>
        <w:tc>
          <w:tcPr>
            <w:tcW w:w="709" w:type="dxa"/>
            <w:tcBorders>
              <w:top w:val="nil"/>
              <w:left w:val="nil"/>
              <w:bottom w:val="single" w:color="auto" w:sz="4" w:space="0"/>
              <w:right w:val="single" w:color="auto" w:sz="4" w:space="0"/>
            </w:tcBorders>
            <w:shd w:val="clear" w:color="auto" w:fill="auto"/>
            <w:vAlign w:val="center"/>
          </w:tcPr>
          <w:p w14:paraId="238A584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0" w:type="dxa"/>
            <w:tcBorders>
              <w:top w:val="nil"/>
              <w:left w:val="nil"/>
              <w:bottom w:val="single" w:color="auto" w:sz="4" w:space="0"/>
              <w:right w:val="single" w:color="auto" w:sz="4" w:space="0"/>
            </w:tcBorders>
            <w:shd w:val="clear" w:color="auto" w:fill="auto"/>
            <w:vAlign w:val="center"/>
          </w:tcPr>
          <w:p w14:paraId="490624B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200</w:t>
            </w:r>
          </w:p>
        </w:tc>
        <w:tc>
          <w:tcPr>
            <w:tcW w:w="2404" w:type="dxa"/>
            <w:tcBorders>
              <w:top w:val="nil"/>
              <w:left w:val="nil"/>
              <w:bottom w:val="single" w:color="auto" w:sz="4" w:space="0"/>
              <w:right w:val="single" w:color="auto" w:sz="4" w:space="0"/>
            </w:tcBorders>
            <w:shd w:val="clear" w:color="auto" w:fill="auto"/>
            <w:vAlign w:val="center"/>
          </w:tcPr>
          <w:p w14:paraId="6304F19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各种规格</w:t>
            </w:r>
          </w:p>
        </w:tc>
      </w:tr>
      <w:tr w14:paraId="69B7B00A">
        <w:tblPrEx>
          <w:tblCellMar>
            <w:top w:w="0" w:type="dxa"/>
            <w:left w:w="108" w:type="dxa"/>
            <w:bottom w:w="0" w:type="dxa"/>
            <w:right w:w="108" w:type="dxa"/>
          </w:tblCellMar>
        </w:tblPrEx>
        <w:trPr>
          <w:trHeight w:val="266" w:hRule="atLeast"/>
        </w:trPr>
        <w:tc>
          <w:tcPr>
            <w:tcW w:w="694" w:type="dxa"/>
            <w:tcBorders>
              <w:top w:val="nil"/>
              <w:left w:val="single" w:color="auto" w:sz="4" w:space="0"/>
              <w:bottom w:val="single" w:color="auto" w:sz="4" w:space="0"/>
              <w:right w:val="single" w:color="auto" w:sz="4" w:space="0"/>
            </w:tcBorders>
            <w:shd w:val="clear" w:color="auto" w:fill="auto"/>
            <w:vAlign w:val="center"/>
          </w:tcPr>
          <w:p w14:paraId="0A5F2EF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134" w:type="dxa"/>
            <w:tcBorders>
              <w:top w:val="nil"/>
              <w:left w:val="nil"/>
              <w:bottom w:val="single" w:color="auto" w:sz="4" w:space="0"/>
              <w:right w:val="single" w:color="auto" w:sz="4" w:space="0"/>
            </w:tcBorders>
            <w:shd w:val="clear" w:color="auto" w:fill="auto"/>
            <w:vAlign w:val="center"/>
          </w:tcPr>
          <w:p w14:paraId="4E73CE4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MCC门</w:t>
            </w:r>
          </w:p>
        </w:tc>
        <w:tc>
          <w:tcPr>
            <w:tcW w:w="3686" w:type="dxa"/>
            <w:tcBorders>
              <w:top w:val="nil"/>
              <w:left w:val="nil"/>
              <w:bottom w:val="single" w:color="auto" w:sz="4" w:space="0"/>
              <w:right w:val="single" w:color="auto" w:sz="4" w:space="0"/>
            </w:tcBorders>
            <w:shd w:val="clear" w:color="auto" w:fill="auto"/>
            <w:vAlign w:val="center"/>
          </w:tcPr>
          <w:p w14:paraId="622E511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拆除1.2*2.6金属门</w:t>
            </w:r>
          </w:p>
        </w:tc>
        <w:tc>
          <w:tcPr>
            <w:tcW w:w="709" w:type="dxa"/>
            <w:tcBorders>
              <w:top w:val="nil"/>
              <w:left w:val="nil"/>
              <w:bottom w:val="single" w:color="auto" w:sz="4" w:space="0"/>
              <w:right w:val="single" w:color="auto" w:sz="4" w:space="0"/>
            </w:tcBorders>
            <w:shd w:val="clear" w:color="auto" w:fill="auto"/>
            <w:vAlign w:val="center"/>
          </w:tcPr>
          <w:p w14:paraId="0461A9B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樘</w:t>
            </w:r>
          </w:p>
        </w:tc>
        <w:tc>
          <w:tcPr>
            <w:tcW w:w="850" w:type="dxa"/>
            <w:tcBorders>
              <w:top w:val="nil"/>
              <w:left w:val="nil"/>
              <w:bottom w:val="single" w:color="auto" w:sz="4" w:space="0"/>
              <w:right w:val="single" w:color="auto" w:sz="4" w:space="0"/>
            </w:tcBorders>
            <w:shd w:val="clear" w:color="auto" w:fill="auto"/>
            <w:vAlign w:val="center"/>
          </w:tcPr>
          <w:p w14:paraId="64E7D9B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404" w:type="dxa"/>
            <w:tcBorders>
              <w:top w:val="nil"/>
              <w:left w:val="nil"/>
              <w:bottom w:val="single" w:color="auto" w:sz="4" w:space="0"/>
              <w:right w:val="single" w:color="auto" w:sz="4" w:space="0"/>
            </w:tcBorders>
            <w:shd w:val="clear" w:color="auto" w:fill="auto"/>
            <w:vAlign w:val="center"/>
          </w:tcPr>
          <w:p w14:paraId="3D5D1FBE">
            <w:pPr>
              <w:widowControl/>
              <w:jc w:val="left"/>
              <w:rPr>
                <w:rFonts w:ascii="Calibri" w:hAnsi="Calibri" w:eastAsia="等线" w:cs="Calibri"/>
                <w:color w:val="000000"/>
                <w:kern w:val="0"/>
                <w:sz w:val="15"/>
                <w:szCs w:val="15"/>
              </w:rPr>
            </w:pPr>
            <w:r>
              <w:rPr>
                <w:rFonts w:ascii="Calibri" w:hAnsi="Calibri" w:eastAsia="等线" w:cs="Calibri"/>
                <w:color w:val="000000"/>
                <w:kern w:val="0"/>
                <w:sz w:val="15"/>
                <w:szCs w:val="15"/>
              </w:rPr>
              <w:t>　</w:t>
            </w:r>
          </w:p>
        </w:tc>
      </w:tr>
    </w:tbl>
    <w:p w14:paraId="25B5EEA8">
      <w:pPr>
        <w:pStyle w:val="7"/>
        <w:spacing w:line="276" w:lineRule="auto"/>
        <w:ind w:left="992" w:firstLine="0" w:firstLineChars="0"/>
        <w:rPr>
          <w:rFonts w:ascii="宋体" w:hAnsi="宋体" w:eastAsia="宋体"/>
          <w:sz w:val="18"/>
          <w:szCs w:val="18"/>
        </w:rPr>
      </w:pPr>
    </w:p>
    <w:p w14:paraId="4CB71E05">
      <w:pPr>
        <w:pStyle w:val="7"/>
        <w:spacing w:line="276" w:lineRule="auto"/>
        <w:ind w:left="992" w:firstLine="0" w:firstLineChars="0"/>
        <w:rPr>
          <w:rFonts w:ascii="宋体" w:hAnsi="宋体" w:eastAsia="宋体"/>
          <w:sz w:val="18"/>
          <w:szCs w:val="18"/>
        </w:rPr>
      </w:pPr>
    </w:p>
    <w:p w14:paraId="79BF388F">
      <w:pPr>
        <w:pStyle w:val="7"/>
        <w:spacing w:line="276" w:lineRule="auto"/>
        <w:ind w:left="992" w:firstLine="0" w:firstLineChars="0"/>
        <w:rPr>
          <w:rFonts w:ascii="宋体" w:hAnsi="宋体" w:eastAsia="宋体"/>
          <w:sz w:val="18"/>
          <w:szCs w:val="18"/>
        </w:rPr>
      </w:pPr>
    </w:p>
    <w:p w14:paraId="26A0BFC5">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拆除设备/仪器</w:t>
      </w:r>
    </w:p>
    <w:tbl>
      <w:tblPr>
        <w:tblStyle w:val="5"/>
        <w:tblW w:w="9548" w:type="dxa"/>
        <w:tblInd w:w="365" w:type="dxa"/>
        <w:tblLayout w:type="autofit"/>
        <w:tblCellMar>
          <w:top w:w="0" w:type="dxa"/>
          <w:left w:w="108" w:type="dxa"/>
          <w:bottom w:w="0" w:type="dxa"/>
          <w:right w:w="108" w:type="dxa"/>
        </w:tblCellMar>
      </w:tblPr>
      <w:tblGrid>
        <w:gridCol w:w="623"/>
        <w:gridCol w:w="1134"/>
        <w:gridCol w:w="3260"/>
        <w:gridCol w:w="709"/>
        <w:gridCol w:w="850"/>
        <w:gridCol w:w="2972"/>
      </w:tblGrid>
      <w:tr w14:paraId="7649C276">
        <w:tblPrEx>
          <w:tblCellMar>
            <w:top w:w="0" w:type="dxa"/>
            <w:left w:w="108" w:type="dxa"/>
            <w:bottom w:w="0" w:type="dxa"/>
            <w:right w:w="108" w:type="dxa"/>
          </w:tblCellMar>
        </w:tblPrEx>
        <w:trPr>
          <w:trHeight w:val="270" w:hRule="atLeast"/>
        </w:trPr>
        <w:tc>
          <w:tcPr>
            <w:tcW w:w="623" w:type="dxa"/>
            <w:tcBorders>
              <w:top w:val="single" w:color="auto" w:sz="4" w:space="0"/>
              <w:left w:val="single" w:color="auto" w:sz="4" w:space="0"/>
              <w:bottom w:val="single" w:color="auto" w:sz="4" w:space="0"/>
              <w:right w:val="single" w:color="auto" w:sz="4" w:space="0"/>
            </w:tcBorders>
            <w:shd w:val="clear" w:color="000000" w:fill="BFBFBF"/>
            <w:vAlign w:val="center"/>
          </w:tcPr>
          <w:p w14:paraId="4F3CC73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538C667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260" w:type="dxa"/>
            <w:tcBorders>
              <w:top w:val="single" w:color="auto" w:sz="4" w:space="0"/>
              <w:left w:val="nil"/>
              <w:bottom w:val="single" w:color="auto" w:sz="4" w:space="0"/>
              <w:right w:val="single" w:color="auto" w:sz="4" w:space="0"/>
            </w:tcBorders>
            <w:shd w:val="clear" w:color="000000" w:fill="BFBFBF"/>
            <w:vAlign w:val="center"/>
          </w:tcPr>
          <w:p w14:paraId="3F3D7D3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5904D87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50" w:type="dxa"/>
            <w:tcBorders>
              <w:top w:val="single" w:color="auto" w:sz="4" w:space="0"/>
              <w:left w:val="nil"/>
              <w:bottom w:val="single" w:color="auto" w:sz="4" w:space="0"/>
              <w:right w:val="single" w:color="auto" w:sz="4" w:space="0"/>
            </w:tcBorders>
            <w:shd w:val="clear" w:color="000000" w:fill="BFBFBF"/>
            <w:vAlign w:val="center"/>
          </w:tcPr>
          <w:p w14:paraId="4FCBE3F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972" w:type="dxa"/>
            <w:tcBorders>
              <w:top w:val="single" w:color="auto" w:sz="4" w:space="0"/>
              <w:left w:val="nil"/>
              <w:bottom w:val="single" w:color="auto" w:sz="4" w:space="0"/>
              <w:right w:val="single" w:color="auto" w:sz="4" w:space="0"/>
            </w:tcBorders>
            <w:shd w:val="clear" w:color="000000" w:fill="BFBFBF"/>
            <w:vAlign w:val="center"/>
          </w:tcPr>
          <w:p w14:paraId="0BA2BC3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1ED470FF">
        <w:tblPrEx>
          <w:tblCellMar>
            <w:top w:w="0" w:type="dxa"/>
            <w:left w:w="108" w:type="dxa"/>
            <w:bottom w:w="0" w:type="dxa"/>
            <w:right w:w="108" w:type="dxa"/>
          </w:tblCellMar>
        </w:tblPrEx>
        <w:trPr>
          <w:trHeight w:val="781"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0BE2CD8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134" w:type="dxa"/>
            <w:tcBorders>
              <w:top w:val="nil"/>
              <w:left w:val="nil"/>
              <w:bottom w:val="single" w:color="auto" w:sz="4" w:space="0"/>
              <w:right w:val="single" w:color="auto" w:sz="4" w:space="0"/>
            </w:tcBorders>
            <w:shd w:val="clear" w:color="auto" w:fill="auto"/>
            <w:vAlign w:val="center"/>
          </w:tcPr>
          <w:p w14:paraId="0D2C5F1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成型机</w:t>
            </w:r>
          </w:p>
        </w:tc>
        <w:tc>
          <w:tcPr>
            <w:tcW w:w="3260" w:type="dxa"/>
            <w:tcBorders>
              <w:top w:val="nil"/>
              <w:left w:val="nil"/>
              <w:bottom w:val="single" w:color="auto" w:sz="4" w:space="0"/>
              <w:right w:val="single" w:color="auto" w:sz="4" w:space="0"/>
            </w:tcBorders>
            <w:shd w:val="clear" w:color="auto" w:fill="auto"/>
            <w:vAlign w:val="center"/>
          </w:tcPr>
          <w:p w14:paraId="5051221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将成型机整体拆除，移位至</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50米外成品库；</w:t>
            </w:r>
          </w:p>
        </w:tc>
        <w:tc>
          <w:tcPr>
            <w:tcW w:w="709" w:type="dxa"/>
            <w:tcBorders>
              <w:top w:val="nil"/>
              <w:left w:val="nil"/>
              <w:bottom w:val="single" w:color="auto" w:sz="4" w:space="0"/>
              <w:right w:val="single" w:color="auto" w:sz="4" w:space="0"/>
            </w:tcBorders>
            <w:shd w:val="clear" w:color="auto" w:fill="auto"/>
            <w:vAlign w:val="center"/>
          </w:tcPr>
          <w:p w14:paraId="655E025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50" w:type="dxa"/>
            <w:tcBorders>
              <w:top w:val="nil"/>
              <w:left w:val="nil"/>
              <w:bottom w:val="single" w:color="auto" w:sz="4" w:space="0"/>
              <w:right w:val="single" w:color="auto" w:sz="4" w:space="0"/>
            </w:tcBorders>
            <w:shd w:val="clear" w:color="auto" w:fill="auto"/>
            <w:vAlign w:val="center"/>
          </w:tcPr>
          <w:p w14:paraId="163A228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2972" w:type="dxa"/>
            <w:tcBorders>
              <w:top w:val="nil"/>
              <w:left w:val="nil"/>
              <w:bottom w:val="single" w:color="auto" w:sz="4" w:space="0"/>
              <w:right w:val="single" w:color="auto" w:sz="4" w:space="0"/>
            </w:tcBorders>
            <w:shd w:val="clear" w:color="auto" w:fill="auto"/>
            <w:vAlign w:val="center"/>
          </w:tcPr>
          <w:p w14:paraId="0FC8F95F">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4.5*0.9*1.5</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重</w:t>
            </w:r>
            <w:r>
              <w:rPr>
                <w:rFonts w:hint="eastAsia" w:ascii="宋体" w:hAnsi="宋体" w:eastAsia="宋体" w:cs="Calibri"/>
                <w:color w:val="000000"/>
                <w:kern w:val="0"/>
                <w:sz w:val="15"/>
                <w:szCs w:val="15"/>
                <w:lang w:eastAsia="zh-CN"/>
              </w:rPr>
              <w:t>～</w:t>
            </w:r>
            <w:r>
              <w:rPr>
                <w:rFonts w:ascii="宋体" w:hAnsi="宋体" w:eastAsia="宋体" w:cs="Calibri"/>
                <w:color w:val="000000"/>
                <w:kern w:val="0"/>
                <w:sz w:val="15"/>
                <w:szCs w:val="15"/>
              </w:rPr>
              <w:t>2T</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3. </w:t>
            </w:r>
            <w:r>
              <w:rPr>
                <w:rFonts w:hint="eastAsia" w:ascii="宋体" w:hAnsi="宋体" w:eastAsia="宋体" w:cs="Calibri"/>
                <w:color w:val="000000"/>
                <w:kern w:val="0"/>
                <w:sz w:val="15"/>
                <w:szCs w:val="15"/>
              </w:rPr>
              <w:t>成型机为精密设备</w:t>
            </w:r>
          </w:p>
        </w:tc>
      </w:tr>
      <w:tr w14:paraId="024DED77">
        <w:tblPrEx>
          <w:tblCellMar>
            <w:top w:w="0" w:type="dxa"/>
            <w:left w:w="108" w:type="dxa"/>
            <w:bottom w:w="0" w:type="dxa"/>
            <w:right w:w="108" w:type="dxa"/>
          </w:tblCellMar>
        </w:tblPrEx>
        <w:trPr>
          <w:trHeight w:val="897"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0A67F0A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134" w:type="dxa"/>
            <w:tcBorders>
              <w:top w:val="nil"/>
              <w:left w:val="nil"/>
              <w:bottom w:val="single" w:color="auto" w:sz="4" w:space="0"/>
              <w:right w:val="single" w:color="auto" w:sz="4" w:space="0"/>
            </w:tcBorders>
            <w:shd w:val="clear" w:color="auto" w:fill="auto"/>
            <w:vAlign w:val="center"/>
          </w:tcPr>
          <w:p w14:paraId="2EAE22F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开松机</w:t>
            </w:r>
          </w:p>
        </w:tc>
        <w:tc>
          <w:tcPr>
            <w:tcW w:w="3260" w:type="dxa"/>
            <w:tcBorders>
              <w:top w:val="nil"/>
              <w:left w:val="nil"/>
              <w:bottom w:val="single" w:color="auto" w:sz="4" w:space="0"/>
              <w:right w:val="single" w:color="auto" w:sz="4" w:space="0"/>
            </w:tcBorders>
            <w:shd w:val="clear" w:color="auto" w:fill="auto"/>
            <w:vAlign w:val="center"/>
          </w:tcPr>
          <w:p w14:paraId="44C156F4">
            <w:pPr>
              <w:widowControl/>
              <w:jc w:val="left"/>
              <w:rPr>
                <w:rFonts w:ascii="宋体" w:hAnsi="宋体" w:eastAsia="宋体" w:cs="宋体"/>
                <w:color w:val="000000"/>
                <w:kern w:val="0"/>
                <w:sz w:val="15"/>
                <w:szCs w:val="15"/>
              </w:rPr>
            </w:pPr>
            <w:bookmarkStart w:id="0" w:name="RANGE!D14"/>
            <w:r>
              <w:rPr>
                <w:rFonts w:hint="eastAsia" w:ascii="宋体" w:hAnsi="宋体" w:eastAsia="宋体" w:cs="宋体"/>
                <w:color w:val="000000"/>
                <w:kern w:val="0"/>
                <w:sz w:val="15"/>
                <w:szCs w:val="15"/>
              </w:rPr>
              <w:t>将开松机整体转运至50米外成品库；</w:t>
            </w:r>
            <w:bookmarkEnd w:id="0"/>
          </w:p>
        </w:tc>
        <w:tc>
          <w:tcPr>
            <w:tcW w:w="709" w:type="dxa"/>
            <w:tcBorders>
              <w:top w:val="nil"/>
              <w:left w:val="nil"/>
              <w:bottom w:val="single" w:color="auto" w:sz="4" w:space="0"/>
              <w:right w:val="single" w:color="auto" w:sz="4" w:space="0"/>
            </w:tcBorders>
            <w:shd w:val="clear" w:color="auto" w:fill="auto"/>
            <w:vAlign w:val="center"/>
          </w:tcPr>
          <w:p w14:paraId="09A80DF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50" w:type="dxa"/>
            <w:tcBorders>
              <w:top w:val="nil"/>
              <w:left w:val="nil"/>
              <w:bottom w:val="single" w:color="auto" w:sz="4" w:space="0"/>
              <w:right w:val="single" w:color="auto" w:sz="4" w:space="0"/>
            </w:tcBorders>
            <w:shd w:val="clear" w:color="auto" w:fill="auto"/>
            <w:vAlign w:val="center"/>
          </w:tcPr>
          <w:p w14:paraId="3295100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972" w:type="dxa"/>
            <w:tcBorders>
              <w:top w:val="nil"/>
              <w:left w:val="nil"/>
              <w:bottom w:val="single" w:color="auto" w:sz="4" w:space="0"/>
              <w:right w:val="single" w:color="auto" w:sz="4" w:space="0"/>
            </w:tcBorders>
            <w:shd w:val="clear" w:color="auto" w:fill="auto"/>
            <w:vAlign w:val="center"/>
          </w:tcPr>
          <w:p w14:paraId="25C6763F">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2*0.8*1</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~0.7T</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3. </w:t>
            </w:r>
            <w:r>
              <w:rPr>
                <w:rFonts w:hint="eastAsia" w:ascii="宋体" w:hAnsi="宋体" w:eastAsia="宋体" w:cs="Calibri"/>
                <w:color w:val="000000"/>
                <w:kern w:val="0"/>
                <w:sz w:val="15"/>
                <w:szCs w:val="15"/>
              </w:rPr>
              <w:t>开松机为精密设备</w:t>
            </w:r>
          </w:p>
        </w:tc>
      </w:tr>
      <w:tr w14:paraId="3D4DD412">
        <w:tblPrEx>
          <w:tblCellMar>
            <w:top w:w="0" w:type="dxa"/>
            <w:left w:w="108" w:type="dxa"/>
            <w:bottom w:w="0" w:type="dxa"/>
            <w:right w:w="108" w:type="dxa"/>
          </w:tblCellMar>
        </w:tblPrEx>
        <w:trPr>
          <w:trHeight w:val="1293"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67A8EA2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134" w:type="dxa"/>
            <w:tcBorders>
              <w:top w:val="nil"/>
              <w:left w:val="nil"/>
              <w:bottom w:val="single" w:color="auto" w:sz="4" w:space="0"/>
              <w:right w:val="single" w:color="auto" w:sz="4" w:space="0"/>
            </w:tcBorders>
            <w:shd w:val="clear" w:color="auto" w:fill="auto"/>
            <w:vAlign w:val="center"/>
          </w:tcPr>
          <w:p w14:paraId="0EEC99B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立式空调</w:t>
            </w:r>
          </w:p>
        </w:tc>
        <w:tc>
          <w:tcPr>
            <w:tcW w:w="3260" w:type="dxa"/>
            <w:tcBorders>
              <w:top w:val="nil"/>
              <w:left w:val="nil"/>
              <w:bottom w:val="single" w:color="auto" w:sz="4" w:space="0"/>
              <w:right w:val="single" w:color="auto" w:sz="4" w:space="0"/>
            </w:tcBorders>
            <w:shd w:val="clear" w:color="auto" w:fill="auto"/>
            <w:vAlign w:val="center"/>
          </w:tcPr>
          <w:p w14:paraId="62FA0A5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整体拆除室内恒温恒湿立式空调及相关风管并运至甲方指定位置，含室外机；</w:t>
            </w:r>
          </w:p>
        </w:tc>
        <w:tc>
          <w:tcPr>
            <w:tcW w:w="709" w:type="dxa"/>
            <w:tcBorders>
              <w:top w:val="nil"/>
              <w:left w:val="nil"/>
              <w:bottom w:val="single" w:color="auto" w:sz="4" w:space="0"/>
              <w:right w:val="single" w:color="auto" w:sz="4" w:space="0"/>
            </w:tcBorders>
            <w:shd w:val="clear" w:color="auto" w:fill="auto"/>
            <w:vAlign w:val="center"/>
          </w:tcPr>
          <w:p w14:paraId="00B4C64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0" w:type="dxa"/>
            <w:tcBorders>
              <w:top w:val="nil"/>
              <w:left w:val="nil"/>
              <w:bottom w:val="single" w:color="auto" w:sz="4" w:space="0"/>
              <w:right w:val="single" w:color="auto" w:sz="4" w:space="0"/>
            </w:tcBorders>
            <w:shd w:val="clear" w:color="auto" w:fill="auto"/>
            <w:vAlign w:val="center"/>
          </w:tcPr>
          <w:p w14:paraId="5C21816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972" w:type="dxa"/>
            <w:tcBorders>
              <w:top w:val="nil"/>
              <w:left w:val="nil"/>
              <w:bottom w:val="single" w:color="auto" w:sz="4" w:space="0"/>
              <w:right w:val="single" w:color="auto" w:sz="4" w:space="0"/>
            </w:tcBorders>
            <w:shd w:val="clear" w:color="auto" w:fill="auto"/>
            <w:vAlign w:val="center"/>
          </w:tcPr>
          <w:p w14:paraId="31A82CA4">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0.74*0.85*1.8</w:t>
            </w:r>
            <w:r>
              <w:rPr>
                <w:rFonts w:hint="eastAsia" w:ascii="宋体" w:hAnsi="宋体" w:eastAsia="宋体" w:cs="Calibri"/>
                <w:color w:val="000000"/>
                <w:kern w:val="0"/>
                <w:sz w:val="15"/>
                <w:szCs w:val="15"/>
              </w:rPr>
              <w:t>（内机），</w:t>
            </w:r>
            <w:r>
              <w:rPr>
                <w:rFonts w:ascii="宋体" w:hAnsi="宋体" w:eastAsia="宋体" w:cs="Calibri"/>
                <w:color w:val="000000"/>
                <w:kern w:val="0"/>
                <w:sz w:val="15"/>
                <w:szCs w:val="15"/>
              </w:rPr>
              <w:t>1*0.5*0.6</w:t>
            </w:r>
            <w:r>
              <w:rPr>
                <w:rFonts w:hint="eastAsia" w:ascii="宋体" w:hAnsi="宋体" w:eastAsia="宋体" w:cs="Calibri"/>
                <w:color w:val="000000"/>
                <w:kern w:val="0"/>
                <w:sz w:val="15"/>
                <w:szCs w:val="15"/>
              </w:rPr>
              <w:t>（外机）</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~150Kg</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50Kg</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3. </w:t>
            </w:r>
            <w:r>
              <w:rPr>
                <w:rFonts w:hint="eastAsia" w:ascii="宋体" w:hAnsi="宋体" w:eastAsia="宋体" w:cs="Calibri"/>
                <w:color w:val="000000"/>
                <w:kern w:val="0"/>
                <w:sz w:val="15"/>
                <w:szCs w:val="15"/>
              </w:rPr>
              <w:t>拆空调时</w:t>
            </w:r>
            <w:r>
              <w:rPr>
                <w:rFonts w:hint="eastAsia" w:ascii="宋体" w:hAnsi="宋体" w:eastAsia="宋体" w:cs="Calibri"/>
                <w:color w:val="000000"/>
                <w:kern w:val="0"/>
                <w:sz w:val="15"/>
                <w:szCs w:val="15"/>
                <w:lang w:eastAsia="zh-CN"/>
              </w:rPr>
              <w:t>需</w:t>
            </w:r>
            <w:r>
              <w:rPr>
                <w:rFonts w:hint="eastAsia" w:ascii="宋体" w:hAnsi="宋体" w:eastAsia="宋体" w:cs="Calibri"/>
                <w:color w:val="000000"/>
                <w:kern w:val="0"/>
                <w:sz w:val="15"/>
                <w:szCs w:val="15"/>
              </w:rPr>
              <w:t>收集制冷剂</w:t>
            </w:r>
            <w:r>
              <w:rPr>
                <w:rFonts w:hint="eastAsia"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4. </w:t>
            </w:r>
            <w:r>
              <w:rPr>
                <w:rFonts w:hint="eastAsia" w:ascii="宋体" w:hAnsi="宋体" w:eastAsia="宋体" w:cs="Calibri"/>
                <w:color w:val="000000"/>
                <w:kern w:val="0"/>
                <w:sz w:val="15"/>
                <w:szCs w:val="15"/>
              </w:rPr>
              <w:t>空调外机在</w:t>
            </w:r>
            <w:r>
              <w:rPr>
                <w:rFonts w:ascii="宋体" w:hAnsi="宋体" w:eastAsia="宋体" w:cs="Calibri"/>
                <w:color w:val="000000"/>
                <w:kern w:val="0"/>
                <w:sz w:val="15"/>
                <w:szCs w:val="15"/>
              </w:rPr>
              <w:t xml:space="preserve">~6m </w:t>
            </w:r>
            <w:r>
              <w:rPr>
                <w:rFonts w:hint="eastAsia" w:ascii="宋体" w:hAnsi="宋体" w:eastAsia="宋体" w:cs="Calibri"/>
                <w:color w:val="000000"/>
                <w:kern w:val="0"/>
                <w:sz w:val="15"/>
                <w:szCs w:val="15"/>
              </w:rPr>
              <w:t>高室外楼顶</w:t>
            </w:r>
          </w:p>
        </w:tc>
      </w:tr>
      <w:tr w14:paraId="7E651DC6">
        <w:tblPrEx>
          <w:tblCellMar>
            <w:top w:w="0" w:type="dxa"/>
            <w:left w:w="108" w:type="dxa"/>
            <w:bottom w:w="0" w:type="dxa"/>
            <w:right w:w="108" w:type="dxa"/>
          </w:tblCellMar>
        </w:tblPrEx>
        <w:trPr>
          <w:trHeight w:val="868"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79D0649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134" w:type="dxa"/>
            <w:tcBorders>
              <w:top w:val="nil"/>
              <w:left w:val="nil"/>
              <w:bottom w:val="single" w:color="auto" w:sz="4" w:space="0"/>
              <w:right w:val="single" w:color="auto" w:sz="4" w:space="0"/>
            </w:tcBorders>
            <w:shd w:val="clear" w:color="auto" w:fill="auto"/>
            <w:vAlign w:val="center"/>
          </w:tcPr>
          <w:p w14:paraId="6A24E9F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冷水机组</w:t>
            </w:r>
          </w:p>
        </w:tc>
        <w:tc>
          <w:tcPr>
            <w:tcW w:w="3260" w:type="dxa"/>
            <w:tcBorders>
              <w:top w:val="nil"/>
              <w:left w:val="nil"/>
              <w:bottom w:val="single" w:color="auto" w:sz="4" w:space="0"/>
              <w:right w:val="single" w:color="auto" w:sz="4" w:space="0"/>
            </w:tcBorders>
            <w:shd w:val="clear" w:color="auto" w:fill="auto"/>
            <w:vAlign w:val="center"/>
          </w:tcPr>
          <w:p w14:paraId="4A6555D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整体拆除1#/2#冷水机，并转运至50米外成品库</w:t>
            </w:r>
          </w:p>
        </w:tc>
        <w:tc>
          <w:tcPr>
            <w:tcW w:w="709" w:type="dxa"/>
            <w:tcBorders>
              <w:top w:val="nil"/>
              <w:left w:val="nil"/>
              <w:bottom w:val="single" w:color="auto" w:sz="4" w:space="0"/>
              <w:right w:val="single" w:color="auto" w:sz="4" w:space="0"/>
            </w:tcBorders>
            <w:shd w:val="clear" w:color="auto" w:fill="auto"/>
            <w:vAlign w:val="center"/>
          </w:tcPr>
          <w:p w14:paraId="590B2C7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50" w:type="dxa"/>
            <w:tcBorders>
              <w:top w:val="nil"/>
              <w:left w:val="nil"/>
              <w:bottom w:val="single" w:color="auto" w:sz="4" w:space="0"/>
              <w:right w:val="single" w:color="auto" w:sz="4" w:space="0"/>
            </w:tcBorders>
            <w:shd w:val="clear" w:color="auto" w:fill="auto"/>
            <w:vAlign w:val="center"/>
          </w:tcPr>
          <w:p w14:paraId="427A007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2972" w:type="dxa"/>
            <w:tcBorders>
              <w:top w:val="nil"/>
              <w:left w:val="nil"/>
              <w:bottom w:val="single" w:color="auto" w:sz="4" w:space="0"/>
              <w:right w:val="single" w:color="auto" w:sz="4" w:space="0"/>
            </w:tcBorders>
            <w:shd w:val="clear" w:color="auto" w:fill="auto"/>
            <w:vAlign w:val="center"/>
          </w:tcPr>
          <w:p w14:paraId="38EB1F8F">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0.84*0.9*1.7</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1#</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0.8*0.5*0.5</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2#</w:t>
            </w:r>
            <w:r>
              <w:rPr>
                <w:rFonts w:hint="eastAsia" w:ascii="宋体" w:hAnsi="宋体" w:eastAsia="宋体" w:cs="Calibri"/>
                <w:color w:val="000000"/>
                <w:kern w:val="0"/>
                <w:sz w:val="15"/>
                <w:szCs w:val="15"/>
              </w:rPr>
              <w:t>）</w:t>
            </w:r>
            <w:r>
              <w:rPr>
                <w:rFonts w:hint="eastAsia"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~150Kg</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60Kg</w:t>
            </w:r>
          </w:p>
        </w:tc>
      </w:tr>
      <w:tr w14:paraId="19C15529">
        <w:tblPrEx>
          <w:tblCellMar>
            <w:top w:w="0" w:type="dxa"/>
            <w:left w:w="108" w:type="dxa"/>
            <w:bottom w:w="0" w:type="dxa"/>
            <w:right w:w="108" w:type="dxa"/>
          </w:tblCellMar>
        </w:tblPrEx>
        <w:trPr>
          <w:trHeight w:val="598"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08BD86C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134" w:type="dxa"/>
            <w:tcBorders>
              <w:top w:val="nil"/>
              <w:left w:val="nil"/>
              <w:bottom w:val="single" w:color="auto" w:sz="4" w:space="0"/>
              <w:right w:val="single" w:color="auto" w:sz="4" w:space="0"/>
            </w:tcBorders>
            <w:shd w:val="clear" w:color="auto" w:fill="auto"/>
            <w:vAlign w:val="center"/>
          </w:tcPr>
          <w:p w14:paraId="272BAE4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仪器设备</w:t>
            </w:r>
          </w:p>
        </w:tc>
        <w:tc>
          <w:tcPr>
            <w:tcW w:w="3260" w:type="dxa"/>
            <w:tcBorders>
              <w:top w:val="nil"/>
              <w:left w:val="nil"/>
              <w:bottom w:val="single" w:color="auto" w:sz="4" w:space="0"/>
              <w:right w:val="single" w:color="auto" w:sz="4" w:space="0"/>
            </w:tcBorders>
            <w:shd w:val="clear" w:color="auto" w:fill="auto"/>
            <w:vAlign w:val="center"/>
          </w:tcPr>
          <w:p w14:paraId="10B989D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整体搬移综合测试台2套、拉力仪4套、万能单丝测试仪1套和切线器2套到隔壁化检室</w:t>
            </w:r>
          </w:p>
        </w:tc>
        <w:tc>
          <w:tcPr>
            <w:tcW w:w="709" w:type="dxa"/>
            <w:tcBorders>
              <w:top w:val="nil"/>
              <w:left w:val="nil"/>
              <w:bottom w:val="single" w:color="auto" w:sz="4" w:space="0"/>
              <w:right w:val="single" w:color="auto" w:sz="4" w:space="0"/>
            </w:tcBorders>
            <w:shd w:val="clear" w:color="auto" w:fill="auto"/>
            <w:vAlign w:val="center"/>
          </w:tcPr>
          <w:p w14:paraId="7A3CE3D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0" w:type="dxa"/>
            <w:tcBorders>
              <w:top w:val="nil"/>
              <w:left w:val="nil"/>
              <w:bottom w:val="single" w:color="auto" w:sz="4" w:space="0"/>
              <w:right w:val="single" w:color="auto" w:sz="4" w:space="0"/>
            </w:tcBorders>
            <w:shd w:val="clear" w:color="auto" w:fill="auto"/>
            <w:vAlign w:val="center"/>
          </w:tcPr>
          <w:p w14:paraId="1AA71B8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2972" w:type="dxa"/>
            <w:tcBorders>
              <w:top w:val="nil"/>
              <w:left w:val="nil"/>
              <w:bottom w:val="single" w:color="auto" w:sz="4" w:space="0"/>
              <w:right w:val="single" w:color="auto" w:sz="4" w:space="0"/>
            </w:tcBorders>
            <w:shd w:val="clear" w:color="auto" w:fill="auto"/>
            <w:vAlign w:val="center"/>
          </w:tcPr>
          <w:p w14:paraId="78F013F0">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仪器重量不超过</w:t>
            </w:r>
            <w:r>
              <w:rPr>
                <w:rFonts w:ascii="宋体" w:hAnsi="宋体" w:eastAsia="宋体" w:cs="Calibri"/>
                <w:color w:val="000000"/>
                <w:kern w:val="0"/>
                <w:sz w:val="15"/>
                <w:szCs w:val="15"/>
              </w:rPr>
              <w:t>100Kg</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检验仪器为精密设备</w:t>
            </w:r>
          </w:p>
        </w:tc>
      </w:tr>
      <w:tr w14:paraId="01E66288">
        <w:tblPrEx>
          <w:tblCellMar>
            <w:top w:w="0" w:type="dxa"/>
            <w:left w:w="108" w:type="dxa"/>
            <w:bottom w:w="0" w:type="dxa"/>
            <w:right w:w="108" w:type="dxa"/>
          </w:tblCellMar>
        </w:tblPrEx>
        <w:trPr>
          <w:trHeight w:val="357" w:hRule="atLeast"/>
        </w:trPr>
        <w:tc>
          <w:tcPr>
            <w:tcW w:w="623" w:type="dxa"/>
            <w:tcBorders>
              <w:top w:val="nil"/>
              <w:left w:val="single" w:color="auto" w:sz="4" w:space="0"/>
              <w:bottom w:val="single" w:color="auto" w:sz="4" w:space="0"/>
              <w:right w:val="single" w:color="auto" w:sz="4" w:space="0"/>
            </w:tcBorders>
            <w:shd w:val="clear" w:color="auto" w:fill="auto"/>
            <w:vAlign w:val="center"/>
          </w:tcPr>
          <w:p w14:paraId="431BF16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134" w:type="dxa"/>
            <w:tcBorders>
              <w:top w:val="nil"/>
              <w:left w:val="nil"/>
              <w:bottom w:val="single" w:color="auto" w:sz="4" w:space="0"/>
              <w:right w:val="single" w:color="auto" w:sz="4" w:space="0"/>
            </w:tcBorders>
            <w:shd w:val="clear" w:color="auto" w:fill="auto"/>
            <w:vAlign w:val="center"/>
          </w:tcPr>
          <w:p w14:paraId="2306AFD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实验桌</w:t>
            </w:r>
          </w:p>
        </w:tc>
        <w:tc>
          <w:tcPr>
            <w:tcW w:w="3260" w:type="dxa"/>
            <w:tcBorders>
              <w:top w:val="nil"/>
              <w:left w:val="nil"/>
              <w:bottom w:val="single" w:color="auto" w:sz="4" w:space="0"/>
              <w:right w:val="single" w:color="auto" w:sz="4" w:space="0"/>
            </w:tcBorders>
            <w:shd w:val="clear" w:color="auto" w:fill="auto"/>
            <w:vAlign w:val="center"/>
          </w:tcPr>
          <w:p w14:paraId="063E348B">
            <w:pPr>
              <w:widowControl/>
              <w:jc w:val="left"/>
              <w:rPr>
                <w:rFonts w:ascii="宋体" w:hAnsi="宋体" w:eastAsia="宋体" w:cs="宋体"/>
                <w:color w:val="000000"/>
                <w:kern w:val="0"/>
                <w:sz w:val="15"/>
                <w:szCs w:val="15"/>
              </w:rPr>
            </w:pPr>
            <w:r>
              <w:rPr>
                <w:rFonts w:hint="eastAsia" w:ascii="宋体" w:hAnsi="宋体" w:eastAsia="宋体" w:cs="宋体"/>
                <w:color w:val="FF0000"/>
                <w:kern w:val="0"/>
                <w:sz w:val="15"/>
                <w:szCs w:val="15"/>
              </w:rPr>
              <w:t>实验桌整体</w:t>
            </w:r>
            <w:r>
              <w:rPr>
                <w:rFonts w:hint="eastAsia" w:ascii="宋体" w:hAnsi="宋体" w:eastAsia="宋体" w:cs="宋体"/>
                <w:color w:val="FF0000"/>
                <w:kern w:val="0"/>
                <w:sz w:val="15"/>
                <w:szCs w:val="15"/>
                <w:lang w:eastAsia="zh-CN"/>
              </w:rPr>
              <w:t>搬移到</w:t>
            </w:r>
            <w:r>
              <w:rPr>
                <w:rFonts w:hint="eastAsia" w:ascii="宋体" w:hAnsi="宋体" w:eastAsia="宋体" w:cs="宋体"/>
                <w:color w:val="FF0000"/>
                <w:kern w:val="0"/>
                <w:sz w:val="15"/>
                <w:szCs w:val="15"/>
              </w:rPr>
              <w:t>50米外成品库</w:t>
            </w:r>
          </w:p>
        </w:tc>
        <w:tc>
          <w:tcPr>
            <w:tcW w:w="709" w:type="dxa"/>
            <w:tcBorders>
              <w:top w:val="nil"/>
              <w:left w:val="nil"/>
              <w:bottom w:val="single" w:color="auto" w:sz="4" w:space="0"/>
              <w:right w:val="single" w:color="auto" w:sz="4" w:space="0"/>
            </w:tcBorders>
            <w:shd w:val="clear" w:color="auto" w:fill="auto"/>
            <w:vAlign w:val="center"/>
          </w:tcPr>
          <w:p w14:paraId="2DB09DF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0" w:type="dxa"/>
            <w:tcBorders>
              <w:top w:val="nil"/>
              <w:left w:val="nil"/>
              <w:bottom w:val="single" w:color="auto" w:sz="4" w:space="0"/>
              <w:right w:val="single" w:color="auto" w:sz="4" w:space="0"/>
            </w:tcBorders>
            <w:shd w:val="clear" w:color="auto" w:fill="auto"/>
            <w:vAlign w:val="center"/>
          </w:tcPr>
          <w:p w14:paraId="6741A4F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2972" w:type="dxa"/>
            <w:tcBorders>
              <w:top w:val="nil"/>
              <w:left w:val="nil"/>
              <w:bottom w:val="single" w:color="auto" w:sz="4" w:space="0"/>
              <w:right w:val="single" w:color="auto" w:sz="4" w:space="0"/>
            </w:tcBorders>
            <w:shd w:val="clear" w:color="auto" w:fill="auto"/>
            <w:vAlign w:val="center"/>
          </w:tcPr>
          <w:p w14:paraId="0273D1F0">
            <w:pPr>
              <w:widowControl/>
              <w:jc w:val="left"/>
              <w:rPr>
                <w:rFonts w:ascii="宋体" w:hAnsi="宋体" w:eastAsia="宋体" w:cs="Calibri"/>
                <w:color w:val="000000"/>
                <w:kern w:val="0"/>
                <w:sz w:val="15"/>
                <w:szCs w:val="15"/>
              </w:rPr>
            </w:pPr>
            <w:r>
              <w:rPr>
                <w:rFonts w:hint="eastAsia" w:ascii="宋体" w:hAnsi="宋体" w:eastAsia="宋体" w:cs="Calibri"/>
                <w:color w:val="000000"/>
                <w:kern w:val="0"/>
                <w:sz w:val="15"/>
                <w:szCs w:val="15"/>
              </w:rPr>
              <w:t>实验桌重量不超过</w:t>
            </w:r>
            <w:r>
              <w:rPr>
                <w:rFonts w:ascii="宋体" w:hAnsi="宋体" w:eastAsia="宋体" w:cs="Calibri"/>
                <w:color w:val="000000"/>
                <w:kern w:val="0"/>
                <w:sz w:val="15"/>
                <w:szCs w:val="15"/>
              </w:rPr>
              <w:t>100Kg</w:t>
            </w:r>
          </w:p>
        </w:tc>
      </w:tr>
    </w:tbl>
    <w:p w14:paraId="56C67701">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机电安装</w:t>
      </w:r>
    </w:p>
    <w:p w14:paraId="06A86B3E">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设备安装（按布置图就位）</w:t>
      </w:r>
    </w:p>
    <w:tbl>
      <w:tblPr>
        <w:tblStyle w:val="5"/>
        <w:tblpPr w:leftFromText="180" w:rightFromText="180" w:vertAnchor="text" w:horzAnchor="margin" w:tblpXSpec="right" w:tblpY="-43"/>
        <w:tblW w:w="9498" w:type="dxa"/>
        <w:tblInd w:w="0" w:type="dxa"/>
        <w:tblLayout w:type="autofit"/>
        <w:tblCellMar>
          <w:top w:w="0" w:type="dxa"/>
          <w:left w:w="108" w:type="dxa"/>
          <w:bottom w:w="0" w:type="dxa"/>
          <w:right w:w="108" w:type="dxa"/>
        </w:tblCellMar>
      </w:tblPr>
      <w:tblGrid>
        <w:gridCol w:w="584"/>
        <w:gridCol w:w="1096"/>
        <w:gridCol w:w="3801"/>
        <w:gridCol w:w="712"/>
        <w:gridCol w:w="895"/>
        <w:gridCol w:w="2410"/>
      </w:tblGrid>
      <w:tr w14:paraId="315E5E0A">
        <w:tblPrEx>
          <w:tblCellMar>
            <w:top w:w="0" w:type="dxa"/>
            <w:left w:w="108" w:type="dxa"/>
            <w:bottom w:w="0" w:type="dxa"/>
            <w:right w:w="108" w:type="dxa"/>
          </w:tblCellMar>
        </w:tblPrEx>
        <w:trPr>
          <w:trHeight w:val="239" w:hRule="atLeast"/>
        </w:trPr>
        <w:tc>
          <w:tcPr>
            <w:tcW w:w="584" w:type="dxa"/>
            <w:tcBorders>
              <w:top w:val="single" w:color="auto" w:sz="4" w:space="0"/>
              <w:left w:val="single" w:color="auto" w:sz="4" w:space="0"/>
              <w:bottom w:val="single" w:color="auto" w:sz="4" w:space="0"/>
              <w:right w:val="single" w:color="auto" w:sz="4" w:space="0"/>
            </w:tcBorders>
            <w:shd w:val="clear" w:color="000000" w:fill="BFBFBF"/>
            <w:vAlign w:val="center"/>
          </w:tcPr>
          <w:p w14:paraId="7D6DFA6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096" w:type="dxa"/>
            <w:tcBorders>
              <w:top w:val="single" w:color="auto" w:sz="4" w:space="0"/>
              <w:left w:val="nil"/>
              <w:bottom w:val="single" w:color="auto" w:sz="4" w:space="0"/>
              <w:right w:val="single" w:color="auto" w:sz="4" w:space="0"/>
            </w:tcBorders>
            <w:shd w:val="clear" w:color="000000" w:fill="BFBFBF"/>
            <w:vAlign w:val="center"/>
          </w:tcPr>
          <w:p w14:paraId="7A72FF6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801" w:type="dxa"/>
            <w:tcBorders>
              <w:top w:val="single" w:color="auto" w:sz="4" w:space="0"/>
              <w:left w:val="nil"/>
              <w:bottom w:val="single" w:color="auto" w:sz="4" w:space="0"/>
              <w:right w:val="single" w:color="auto" w:sz="4" w:space="0"/>
            </w:tcBorders>
            <w:shd w:val="clear" w:color="000000" w:fill="BFBFBF"/>
            <w:vAlign w:val="center"/>
          </w:tcPr>
          <w:p w14:paraId="49FCA09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12" w:type="dxa"/>
            <w:tcBorders>
              <w:top w:val="single" w:color="auto" w:sz="4" w:space="0"/>
              <w:left w:val="nil"/>
              <w:bottom w:val="single" w:color="auto" w:sz="4" w:space="0"/>
              <w:right w:val="single" w:color="auto" w:sz="4" w:space="0"/>
            </w:tcBorders>
            <w:shd w:val="clear" w:color="000000" w:fill="BFBFBF"/>
            <w:vAlign w:val="center"/>
          </w:tcPr>
          <w:p w14:paraId="19DC656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95" w:type="dxa"/>
            <w:tcBorders>
              <w:top w:val="single" w:color="auto" w:sz="4" w:space="0"/>
              <w:left w:val="nil"/>
              <w:bottom w:val="single" w:color="auto" w:sz="4" w:space="0"/>
              <w:right w:val="single" w:color="auto" w:sz="4" w:space="0"/>
            </w:tcBorders>
            <w:shd w:val="clear" w:color="000000" w:fill="BFBFBF"/>
            <w:vAlign w:val="center"/>
          </w:tcPr>
          <w:p w14:paraId="295FE5B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410" w:type="dxa"/>
            <w:tcBorders>
              <w:top w:val="single" w:color="auto" w:sz="4" w:space="0"/>
              <w:left w:val="nil"/>
              <w:bottom w:val="single" w:color="auto" w:sz="4" w:space="0"/>
              <w:right w:val="single" w:color="auto" w:sz="4" w:space="0"/>
            </w:tcBorders>
            <w:shd w:val="clear" w:color="000000" w:fill="BFBFBF"/>
            <w:vAlign w:val="center"/>
          </w:tcPr>
          <w:p w14:paraId="3BA6E0B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10A516AF">
        <w:tblPrEx>
          <w:tblCellMar>
            <w:top w:w="0" w:type="dxa"/>
            <w:left w:w="108" w:type="dxa"/>
            <w:bottom w:w="0" w:type="dxa"/>
            <w:right w:w="108" w:type="dxa"/>
          </w:tblCellMar>
        </w:tblPrEx>
        <w:trPr>
          <w:trHeight w:val="693" w:hRule="atLeast"/>
        </w:trPr>
        <w:tc>
          <w:tcPr>
            <w:tcW w:w="584" w:type="dxa"/>
            <w:tcBorders>
              <w:top w:val="nil"/>
              <w:left w:val="single" w:color="auto" w:sz="4" w:space="0"/>
              <w:bottom w:val="single" w:color="auto" w:sz="4" w:space="0"/>
              <w:right w:val="single" w:color="auto" w:sz="4" w:space="0"/>
            </w:tcBorders>
            <w:shd w:val="clear" w:color="auto" w:fill="auto"/>
            <w:vAlign w:val="center"/>
          </w:tcPr>
          <w:p w14:paraId="45D4BEF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096" w:type="dxa"/>
            <w:tcBorders>
              <w:top w:val="nil"/>
              <w:left w:val="nil"/>
              <w:bottom w:val="single" w:color="auto" w:sz="4" w:space="0"/>
              <w:right w:val="single" w:color="auto" w:sz="4" w:space="0"/>
            </w:tcBorders>
            <w:shd w:val="clear" w:color="auto" w:fill="auto"/>
            <w:vAlign w:val="center"/>
          </w:tcPr>
          <w:p w14:paraId="4F48FA3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成型机安装</w:t>
            </w:r>
          </w:p>
        </w:tc>
        <w:tc>
          <w:tcPr>
            <w:tcW w:w="3801" w:type="dxa"/>
            <w:tcBorders>
              <w:top w:val="nil"/>
              <w:left w:val="nil"/>
              <w:bottom w:val="single" w:color="auto" w:sz="4" w:space="0"/>
              <w:right w:val="single" w:color="auto" w:sz="4" w:space="0"/>
            </w:tcBorders>
            <w:shd w:val="clear" w:color="auto" w:fill="auto"/>
            <w:vAlign w:val="center"/>
          </w:tcPr>
          <w:p w14:paraId="0CE3F18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成型机整体安装就位、接线、配管；</w:t>
            </w:r>
          </w:p>
        </w:tc>
        <w:tc>
          <w:tcPr>
            <w:tcW w:w="712" w:type="dxa"/>
            <w:tcBorders>
              <w:top w:val="nil"/>
              <w:left w:val="nil"/>
              <w:bottom w:val="single" w:color="auto" w:sz="4" w:space="0"/>
              <w:right w:val="single" w:color="auto" w:sz="4" w:space="0"/>
            </w:tcBorders>
            <w:shd w:val="clear" w:color="auto" w:fill="auto"/>
            <w:vAlign w:val="center"/>
          </w:tcPr>
          <w:p w14:paraId="4F31286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95" w:type="dxa"/>
            <w:tcBorders>
              <w:top w:val="nil"/>
              <w:left w:val="nil"/>
              <w:bottom w:val="single" w:color="auto" w:sz="4" w:space="0"/>
              <w:right w:val="single" w:color="auto" w:sz="4" w:space="0"/>
            </w:tcBorders>
            <w:shd w:val="clear" w:color="auto" w:fill="auto"/>
            <w:vAlign w:val="center"/>
          </w:tcPr>
          <w:p w14:paraId="2476676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2410" w:type="dxa"/>
            <w:tcBorders>
              <w:top w:val="nil"/>
              <w:left w:val="nil"/>
              <w:bottom w:val="single" w:color="auto" w:sz="4" w:space="0"/>
              <w:right w:val="single" w:color="auto" w:sz="4" w:space="0"/>
            </w:tcBorders>
            <w:shd w:val="clear" w:color="auto" w:fill="auto"/>
            <w:vAlign w:val="center"/>
          </w:tcPr>
          <w:p w14:paraId="08C45CAD">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4.5*0.9*1.5</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~2T</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成型机为精密设备</w:t>
            </w:r>
          </w:p>
        </w:tc>
      </w:tr>
      <w:tr w14:paraId="70220B00">
        <w:tblPrEx>
          <w:tblCellMar>
            <w:top w:w="0" w:type="dxa"/>
            <w:left w:w="108" w:type="dxa"/>
            <w:bottom w:w="0" w:type="dxa"/>
            <w:right w:w="108" w:type="dxa"/>
          </w:tblCellMar>
        </w:tblPrEx>
        <w:trPr>
          <w:trHeight w:val="693" w:hRule="atLeast"/>
        </w:trPr>
        <w:tc>
          <w:tcPr>
            <w:tcW w:w="584" w:type="dxa"/>
            <w:tcBorders>
              <w:top w:val="nil"/>
              <w:left w:val="single" w:color="auto" w:sz="4" w:space="0"/>
              <w:bottom w:val="single" w:color="auto" w:sz="4" w:space="0"/>
              <w:right w:val="single" w:color="auto" w:sz="4" w:space="0"/>
            </w:tcBorders>
            <w:shd w:val="clear" w:color="auto" w:fill="auto"/>
            <w:vAlign w:val="center"/>
          </w:tcPr>
          <w:p w14:paraId="2F80AE8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096" w:type="dxa"/>
            <w:tcBorders>
              <w:top w:val="nil"/>
              <w:left w:val="nil"/>
              <w:bottom w:val="single" w:color="auto" w:sz="4" w:space="0"/>
              <w:right w:val="single" w:color="auto" w:sz="4" w:space="0"/>
            </w:tcBorders>
            <w:shd w:val="clear" w:color="auto" w:fill="auto"/>
            <w:vAlign w:val="center"/>
          </w:tcPr>
          <w:p w14:paraId="68E8959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开松机安装</w:t>
            </w:r>
          </w:p>
        </w:tc>
        <w:tc>
          <w:tcPr>
            <w:tcW w:w="3801" w:type="dxa"/>
            <w:tcBorders>
              <w:top w:val="nil"/>
              <w:left w:val="nil"/>
              <w:bottom w:val="single" w:color="auto" w:sz="4" w:space="0"/>
              <w:right w:val="single" w:color="auto" w:sz="4" w:space="0"/>
            </w:tcBorders>
            <w:shd w:val="clear" w:color="auto" w:fill="auto"/>
            <w:vAlign w:val="center"/>
          </w:tcPr>
          <w:p w14:paraId="687CA40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开松机整体安装就位、接线、配管；</w:t>
            </w:r>
          </w:p>
        </w:tc>
        <w:tc>
          <w:tcPr>
            <w:tcW w:w="712" w:type="dxa"/>
            <w:tcBorders>
              <w:top w:val="nil"/>
              <w:left w:val="nil"/>
              <w:bottom w:val="single" w:color="auto" w:sz="4" w:space="0"/>
              <w:right w:val="single" w:color="auto" w:sz="4" w:space="0"/>
            </w:tcBorders>
            <w:shd w:val="clear" w:color="auto" w:fill="auto"/>
            <w:vAlign w:val="center"/>
          </w:tcPr>
          <w:p w14:paraId="5696AEE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95" w:type="dxa"/>
            <w:tcBorders>
              <w:top w:val="nil"/>
              <w:left w:val="nil"/>
              <w:bottom w:val="single" w:color="auto" w:sz="4" w:space="0"/>
              <w:right w:val="single" w:color="auto" w:sz="4" w:space="0"/>
            </w:tcBorders>
            <w:shd w:val="clear" w:color="auto" w:fill="auto"/>
            <w:vAlign w:val="center"/>
          </w:tcPr>
          <w:p w14:paraId="24112B3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410" w:type="dxa"/>
            <w:tcBorders>
              <w:top w:val="nil"/>
              <w:left w:val="nil"/>
              <w:bottom w:val="single" w:color="auto" w:sz="4" w:space="0"/>
              <w:right w:val="single" w:color="auto" w:sz="4" w:space="0"/>
            </w:tcBorders>
            <w:shd w:val="clear" w:color="auto" w:fill="auto"/>
            <w:vAlign w:val="center"/>
          </w:tcPr>
          <w:p w14:paraId="2C4746A5">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2*0.8*1</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~0.7T</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开松机为精密设备</w:t>
            </w:r>
          </w:p>
        </w:tc>
      </w:tr>
      <w:tr w14:paraId="74F166F4">
        <w:tblPrEx>
          <w:tblCellMar>
            <w:top w:w="0" w:type="dxa"/>
            <w:left w:w="108" w:type="dxa"/>
            <w:bottom w:w="0" w:type="dxa"/>
            <w:right w:w="108" w:type="dxa"/>
          </w:tblCellMar>
        </w:tblPrEx>
        <w:trPr>
          <w:trHeight w:val="462" w:hRule="atLeast"/>
        </w:trPr>
        <w:tc>
          <w:tcPr>
            <w:tcW w:w="584" w:type="dxa"/>
            <w:tcBorders>
              <w:top w:val="nil"/>
              <w:left w:val="single" w:color="auto" w:sz="4" w:space="0"/>
              <w:bottom w:val="single" w:color="auto" w:sz="4" w:space="0"/>
              <w:right w:val="single" w:color="auto" w:sz="4" w:space="0"/>
            </w:tcBorders>
            <w:shd w:val="clear" w:color="auto" w:fill="auto"/>
            <w:vAlign w:val="center"/>
          </w:tcPr>
          <w:p w14:paraId="728DEB8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096" w:type="dxa"/>
            <w:tcBorders>
              <w:top w:val="nil"/>
              <w:left w:val="nil"/>
              <w:bottom w:val="single" w:color="auto" w:sz="4" w:space="0"/>
              <w:right w:val="single" w:color="auto" w:sz="4" w:space="0"/>
            </w:tcBorders>
            <w:shd w:val="clear" w:color="auto" w:fill="auto"/>
            <w:vAlign w:val="center"/>
          </w:tcPr>
          <w:p w14:paraId="7ECB791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冷水机安装</w:t>
            </w:r>
          </w:p>
        </w:tc>
        <w:tc>
          <w:tcPr>
            <w:tcW w:w="3801" w:type="dxa"/>
            <w:tcBorders>
              <w:top w:val="nil"/>
              <w:left w:val="nil"/>
              <w:bottom w:val="single" w:color="auto" w:sz="4" w:space="0"/>
              <w:right w:val="single" w:color="auto" w:sz="4" w:space="0"/>
            </w:tcBorders>
            <w:shd w:val="clear" w:color="auto" w:fill="auto"/>
            <w:vAlign w:val="center"/>
          </w:tcPr>
          <w:p w14:paraId="1312044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1#冷水机整体安装就位、接线、配管</w:t>
            </w:r>
          </w:p>
        </w:tc>
        <w:tc>
          <w:tcPr>
            <w:tcW w:w="712" w:type="dxa"/>
            <w:tcBorders>
              <w:top w:val="nil"/>
              <w:left w:val="nil"/>
              <w:bottom w:val="single" w:color="auto" w:sz="4" w:space="0"/>
              <w:right w:val="single" w:color="auto" w:sz="4" w:space="0"/>
            </w:tcBorders>
            <w:shd w:val="clear" w:color="auto" w:fill="auto"/>
            <w:vAlign w:val="center"/>
          </w:tcPr>
          <w:p w14:paraId="4E22B25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台</w:t>
            </w:r>
          </w:p>
        </w:tc>
        <w:tc>
          <w:tcPr>
            <w:tcW w:w="895" w:type="dxa"/>
            <w:tcBorders>
              <w:top w:val="nil"/>
              <w:left w:val="nil"/>
              <w:bottom w:val="single" w:color="auto" w:sz="4" w:space="0"/>
              <w:right w:val="single" w:color="auto" w:sz="4" w:space="0"/>
            </w:tcBorders>
            <w:shd w:val="clear" w:color="auto" w:fill="auto"/>
            <w:vAlign w:val="center"/>
          </w:tcPr>
          <w:p w14:paraId="1771170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410" w:type="dxa"/>
            <w:tcBorders>
              <w:top w:val="nil"/>
              <w:left w:val="nil"/>
              <w:bottom w:val="single" w:color="auto" w:sz="4" w:space="0"/>
              <w:right w:val="single" w:color="auto" w:sz="4" w:space="0"/>
            </w:tcBorders>
            <w:shd w:val="clear" w:color="auto" w:fill="auto"/>
            <w:vAlign w:val="center"/>
          </w:tcPr>
          <w:p w14:paraId="206B2A78">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尺寸：</w:t>
            </w:r>
            <w:r>
              <w:rPr>
                <w:rFonts w:ascii="宋体" w:hAnsi="宋体" w:eastAsia="宋体" w:cs="Calibri"/>
                <w:color w:val="000000"/>
                <w:kern w:val="0"/>
                <w:sz w:val="15"/>
                <w:szCs w:val="15"/>
              </w:rPr>
              <w:t>0.84*0.9*1.7</w:t>
            </w:r>
            <w:r>
              <w:rPr>
                <w:rFonts w:hint="eastAsia" w:ascii="宋体" w:hAnsi="宋体" w:eastAsia="宋体" w:cs="Calibri"/>
                <w:color w:val="000000"/>
                <w:kern w:val="0"/>
                <w:sz w:val="15"/>
                <w:szCs w:val="15"/>
              </w:rPr>
              <w:t>（</w:t>
            </w:r>
            <w:r>
              <w:rPr>
                <w:rFonts w:ascii="宋体" w:hAnsi="宋体" w:eastAsia="宋体" w:cs="Calibri"/>
                <w:color w:val="000000"/>
                <w:kern w:val="0"/>
                <w:sz w:val="15"/>
                <w:szCs w:val="15"/>
              </w:rPr>
              <w:t>1#</w:t>
            </w:r>
            <w:r>
              <w:rPr>
                <w:rFonts w:hint="eastAsia" w:ascii="宋体" w:hAnsi="宋体" w:eastAsia="宋体" w:cs="Calibri"/>
                <w:color w:val="000000"/>
                <w:kern w:val="0"/>
                <w:sz w:val="15"/>
                <w:szCs w:val="15"/>
              </w:rPr>
              <w:t>）</w:t>
            </w:r>
            <w:r>
              <w:rPr>
                <w:rFonts w:hint="eastAsia"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重</w:t>
            </w:r>
            <w:r>
              <w:rPr>
                <w:rFonts w:ascii="宋体" w:hAnsi="宋体" w:eastAsia="宋体" w:cs="Calibri"/>
                <w:color w:val="000000"/>
                <w:kern w:val="0"/>
                <w:sz w:val="15"/>
                <w:szCs w:val="15"/>
              </w:rPr>
              <w:t>~150Kg</w:t>
            </w:r>
          </w:p>
        </w:tc>
      </w:tr>
      <w:tr w14:paraId="733E21C4">
        <w:tblPrEx>
          <w:tblCellMar>
            <w:top w:w="0" w:type="dxa"/>
            <w:left w:w="108" w:type="dxa"/>
            <w:bottom w:w="0" w:type="dxa"/>
            <w:right w:w="108" w:type="dxa"/>
          </w:tblCellMar>
        </w:tblPrEx>
        <w:trPr>
          <w:trHeight w:val="462" w:hRule="atLeast"/>
        </w:trPr>
        <w:tc>
          <w:tcPr>
            <w:tcW w:w="584" w:type="dxa"/>
            <w:tcBorders>
              <w:top w:val="nil"/>
              <w:left w:val="single" w:color="auto" w:sz="4" w:space="0"/>
              <w:bottom w:val="single" w:color="auto" w:sz="4" w:space="0"/>
              <w:right w:val="single" w:color="auto" w:sz="4" w:space="0"/>
            </w:tcBorders>
            <w:shd w:val="clear" w:color="auto" w:fill="auto"/>
            <w:vAlign w:val="center"/>
          </w:tcPr>
          <w:p w14:paraId="36BC3A9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096" w:type="dxa"/>
            <w:tcBorders>
              <w:top w:val="nil"/>
              <w:left w:val="nil"/>
              <w:bottom w:val="single" w:color="auto" w:sz="4" w:space="0"/>
              <w:right w:val="single" w:color="auto" w:sz="4" w:space="0"/>
            </w:tcBorders>
            <w:shd w:val="clear" w:color="auto" w:fill="auto"/>
            <w:vAlign w:val="center"/>
          </w:tcPr>
          <w:p w14:paraId="6EBC1A0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仪器安装</w:t>
            </w:r>
          </w:p>
        </w:tc>
        <w:tc>
          <w:tcPr>
            <w:tcW w:w="3801" w:type="dxa"/>
            <w:tcBorders>
              <w:top w:val="nil"/>
              <w:left w:val="nil"/>
              <w:bottom w:val="single" w:color="auto" w:sz="4" w:space="0"/>
              <w:right w:val="single" w:color="auto" w:sz="4" w:space="0"/>
            </w:tcBorders>
            <w:shd w:val="clear" w:color="auto" w:fill="auto"/>
            <w:vAlign w:val="center"/>
          </w:tcPr>
          <w:p w14:paraId="583121B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检测仪器整体安装就位（搬运），并配合连接气源管</w:t>
            </w:r>
          </w:p>
        </w:tc>
        <w:tc>
          <w:tcPr>
            <w:tcW w:w="712" w:type="dxa"/>
            <w:tcBorders>
              <w:top w:val="nil"/>
              <w:left w:val="nil"/>
              <w:bottom w:val="single" w:color="auto" w:sz="4" w:space="0"/>
              <w:right w:val="single" w:color="auto" w:sz="4" w:space="0"/>
            </w:tcBorders>
            <w:shd w:val="clear" w:color="auto" w:fill="auto"/>
            <w:vAlign w:val="center"/>
          </w:tcPr>
          <w:p w14:paraId="03D3A48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95" w:type="dxa"/>
            <w:tcBorders>
              <w:top w:val="nil"/>
              <w:left w:val="nil"/>
              <w:bottom w:val="single" w:color="auto" w:sz="4" w:space="0"/>
              <w:right w:val="single" w:color="auto" w:sz="4" w:space="0"/>
            </w:tcBorders>
            <w:shd w:val="clear" w:color="auto" w:fill="auto"/>
            <w:vAlign w:val="center"/>
          </w:tcPr>
          <w:p w14:paraId="7B66007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2410" w:type="dxa"/>
            <w:tcBorders>
              <w:top w:val="nil"/>
              <w:left w:val="nil"/>
              <w:bottom w:val="single" w:color="auto" w:sz="4" w:space="0"/>
              <w:right w:val="single" w:color="auto" w:sz="4" w:space="0"/>
            </w:tcBorders>
            <w:shd w:val="clear" w:color="auto" w:fill="auto"/>
            <w:vAlign w:val="center"/>
          </w:tcPr>
          <w:p w14:paraId="27F344B1">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仪器重量不超过</w:t>
            </w:r>
            <w:r>
              <w:rPr>
                <w:rFonts w:ascii="宋体" w:hAnsi="宋体" w:eastAsia="宋体" w:cs="Calibri"/>
                <w:color w:val="000000"/>
                <w:kern w:val="0"/>
                <w:sz w:val="15"/>
                <w:szCs w:val="15"/>
              </w:rPr>
              <w:t>100Kg</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检验仪器为精密设备</w:t>
            </w:r>
          </w:p>
        </w:tc>
      </w:tr>
    </w:tbl>
    <w:p w14:paraId="271EF7B9">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压缩空气管道</w:t>
      </w:r>
    </w:p>
    <w:p w14:paraId="1B1D8893">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压缩空气管道布置图</w:t>
      </w:r>
    </w:p>
    <w:p w14:paraId="3D8A24A0">
      <w:pPr>
        <w:spacing w:line="276" w:lineRule="auto"/>
        <w:ind w:left="1276"/>
        <w:rPr>
          <w:rFonts w:ascii="宋体" w:hAnsi="宋体" w:eastAsia="宋体"/>
          <w:sz w:val="18"/>
          <w:szCs w:val="18"/>
        </w:rPr>
      </w:pPr>
      <w:r>
        <w:rPr>
          <w:rFonts w:ascii="仿宋" w:hAnsi="仿宋" w:eastAsia="仿宋"/>
          <w:color w:val="000000"/>
          <w:sz w:val="28"/>
          <w:szCs w:val="28"/>
        </w:rPr>
        <w:drawing>
          <wp:inline distT="0" distB="0" distL="0" distR="0">
            <wp:extent cx="4514215" cy="2781300"/>
            <wp:effectExtent l="0" t="0" r="635" b="0"/>
            <wp:docPr id="2" name="图片 2" descr="气源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气源管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74758" cy="2818602"/>
                    </a:xfrm>
                    <a:prstGeom prst="rect">
                      <a:avLst/>
                    </a:prstGeom>
                    <a:noFill/>
                    <a:ln>
                      <a:noFill/>
                    </a:ln>
                  </pic:spPr>
                </pic:pic>
              </a:graphicData>
            </a:graphic>
          </wp:inline>
        </w:drawing>
      </w:r>
    </w:p>
    <w:p w14:paraId="0158C261">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压缩空气管道工程量清单</w:t>
      </w:r>
    </w:p>
    <w:tbl>
      <w:tblPr>
        <w:tblStyle w:val="5"/>
        <w:tblW w:w="9919" w:type="dxa"/>
        <w:tblInd w:w="-5" w:type="dxa"/>
        <w:tblLayout w:type="autofit"/>
        <w:tblCellMar>
          <w:top w:w="0" w:type="dxa"/>
          <w:left w:w="108" w:type="dxa"/>
          <w:bottom w:w="0" w:type="dxa"/>
          <w:right w:w="108" w:type="dxa"/>
        </w:tblCellMar>
      </w:tblPr>
      <w:tblGrid>
        <w:gridCol w:w="709"/>
        <w:gridCol w:w="1701"/>
        <w:gridCol w:w="3040"/>
        <w:gridCol w:w="708"/>
        <w:gridCol w:w="930"/>
        <w:gridCol w:w="2831"/>
      </w:tblGrid>
      <w:tr w14:paraId="48E524D4">
        <w:tblPrEx>
          <w:tblCellMar>
            <w:top w:w="0" w:type="dxa"/>
            <w:left w:w="108" w:type="dxa"/>
            <w:bottom w:w="0" w:type="dxa"/>
            <w:right w:w="108" w:type="dxa"/>
          </w:tblCellMar>
        </w:tblPrEx>
        <w:trPr>
          <w:trHeight w:val="269" w:hRule="atLeast"/>
        </w:trPr>
        <w:tc>
          <w:tcPr>
            <w:tcW w:w="709" w:type="dxa"/>
            <w:tcBorders>
              <w:top w:val="single" w:color="auto" w:sz="4" w:space="0"/>
              <w:left w:val="single" w:color="auto" w:sz="4" w:space="0"/>
              <w:bottom w:val="single" w:color="auto" w:sz="4" w:space="0"/>
              <w:right w:val="single" w:color="auto" w:sz="4" w:space="0"/>
            </w:tcBorders>
            <w:shd w:val="clear" w:color="000000" w:fill="BFBFBF"/>
            <w:vAlign w:val="center"/>
          </w:tcPr>
          <w:p w14:paraId="5AD619F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701" w:type="dxa"/>
            <w:tcBorders>
              <w:top w:val="single" w:color="auto" w:sz="4" w:space="0"/>
              <w:left w:val="nil"/>
              <w:bottom w:val="single" w:color="auto" w:sz="4" w:space="0"/>
              <w:right w:val="single" w:color="auto" w:sz="4" w:space="0"/>
            </w:tcBorders>
            <w:shd w:val="clear" w:color="000000" w:fill="BFBFBF"/>
            <w:vAlign w:val="center"/>
          </w:tcPr>
          <w:p w14:paraId="11CFED5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040" w:type="dxa"/>
            <w:tcBorders>
              <w:top w:val="single" w:color="auto" w:sz="4" w:space="0"/>
              <w:left w:val="nil"/>
              <w:bottom w:val="single" w:color="auto" w:sz="4" w:space="0"/>
              <w:right w:val="single" w:color="auto" w:sz="4" w:space="0"/>
            </w:tcBorders>
            <w:shd w:val="clear" w:color="000000" w:fill="BFBFBF"/>
            <w:vAlign w:val="center"/>
          </w:tcPr>
          <w:p w14:paraId="2CDFD33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08" w:type="dxa"/>
            <w:tcBorders>
              <w:top w:val="single" w:color="auto" w:sz="4" w:space="0"/>
              <w:left w:val="nil"/>
              <w:bottom w:val="single" w:color="auto" w:sz="4" w:space="0"/>
              <w:right w:val="single" w:color="auto" w:sz="4" w:space="0"/>
            </w:tcBorders>
            <w:shd w:val="clear" w:color="000000" w:fill="BFBFBF"/>
            <w:vAlign w:val="center"/>
          </w:tcPr>
          <w:p w14:paraId="56773E5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930" w:type="dxa"/>
            <w:tcBorders>
              <w:top w:val="single" w:color="auto" w:sz="4" w:space="0"/>
              <w:left w:val="nil"/>
              <w:bottom w:val="single" w:color="auto" w:sz="4" w:space="0"/>
              <w:right w:val="single" w:color="auto" w:sz="4" w:space="0"/>
            </w:tcBorders>
            <w:shd w:val="clear" w:color="000000" w:fill="BFBFBF"/>
            <w:vAlign w:val="center"/>
          </w:tcPr>
          <w:p w14:paraId="6C73078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831" w:type="dxa"/>
            <w:tcBorders>
              <w:top w:val="single" w:color="auto" w:sz="4" w:space="0"/>
              <w:left w:val="nil"/>
              <w:bottom w:val="single" w:color="auto" w:sz="4" w:space="0"/>
              <w:right w:val="single" w:color="auto" w:sz="4" w:space="0"/>
            </w:tcBorders>
            <w:shd w:val="clear" w:color="000000" w:fill="BFBFBF"/>
            <w:vAlign w:val="center"/>
          </w:tcPr>
          <w:p w14:paraId="1DE2309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475A7775">
        <w:tblPrEx>
          <w:tblCellMar>
            <w:top w:w="0" w:type="dxa"/>
            <w:left w:w="108" w:type="dxa"/>
            <w:bottom w:w="0" w:type="dxa"/>
            <w:right w:w="108" w:type="dxa"/>
          </w:tblCellMar>
        </w:tblPrEx>
        <w:trPr>
          <w:trHeight w:val="191"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093D06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701" w:type="dxa"/>
            <w:tcBorders>
              <w:top w:val="nil"/>
              <w:left w:val="nil"/>
              <w:bottom w:val="single" w:color="auto" w:sz="4" w:space="0"/>
              <w:right w:val="single" w:color="auto" w:sz="4" w:space="0"/>
            </w:tcBorders>
            <w:shd w:val="clear" w:color="auto" w:fill="auto"/>
            <w:vAlign w:val="center"/>
          </w:tcPr>
          <w:p w14:paraId="79EBB6C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无缝钢管</w:t>
            </w:r>
          </w:p>
        </w:tc>
        <w:tc>
          <w:tcPr>
            <w:tcW w:w="3040" w:type="dxa"/>
            <w:tcBorders>
              <w:top w:val="nil"/>
              <w:left w:val="nil"/>
              <w:bottom w:val="single" w:color="auto" w:sz="4" w:space="0"/>
              <w:right w:val="single" w:color="auto" w:sz="4" w:space="0"/>
            </w:tcBorders>
            <w:shd w:val="clear" w:color="auto" w:fill="auto"/>
            <w:vAlign w:val="center"/>
          </w:tcPr>
          <w:p w14:paraId="3276F22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DN25×2.0 SS304</w:t>
            </w:r>
          </w:p>
        </w:tc>
        <w:tc>
          <w:tcPr>
            <w:tcW w:w="708" w:type="dxa"/>
            <w:tcBorders>
              <w:top w:val="nil"/>
              <w:left w:val="nil"/>
              <w:bottom w:val="single" w:color="auto" w:sz="4" w:space="0"/>
              <w:right w:val="single" w:color="auto" w:sz="4" w:space="0"/>
            </w:tcBorders>
            <w:shd w:val="clear" w:color="auto" w:fill="auto"/>
            <w:vAlign w:val="center"/>
          </w:tcPr>
          <w:p w14:paraId="1DC59C2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930" w:type="dxa"/>
            <w:tcBorders>
              <w:top w:val="nil"/>
              <w:left w:val="nil"/>
              <w:bottom w:val="single" w:color="auto" w:sz="4" w:space="0"/>
              <w:right w:val="single" w:color="auto" w:sz="4" w:space="0"/>
            </w:tcBorders>
            <w:shd w:val="clear" w:color="auto" w:fill="auto"/>
            <w:vAlign w:val="center"/>
          </w:tcPr>
          <w:p w14:paraId="0FCDB87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45</w:t>
            </w:r>
          </w:p>
        </w:tc>
        <w:tc>
          <w:tcPr>
            <w:tcW w:w="2831" w:type="dxa"/>
            <w:tcBorders>
              <w:top w:val="nil"/>
              <w:left w:val="nil"/>
              <w:bottom w:val="single" w:color="auto" w:sz="4" w:space="0"/>
              <w:right w:val="single" w:color="auto" w:sz="4" w:space="0"/>
            </w:tcBorders>
            <w:shd w:val="clear" w:color="auto" w:fill="auto"/>
            <w:vAlign w:val="center"/>
          </w:tcPr>
          <w:p w14:paraId="2D5AA25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所有焊口须酸洗钝化处理</w:t>
            </w:r>
          </w:p>
        </w:tc>
      </w:tr>
      <w:tr w14:paraId="56A059B7">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DC4F92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701" w:type="dxa"/>
            <w:tcBorders>
              <w:top w:val="nil"/>
              <w:left w:val="nil"/>
              <w:bottom w:val="single" w:color="auto" w:sz="4" w:space="0"/>
              <w:right w:val="single" w:color="auto" w:sz="4" w:space="0"/>
            </w:tcBorders>
            <w:shd w:val="clear" w:color="auto" w:fill="auto"/>
            <w:vAlign w:val="center"/>
          </w:tcPr>
          <w:p w14:paraId="7D4AEDB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弯头</w:t>
            </w:r>
          </w:p>
        </w:tc>
        <w:tc>
          <w:tcPr>
            <w:tcW w:w="3040" w:type="dxa"/>
            <w:tcBorders>
              <w:top w:val="nil"/>
              <w:left w:val="nil"/>
              <w:bottom w:val="single" w:color="auto" w:sz="4" w:space="0"/>
              <w:right w:val="single" w:color="auto" w:sz="4" w:space="0"/>
            </w:tcBorders>
            <w:shd w:val="clear" w:color="auto" w:fill="auto"/>
            <w:vAlign w:val="center"/>
          </w:tcPr>
          <w:p w14:paraId="1AF4380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DN25 90E(S) SS304</w:t>
            </w:r>
          </w:p>
        </w:tc>
        <w:tc>
          <w:tcPr>
            <w:tcW w:w="708" w:type="dxa"/>
            <w:tcBorders>
              <w:top w:val="nil"/>
              <w:left w:val="nil"/>
              <w:bottom w:val="single" w:color="auto" w:sz="4" w:space="0"/>
              <w:right w:val="single" w:color="auto" w:sz="4" w:space="0"/>
            </w:tcBorders>
            <w:shd w:val="clear" w:color="auto" w:fill="auto"/>
            <w:vAlign w:val="center"/>
          </w:tcPr>
          <w:p w14:paraId="249E6E6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930" w:type="dxa"/>
            <w:tcBorders>
              <w:top w:val="nil"/>
              <w:left w:val="nil"/>
              <w:bottom w:val="single" w:color="auto" w:sz="4" w:space="0"/>
              <w:right w:val="single" w:color="auto" w:sz="4" w:space="0"/>
            </w:tcBorders>
            <w:shd w:val="clear" w:color="auto" w:fill="auto"/>
            <w:vAlign w:val="center"/>
          </w:tcPr>
          <w:p w14:paraId="2C6E522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2831" w:type="dxa"/>
            <w:tcBorders>
              <w:top w:val="nil"/>
              <w:left w:val="nil"/>
              <w:bottom w:val="single" w:color="auto" w:sz="4" w:space="0"/>
              <w:right w:val="single" w:color="auto" w:sz="4" w:space="0"/>
            </w:tcBorders>
            <w:shd w:val="clear" w:color="auto" w:fill="auto"/>
            <w:vAlign w:val="center"/>
          </w:tcPr>
          <w:p w14:paraId="51E0035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767921C">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0D2B30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701" w:type="dxa"/>
            <w:tcBorders>
              <w:top w:val="nil"/>
              <w:left w:val="nil"/>
              <w:bottom w:val="single" w:color="auto" w:sz="4" w:space="0"/>
              <w:right w:val="single" w:color="auto" w:sz="4" w:space="0"/>
            </w:tcBorders>
            <w:shd w:val="clear" w:color="auto" w:fill="auto"/>
            <w:vAlign w:val="center"/>
          </w:tcPr>
          <w:p w14:paraId="53BA41E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三通</w:t>
            </w:r>
          </w:p>
        </w:tc>
        <w:tc>
          <w:tcPr>
            <w:tcW w:w="3040" w:type="dxa"/>
            <w:tcBorders>
              <w:top w:val="nil"/>
              <w:left w:val="nil"/>
              <w:bottom w:val="single" w:color="auto" w:sz="4" w:space="0"/>
              <w:right w:val="single" w:color="auto" w:sz="4" w:space="0"/>
            </w:tcBorders>
            <w:shd w:val="clear" w:color="auto" w:fill="auto"/>
            <w:vAlign w:val="center"/>
          </w:tcPr>
          <w:p w14:paraId="5A4C71C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三通 DN25 SS304</w:t>
            </w:r>
          </w:p>
        </w:tc>
        <w:tc>
          <w:tcPr>
            <w:tcW w:w="708" w:type="dxa"/>
            <w:tcBorders>
              <w:top w:val="nil"/>
              <w:left w:val="nil"/>
              <w:bottom w:val="single" w:color="auto" w:sz="4" w:space="0"/>
              <w:right w:val="single" w:color="auto" w:sz="4" w:space="0"/>
            </w:tcBorders>
            <w:shd w:val="clear" w:color="auto" w:fill="auto"/>
            <w:vAlign w:val="center"/>
          </w:tcPr>
          <w:p w14:paraId="486C38F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930" w:type="dxa"/>
            <w:tcBorders>
              <w:top w:val="nil"/>
              <w:left w:val="nil"/>
              <w:bottom w:val="single" w:color="auto" w:sz="4" w:space="0"/>
              <w:right w:val="single" w:color="auto" w:sz="4" w:space="0"/>
            </w:tcBorders>
            <w:shd w:val="clear" w:color="auto" w:fill="auto"/>
            <w:vAlign w:val="center"/>
          </w:tcPr>
          <w:p w14:paraId="05EAE5A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831" w:type="dxa"/>
            <w:tcBorders>
              <w:top w:val="nil"/>
              <w:left w:val="nil"/>
              <w:bottom w:val="single" w:color="auto" w:sz="4" w:space="0"/>
              <w:right w:val="single" w:color="auto" w:sz="4" w:space="0"/>
            </w:tcBorders>
            <w:shd w:val="clear" w:color="auto" w:fill="auto"/>
            <w:vAlign w:val="center"/>
          </w:tcPr>
          <w:p w14:paraId="5402433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77751F2">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09CE3E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701" w:type="dxa"/>
            <w:tcBorders>
              <w:top w:val="nil"/>
              <w:left w:val="nil"/>
              <w:bottom w:val="single" w:color="auto" w:sz="4" w:space="0"/>
              <w:right w:val="single" w:color="auto" w:sz="4" w:space="0"/>
            </w:tcBorders>
            <w:shd w:val="clear" w:color="auto" w:fill="auto"/>
            <w:vAlign w:val="center"/>
          </w:tcPr>
          <w:p w14:paraId="68A9E87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球阀</w:t>
            </w:r>
          </w:p>
        </w:tc>
        <w:tc>
          <w:tcPr>
            <w:tcW w:w="3040" w:type="dxa"/>
            <w:tcBorders>
              <w:top w:val="nil"/>
              <w:left w:val="nil"/>
              <w:bottom w:val="single" w:color="auto" w:sz="4" w:space="0"/>
              <w:right w:val="single" w:color="auto" w:sz="4" w:space="0"/>
            </w:tcBorders>
            <w:shd w:val="clear" w:color="auto" w:fill="auto"/>
            <w:vAlign w:val="center"/>
          </w:tcPr>
          <w:p w14:paraId="5BA85F5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Q41F-16P DN25 SS304</w:t>
            </w:r>
          </w:p>
        </w:tc>
        <w:tc>
          <w:tcPr>
            <w:tcW w:w="708" w:type="dxa"/>
            <w:tcBorders>
              <w:top w:val="nil"/>
              <w:left w:val="nil"/>
              <w:bottom w:val="single" w:color="auto" w:sz="4" w:space="0"/>
              <w:right w:val="single" w:color="auto" w:sz="4" w:space="0"/>
            </w:tcBorders>
            <w:shd w:val="clear" w:color="auto" w:fill="auto"/>
            <w:vAlign w:val="center"/>
          </w:tcPr>
          <w:p w14:paraId="69443EA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930" w:type="dxa"/>
            <w:tcBorders>
              <w:top w:val="nil"/>
              <w:left w:val="nil"/>
              <w:bottom w:val="single" w:color="auto" w:sz="4" w:space="0"/>
              <w:right w:val="single" w:color="auto" w:sz="4" w:space="0"/>
            </w:tcBorders>
            <w:shd w:val="clear" w:color="auto" w:fill="auto"/>
            <w:vAlign w:val="center"/>
          </w:tcPr>
          <w:p w14:paraId="14F1BE9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2831" w:type="dxa"/>
            <w:tcBorders>
              <w:top w:val="nil"/>
              <w:left w:val="nil"/>
              <w:bottom w:val="single" w:color="auto" w:sz="4" w:space="0"/>
              <w:right w:val="single" w:color="auto" w:sz="4" w:space="0"/>
            </w:tcBorders>
            <w:shd w:val="clear" w:color="auto" w:fill="auto"/>
            <w:vAlign w:val="center"/>
          </w:tcPr>
          <w:p w14:paraId="06D9051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823D0CB">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40F100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701" w:type="dxa"/>
            <w:tcBorders>
              <w:top w:val="nil"/>
              <w:left w:val="nil"/>
              <w:bottom w:val="single" w:color="auto" w:sz="4" w:space="0"/>
              <w:right w:val="single" w:color="auto" w:sz="4" w:space="0"/>
            </w:tcBorders>
            <w:shd w:val="clear" w:color="auto" w:fill="auto"/>
            <w:vAlign w:val="center"/>
          </w:tcPr>
          <w:p w14:paraId="2EA400B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法兰</w:t>
            </w:r>
          </w:p>
        </w:tc>
        <w:tc>
          <w:tcPr>
            <w:tcW w:w="3040" w:type="dxa"/>
            <w:tcBorders>
              <w:top w:val="nil"/>
              <w:left w:val="nil"/>
              <w:bottom w:val="single" w:color="auto" w:sz="4" w:space="0"/>
              <w:right w:val="single" w:color="auto" w:sz="4" w:space="0"/>
            </w:tcBorders>
            <w:shd w:val="clear" w:color="auto" w:fill="auto"/>
            <w:vAlign w:val="center"/>
          </w:tcPr>
          <w:p w14:paraId="6564888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高颈平面 DN25-PN16 SS304</w:t>
            </w:r>
          </w:p>
        </w:tc>
        <w:tc>
          <w:tcPr>
            <w:tcW w:w="708" w:type="dxa"/>
            <w:tcBorders>
              <w:top w:val="nil"/>
              <w:left w:val="nil"/>
              <w:bottom w:val="single" w:color="auto" w:sz="4" w:space="0"/>
              <w:right w:val="single" w:color="auto" w:sz="4" w:space="0"/>
            </w:tcBorders>
            <w:shd w:val="clear" w:color="auto" w:fill="auto"/>
            <w:vAlign w:val="center"/>
          </w:tcPr>
          <w:p w14:paraId="5E2B893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片</w:t>
            </w:r>
          </w:p>
        </w:tc>
        <w:tc>
          <w:tcPr>
            <w:tcW w:w="930" w:type="dxa"/>
            <w:tcBorders>
              <w:top w:val="nil"/>
              <w:left w:val="nil"/>
              <w:bottom w:val="single" w:color="auto" w:sz="4" w:space="0"/>
              <w:right w:val="single" w:color="auto" w:sz="4" w:space="0"/>
            </w:tcBorders>
            <w:shd w:val="clear" w:color="auto" w:fill="auto"/>
            <w:vAlign w:val="center"/>
          </w:tcPr>
          <w:p w14:paraId="74E4063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2831" w:type="dxa"/>
            <w:tcBorders>
              <w:top w:val="nil"/>
              <w:left w:val="nil"/>
              <w:bottom w:val="single" w:color="auto" w:sz="4" w:space="0"/>
              <w:right w:val="single" w:color="auto" w:sz="4" w:space="0"/>
            </w:tcBorders>
            <w:shd w:val="clear" w:color="auto" w:fill="auto"/>
            <w:vAlign w:val="center"/>
          </w:tcPr>
          <w:p w14:paraId="1BE4556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58B2AC8">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3F6948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701" w:type="dxa"/>
            <w:tcBorders>
              <w:top w:val="nil"/>
              <w:left w:val="nil"/>
              <w:bottom w:val="single" w:color="auto" w:sz="4" w:space="0"/>
              <w:right w:val="single" w:color="auto" w:sz="4" w:space="0"/>
            </w:tcBorders>
            <w:shd w:val="clear" w:color="auto" w:fill="auto"/>
            <w:vAlign w:val="center"/>
          </w:tcPr>
          <w:p w14:paraId="6B91F18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异径三通</w:t>
            </w:r>
          </w:p>
        </w:tc>
        <w:tc>
          <w:tcPr>
            <w:tcW w:w="3040" w:type="dxa"/>
            <w:tcBorders>
              <w:top w:val="nil"/>
              <w:left w:val="nil"/>
              <w:bottom w:val="single" w:color="auto" w:sz="4" w:space="0"/>
              <w:right w:val="single" w:color="auto" w:sz="4" w:space="0"/>
            </w:tcBorders>
            <w:shd w:val="clear" w:color="auto" w:fill="auto"/>
            <w:vAlign w:val="center"/>
          </w:tcPr>
          <w:p w14:paraId="6FBF55A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DN25×1/2” SS304</w:t>
            </w:r>
          </w:p>
        </w:tc>
        <w:tc>
          <w:tcPr>
            <w:tcW w:w="708" w:type="dxa"/>
            <w:tcBorders>
              <w:top w:val="nil"/>
              <w:left w:val="nil"/>
              <w:bottom w:val="single" w:color="auto" w:sz="4" w:space="0"/>
              <w:right w:val="single" w:color="auto" w:sz="4" w:space="0"/>
            </w:tcBorders>
            <w:shd w:val="clear" w:color="auto" w:fill="auto"/>
            <w:vAlign w:val="center"/>
          </w:tcPr>
          <w:p w14:paraId="3FB47B6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930" w:type="dxa"/>
            <w:tcBorders>
              <w:top w:val="nil"/>
              <w:left w:val="nil"/>
              <w:bottom w:val="single" w:color="auto" w:sz="4" w:space="0"/>
              <w:right w:val="single" w:color="auto" w:sz="4" w:space="0"/>
            </w:tcBorders>
            <w:shd w:val="clear" w:color="auto" w:fill="auto"/>
            <w:vAlign w:val="center"/>
          </w:tcPr>
          <w:p w14:paraId="06DD01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r>
              <w:rPr>
                <w:rFonts w:ascii="宋体" w:hAnsi="宋体" w:eastAsia="宋体" w:cs="宋体"/>
                <w:color w:val="000000"/>
                <w:kern w:val="0"/>
                <w:sz w:val="15"/>
                <w:szCs w:val="15"/>
              </w:rPr>
              <w:t>5</w:t>
            </w:r>
          </w:p>
        </w:tc>
        <w:tc>
          <w:tcPr>
            <w:tcW w:w="2831" w:type="dxa"/>
            <w:tcBorders>
              <w:top w:val="nil"/>
              <w:left w:val="nil"/>
              <w:bottom w:val="single" w:color="auto" w:sz="4" w:space="0"/>
              <w:right w:val="single" w:color="auto" w:sz="4" w:space="0"/>
            </w:tcBorders>
            <w:shd w:val="clear" w:color="auto" w:fill="auto"/>
            <w:vAlign w:val="center"/>
          </w:tcPr>
          <w:p w14:paraId="7D47EE5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E204AC3">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AB4356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1701" w:type="dxa"/>
            <w:tcBorders>
              <w:top w:val="nil"/>
              <w:left w:val="nil"/>
              <w:bottom w:val="single" w:color="auto" w:sz="4" w:space="0"/>
              <w:right w:val="single" w:color="auto" w:sz="4" w:space="0"/>
            </w:tcBorders>
            <w:shd w:val="clear" w:color="auto" w:fill="auto"/>
            <w:vAlign w:val="center"/>
          </w:tcPr>
          <w:p w14:paraId="3EEFCE6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无缝钢管</w:t>
            </w:r>
          </w:p>
        </w:tc>
        <w:tc>
          <w:tcPr>
            <w:tcW w:w="3040" w:type="dxa"/>
            <w:tcBorders>
              <w:top w:val="nil"/>
              <w:left w:val="nil"/>
              <w:bottom w:val="single" w:color="auto" w:sz="4" w:space="0"/>
              <w:right w:val="single" w:color="auto" w:sz="4" w:space="0"/>
            </w:tcBorders>
            <w:shd w:val="clear" w:color="auto" w:fill="auto"/>
            <w:vAlign w:val="center"/>
          </w:tcPr>
          <w:p w14:paraId="14340935">
            <w:pPr>
              <w:widowControl/>
              <w:jc w:val="left"/>
              <w:rPr>
                <w:rFonts w:ascii="宋体" w:hAnsi="宋体" w:eastAsia="宋体" w:cs="宋体"/>
                <w:color w:val="000000"/>
                <w:kern w:val="0"/>
                <w:sz w:val="15"/>
                <w:szCs w:val="15"/>
              </w:rPr>
            </w:pPr>
            <w:bookmarkStart w:id="1" w:name="RANGE!D62"/>
            <w:r>
              <w:rPr>
                <w:rFonts w:hint="eastAsia" w:ascii="宋体" w:hAnsi="宋体" w:eastAsia="宋体" w:cs="宋体"/>
                <w:color w:val="000000"/>
                <w:kern w:val="0"/>
                <w:sz w:val="15"/>
                <w:szCs w:val="15"/>
              </w:rPr>
              <w:t>1/2”×</w:t>
            </w:r>
            <w:r>
              <w:rPr>
                <w:rFonts w:ascii="宋体" w:hAnsi="宋体" w:eastAsia="宋体" w:cs="宋体"/>
                <w:color w:val="000000"/>
                <w:kern w:val="0"/>
                <w:sz w:val="15"/>
                <w:szCs w:val="15"/>
              </w:rPr>
              <w:t>1.5</w:t>
            </w:r>
            <w:r>
              <w:rPr>
                <w:rFonts w:hint="eastAsia" w:ascii="宋体" w:hAnsi="宋体" w:eastAsia="宋体" w:cs="宋体"/>
                <w:color w:val="000000"/>
                <w:kern w:val="0"/>
                <w:sz w:val="15"/>
                <w:szCs w:val="15"/>
              </w:rPr>
              <w:t xml:space="preserve"> SS304</w:t>
            </w:r>
            <w:bookmarkEnd w:id="1"/>
          </w:p>
        </w:tc>
        <w:tc>
          <w:tcPr>
            <w:tcW w:w="708" w:type="dxa"/>
            <w:tcBorders>
              <w:top w:val="nil"/>
              <w:left w:val="nil"/>
              <w:bottom w:val="single" w:color="auto" w:sz="4" w:space="0"/>
              <w:right w:val="single" w:color="auto" w:sz="4" w:space="0"/>
            </w:tcBorders>
            <w:shd w:val="clear" w:color="auto" w:fill="auto"/>
            <w:vAlign w:val="center"/>
          </w:tcPr>
          <w:p w14:paraId="34DF502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930" w:type="dxa"/>
            <w:tcBorders>
              <w:top w:val="nil"/>
              <w:left w:val="nil"/>
              <w:bottom w:val="single" w:color="auto" w:sz="4" w:space="0"/>
              <w:right w:val="single" w:color="auto" w:sz="4" w:space="0"/>
            </w:tcBorders>
            <w:shd w:val="clear" w:color="auto" w:fill="auto"/>
            <w:vAlign w:val="center"/>
          </w:tcPr>
          <w:p w14:paraId="72DDF682">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1</w:t>
            </w:r>
            <w:r>
              <w:rPr>
                <w:rFonts w:hint="eastAsia" w:ascii="宋体" w:hAnsi="宋体" w:eastAsia="宋体" w:cs="宋体"/>
                <w:color w:val="000000"/>
                <w:kern w:val="0"/>
                <w:sz w:val="15"/>
                <w:szCs w:val="15"/>
              </w:rPr>
              <w:t>50</w:t>
            </w:r>
          </w:p>
        </w:tc>
        <w:tc>
          <w:tcPr>
            <w:tcW w:w="2831" w:type="dxa"/>
            <w:tcBorders>
              <w:top w:val="nil"/>
              <w:left w:val="nil"/>
              <w:bottom w:val="single" w:color="auto" w:sz="4" w:space="0"/>
              <w:right w:val="single" w:color="auto" w:sz="4" w:space="0"/>
            </w:tcBorders>
            <w:shd w:val="clear" w:color="auto" w:fill="auto"/>
            <w:vAlign w:val="center"/>
          </w:tcPr>
          <w:p w14:paraId="351478D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BE9CA8E">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27A17E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1701" w:type="dxa"/>
            <w:tcBorders>
              <w:top w:val="nil"/>
              <w:left w:val="nil"/>
              <w:bottom w:val="nil"/>
              <w:right w:val="single" w:color="auto" w:sz="4" w:space="0"/>
            </w:tcBorders>
            <w:shd w:val="clear" w:color="auto" w:fill="auto"/>
            <w:vAlign w:val="center"/>
          </w:tcPr>
          <w:p w14:paraId="5FD02C8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卡套球阀</w:t>
            </w:r>
          </w:p>
        </w:tc>
        <w:tc>
          <w:tcPr>
            <w:tcW w:w="3040" w:type="dxa"/>
            <w:tcBorders>
              <w:top w:val="nil"/>
              <w:left w:val="nil"/>
              <w:bottom w:val="single" w:color="auto" w:sz="4" w:space="0"/>
              <w:right w:val="single" w:color="auto" w:sz="4" w:space="0"/>
            </w:tcBorders>
            <w:shd w:val="clear" w:color="auto" w:fill="auto"/>
            <w:vAlign w:val="center"/>
          </w:tcPr>
          <w:p w14:paraId="0537FBE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QG21F-16P 1/2” SS304</w:t>
            </w:r>
          </w:p>
        </w:tc>
        <w:tc>
          <w:tcPr>
            <w:tcW w:w="708" w:type="dxa"/>
            <w:tcBorders>
              <w:top w:val="nil"/>
              <w:left w:val="nil"/>
              <w:bottom w:val="single" w:color="auto" w:sz="4" w:space="0"/>
              <w:right w:val="single" w:color="auto" w:sz="4" w:space="0"/>
            </w:tcBorders>
            <w:shd w:val="clear" w:color="auto" w:fill="auto"/>
            <w:vAlign w:val="center"/>
          </w:tcPr>
          <w:p w14:paraId="2D9B043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49C44214">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31</w:t>
            </w:r>
          </w:p>
        </w:tc>
        <w:tc>
          <w:tcPr>
            <w:tcW w:w="2831" w:type="dxa"/>
            <w:tcBorders>
              <w:top w:val="nil"/>
              <w:left w:val="nil"/>
              <w:bottom w:val="single" w:color="auto" w:sz="4" w:space="0"/>
              <w:right w:val="single" w:color="auto" w:sz="4" w:space="0"/>
            </w:tcBorders>
            <w:shd w:val="clear" w:color="auto" w:fill="auto"/>
            <w:vAlign w:val="center"/>
          </w:tcPr>
          <w:p w14:paraId="531DB87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7F6FB90">
        <w:tblPrEx>
          <w:tblCellMar>
            <w:top w:w="0" w:type="dxa"/>
            <w:left w:w="108" w:type="dxa"/>
            <w:bottom w:w="0" w:type="dxa"/>
            <w:right w:w="108" w:type="dxa"/>
          </w:tblCellMar>
        </w:tblPrEx>
        <w:trPr>
          <w:trHeight w:val="455"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B49DCD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1701" w:type="dxa"/>
            <w:tcBorders>
              <w:top w:val="single" w:color="auto" w:sz="4" w:space="0"/>
              <w:left w:val="nil"/>
              <w:bottom w:val="single" w:color="auto" w:sz="4" w:space="0"/>
              <w:right w:val="single" w:color="auto" w:sz="4" w:space="0"/>
            </w:tcBorders>
            <w:shd w:val="clear" w:color="auto" w:fill="auto"/>
            <w:vAlign w:val="center"/>
          </w:tcPr>
          <w:p w14:paraId="396BD04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过滤减压阀</w:t>
            </w:r>
          </w:p>
        </w:tc>
        <w:tc>
          <w:tcPr>
            <w:tcW w:w="3040" w:type="dxa"/>
            <w:tcBorders>
              <w:top w:val="nil"/>
              <w:left w:val="nil"/>
              <w:bottom w:val="single" w:color="auto" w:sz="4" w:space="0"/>
              <w:right w:val="single" w:color="auto" w:sz="4" w:space="0"/>
            </w:tcBorders>
            <w:shd w:val="clear" w:color="auto" w:fill="auto"/>
            <w:vAlign w:val="center"/>
          </w:tcPr>
          <w:p w14:paraId="6B8BBE2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AW-AFM-NPT1/2″卡套带压力表</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0-1.0Mpa</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及支架</w:t>
            </w:r>
          </w:p>
        </w:tc>
        <w:tc>
          <w:tcPr>
            <w:tcW w:w="708" w:type="dxa"/>
            <w:tcBorders>
              <w:top w:val="nil"/>
              <w:left w:val="nil"/>
              <w:bottom w:val="single" w:color="auto" w:sz="4" w:space="0"/>
              <w:right w:val="single" w:color="auto" w:sz="4" w:space="0"/>
            </w:tcBorders>
            <w:shd w:val="clear" w:color="auto" w:fill="auto"/>
            <w:vAlign w:val="center"/>
          </w:tcPr>
          <w:p w14:paraId="502AC75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0A10AE1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r>
              <w:rPr>
                <w:rFonts w:ascii="宋体" w:hAnsi="宋体" w:eastAsia="宋体" w:cs="宋体"/>
                <w:color w:val="000000"/>
                <w:kern w:val="0"/>
                <w:sz w:val="15"/>
                <w:szCs w:val="15"/>
              </w:rPr>
              <w:t>3</w:t>
            </w:r>
          </w:p>
        </w:tc>
        <w:tc>
          <w:tcPr>
            <w:tcW w:w="2831" w:type="dxa"/>
            <w:tcBorders>
              <w:top w:val="nil"/>
              <w:left w:val="nil"/>
              <w:bottom w:val="single" w:color="auto" w:sz="4" w:space="0"/>
              <w:right w:val="single" w:color="auto" w:sz="4" w:space="0"/>
            </w:tcBorders>
            <w:shd w:val="clear" w:color="auto" w:fill="auto"/>
            <w:vAlign w:val="center"/>
          </w:tcPr>
          <w:p w14:paraId="0A38DA4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品牌SMC</w:t>
            </w:r>
          </w:p>
        </w:tc>
      </w:tr>
      <w:tr w14:paraId="08B55E26">
        <w:tblPrEx>
          <w:tblCellMar>
            <w:top w:w="0" w:type="dxa"/>
            <w:left w:w="108" w:type="dxa"/>
            <w:bottom w:w="0" w:type="dxa"/>
            <w:right w:w="108" w:type="dxa"/>
          </w:tblCellMar>
        </w:tblPrEx>
        <w:trPr>
          <w:trHeight w:val="251"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6F4146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p>
        </w:tc>
        <w:tc>
          <w:tcPr>
            <w:tcW w:w="1701" w:type="dxa"/>
            <w:tcBorders>
              <w:top w:val="nil"/>
              <w:left w:val="nil"/>
              <w:bottom w:val="single" w:color="auto" w:sz="4" w:space="0"/>
              <w:right w:val="single" w:color="auto" w:sz="4" w:space="0"/>
            </w:tcBorders>
            <w:shd w:val="clear" w:color="auto" w:fill="auto"/>
            <w:vAlign w:val="center"/>
          </w:tcPr>
          <w:p w14:paraId="23FC0C5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弯通快插接头</w:t>
            </w:r>
          </w:p>
        </w:tc>
        <w:tc>
          <w:tcPr>
            <w:tcW w:w="3040" w:type="dxa"/>
            <w:tcBorders>
              <w:top w:val="nil"/>
              <w:left w:val="nil"/>
              <w:bottom w:val="single" w:color="auto" w:sz="4" w:space="0"/>
              <w:right w:val="single" w:color="auto" w:sz="4" w:space="0"/>
            </w:tcBorders>
            <w:shd w:val="clear" w:color="auto" w:fill="auto"/>
            <w:vAlign w:val="center"/>
          </w:tcPr>
          <w:p w14:paraId="2299F21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G1/2″转Φ6</w:t>
            </w:r>
          </w:p>
        </w:tc>
        <w:tc>
          <w:tcPr>
            <w:tcW w:w="708" w:type="dxa"/>
            <w:tcBorders>
              <w:top w:val="nil"/>
              <w:left w:val="nil"/>
              <w:bottom w:val="single" w:color="auto" w:sz="4" w:space="0"/>
              <w:right w:val="single" w:color="auto" w:sz="4" w:space="0"/>
            </w:tcBorders>
            <w:shd w:val="clear" w:color="auto" w:fill="auto"/>
            <w:vAlign w:val="center"/>
          </w:tcPr>
          <w:p w14:paraId="5354817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3261166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2831" w:type="dxa"/>
            <w:tcBorders>
              <w:top w:val="nil"/>
              <w:left w:val="nil"/>
              <w:bottom w:val="single" w:color="auto" w:sz="4" w:space="0"/>
              <w:right w:val="single" w:color="auto" w:sz="4" w:space="0"/>
            </w:tcBorders>
            <w:shd w:val="clear" w:color="auto" w:fill="auto"/>
            <w:vAlign w:val="center"/>
          </w:tcPr>
          <w:p w14:paraId="4371220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300BE84">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08EA9D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11</w:t>
            </w:r>
          </w:p>
        </w:tc>
        <w:tc>
          <w:tcPr>
            <w:tcW w:w="1701" w:type="dxa"/>
            <w:tcBorders>
              <w:top w:val="nil"/>
              <w:left w:val="nil"/>
              <w:bottom w:val="single" w:color="auto" w:sz="4" w:space="0"/>
              <w:right w:val="single" w:color="auto" w:sz="4" w:space="0"/>
            </w:tcBorders>
            <w:shd w:val="clear" w:color="auto" w:fill="auto"/>
            <w:vAlign w:val="center"/>
          </w:tcPr>
          <w:p w14:paraId="3F151F8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聚氨酯软管</w:t>
            </w:r>
          </w:p>
        </w:tc>
        <w:tc>
          <w:tcPr>
            <w:tcW w:w="3040" w:type="dxa"/>
            <w:tcBorders>
              <w:top w:val="nil"/>
              <w:left w:val="nil"/>
              <w:bottom w:val="single" w:color="auto" w:sz="4" w:space="0"/>
              <w:right w:val="single" w:color="auto" w:sz="4" w:space="0"/>
            </w:tcBorders>
            <w:shd w:val="clear" w:color="auto" w:fill="auto"/>
            <w:vAlign w:val="center"/>
          </w:tcPr>
          <w:p w14:paraId="0779782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Φ6×10 透明 100米/卷</w:t>
            </w:r>
          </w:p>
        </w:tc>
        <w:tc>
          <w:tcPr>
            <w:tcW w:w="708" w:type="dxa"/>
            <w:tcBorders>
              <w:top w:val="nil"/>
              <w:left w:val="nil"/>
              <w:bottom w:val="single" w:color="auto" w:sz="4" w:space="0"/>
              <w:right w:val="single" w:color="auto" w:sz="4" w:space="0"/>
            </w:tcBorders>
            <w:shd w:val="clear" w:color="auto" w:fill="auto"/>
            <w:vAlign w:val="center"/>
          </w:tcPr>
          <w:p w14:paraId="5D9FA81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卷</w:t>
            </w:r>
          </w:p>
        </w:tc>
        <w:tc>
          <w:tcPr>
            <w:tcW w:w="930" w:type="dxa"/>
            <w:tcBorders>
              <w:top w:val="nil"/>
              <w:left w:val="nil"/>
              <w:bottom w:val="single" w:color="auto" w:sz="4" w:space="0"/>
              <w:right w:val="single" w:color="auto" w:sz="4" w:space="0"/>
            </w:tcBorders>
            <w:shd w:val="clear" w:color="auto" w:fill="auto"/>
            <w:vAlign w:val="center"/>
          </w:tcPr>
          <w:p w14:paraId="47DCDEF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831" w:type="dxa"/>
            <w:tcBorders>
              <w:top w:val="nil"/>
              <w:left w:val="nil"/>
              <w:bottom w:val="single" w:color="auto" w:sz="4" w:space="0"/>
              <w:right w:val="single" w:color="auto" w:sz="4" w:space="0"/>
            </w:tcBorders>
            <w:shd w:val="clear" w:color="auto" w:fill="auto"/>
            <w:vAlign w:val="center"/>
          </w:tcPr>
          <w:p w14:paraId="5DE2BF4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送样确认</w:t>
            </w:r>
          </w:p>
        </w:tc>
      </w:tr>
      <w:tr w14:paraId="12AADE9F">
        <w:tblPrEx>
          <w:tblCellMar>
            <w:top w:w="0" w:type="dxa"/>
            <w:left w:w="108" w:type="dxa"/>
            <w:bottom w:w="0" w:type="dxa"/>
            <w:right w:w="108" w:type="dxa"/>
          </w:tblCellMar>
        </w:tblPrEx>
        <w:trPr>
          <w:trHeight w:val="303"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8CFB72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12</w:t>
            </w:r>
          </w:p>
        </w:tc>
        <w:tc>
          <w:tcPr>
            <w:tcW w:w="1701" w:type="dxa"/>
            <w:tcBorders>
              <w:top w:val="nil"/>
              <w:left w:val="nil"/>
              <w:bottom w:val="single" w:color="auto" w:sz="4" w:space="0"/>
              <w:right w:val="single" w:color="auto" w:sz="4" w:space="0"/>
            </w:tcBorders>
            <w:shd w:val="clear" w:color="auto" w:fill="auto"/>
            <w:vAlign w:val="center"/>
          </w:tcPr>
          <w:p w14:paraId="783F89E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卡套直通接头</w:t>
            </w:r>
          </w:p>
        </w:tc>
        <w:tc>
          <w:tcPr>
            <w:tcW w:w="3040" w:type="dxa"/>
            <w:tcBorders>
              <w:top w:val="nil"/>
              <w:left w:val="nil"/>
              <w:bottom w:val="single" w:color="auto" w:sz="4" w:space="0"/>
              <w:right w:val="single" w:color="auto" w:sz="4" w:space="0"/>
            </w:tcBorders>
            <w:shd w:val="clear" w:color="auto" w:fill="auto"/>
            <w:vAlign w:val="center"/>
          </w:tcPr>
          <w:p w14:paraId="1CCBCD3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1/2” SS304</w:t>
            </w:r>
          </w:p>
        </w:tc>
        <w:tc>
          <w:tcPr>
            <w:tcW w:w="708" w:type="dxa"/>
            <w:tcBorders>
              <w:top w:val="nil"/>
              <w:left w:val="nil"/>
              <w:bottom w:val="single" w:color="auto" w:sz="4" w:space="0"/>
              <w:right w:val="single" w:color="auto" w:sz="4" w:space="0"/>
            </w:tcBorders>
            <w:shd w:val="clear" w:color="auto" w:fill="auto"/>
            <w:vAlign w:val="center"/>
          </w:tcPr>
          <w:p w14:paraId="6D4AE07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044BA8A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w:t>
            </w:r>
          </w:p>
        </w:tc>
        <w:tc>
          <w:tcPr>
            <w:tcW w:w="2831" w:type="dxa"/>
            <w:tcBorders>
              <w:top w:val="nil"/>
              <w:left w:val="nil"/>
              <w:bottom w:val="single" w:color="auto" w:sz="4" w:space="0"/>
              <w:right w:val="single" w:color="auto" w:sz="4" w:space="0"/>
            </w:tcBorders>
            <w:shd w:val="clear" w:color="auto" w:fill="auto"/>
            <w:vAlign w:val="center"/>
          </w:tcPr>
          <w:p w14:paraId="3995D5D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0D1356C">
        <w:tblPrEx>
          <w:tblCellMar>
            <w:top w:w="0" w:type="dxa"/>
            <w:left w:w="108" w:type="dxa"/>
            <w:bottom w:w="0" w:type="dxa"/>
            <w:right w:w="108" w:type="dxa"/>
          </w:tblCellMar>
        </w:tblPrEx>
        <w:trPr>
          <w:trHeight w:val="27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78493B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1701" w:type="dxa"/>
            <w:tcBorders>
              <w:top w:val="nil"/>
              <w:left w:val="nil"/>
              <w:bottom w:val="single" w:color="auto" w:sz="4" w:space="0"/>
              <w:right w:val="single" w:color="auto" w:sz="4" w:space="0"/>
            </w:tcBorders>
            <w:shd w:val="clear" w:color="auto" w:fill="auto"/>
            <w:vAlign w:val="center"/>
          </w:tcPr>
          <w:p w14:paraId="324CAE2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卡套三通接头</w:t>
            </w:r>
          </w:p>
        </w:tc>
        <w:tc>
          <w:tcPr>
            <w:tcW w:w="3040" w:type="dxa"/>
            <w:tcBorders>
              <w:top w:val="nil"/>
              <w:left w:val="nil"/>
              <w:bottom w:val="single" w:color="auto" w:sz="4" w:space="0"/>
              <w:right w:val="single" w:color="auto" w:sz="4" w:space="0"/>
            </w:tcBorders>
            <w:shd w:val="clear" w:color="auto" w:fill="auto"/>
            <w:vAlign w:val="center"/>
          </w:tcPr>
          <w:p w14:paraId="657BB19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1/2” SS304</w:t>
            </w:r>
          </w:p>
        </w:tc>
        <w:tc>
          <w:tcPr>
            <w:tcW w:w="708" w:type="dxa"/>
            <w:tcBorders>
              <w:top w:val="nil"/>
              <w:left w:val="nil"/>
              <w:bottom w:val="single" w:color="auto" w:sz="4" w:space="0"/>
              <w:right w:val="single" w:color="auto" w:sz="4" w:space="0"/>
            </w:tcBorders>
            <w:shd w:val="clear" w:color="auto" w:fill="auto"/>
            <w:vAlign w:val="center"/>
          </w:tcPr>
          <w:p w14:paraId="73E29C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4C11935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2831" w:type="dxa"/>
            <w:tcBorders>
              <w:top w:val="nil"/>
              <w:left w:val="nil"/>
              <w:bottom w:val="single" w:color="auto" w:sz="4" w:space="0"/>
              <w:right w:val="single" w:color="auto" w:sz="4" w:space="0"/>
            </w:tcBorders>
            <w:shd w:val="clear" w:color="auto" w:fill="auto"/>
            <w:vAlign w:val="center"/>
          </w:tcPr>
          <w:p w14:paraId="582AB52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7667491">
        <w:tblPrEx>
          <w:tblCellMar>
            <w:top w:w="0" w:type="dxa"/>
            <w:left w:w="108" w:type="dxa"/>
            <w:bottom w:w="0" w:type="dxa"/>
            <w:right w:w="108" w:type="dxa"/>
          </w:tblCellMar>
        </w:tblPrEx>
        <w:trPr>
          <w:trHeight w:val="242"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06E4C0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14</w:t>
            </w:r>
          </w:p>
        </w:tc>
        <w:tc>
          <w:tcPr>
            <w:tcW w:w="1701" w:type="dxa"/>
            <w:tcBorders>
              <w:top w:val="nil"/>
              <w:left w:val="nil"/>
              <w:bottom w:val="single" w:color="auto" w:sz="4" w:space="0"/>
              <w:right w:val="single" w:color="auto" w:sz="4" w:space="0"/>
            </w:tcBorders>
            <w:shd w:val="clear" w:color="auto" w:fill="auto"/>
            <w:vAlign w:val="center"/>
          </w:tcPr>
          <w:p w14:paraId="65CE419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快插接头 </w:t>
            </w:r>
            <w:bookmarkStart w:id="10" w:name="_GoBack"/>
            <w:r>
              <w:rPr>
                <w:rFonts w:hint="eastAsia" w:ascii="宋体" w:hAnsi="宋体" w:eastAsia="宋体" w:cs="宋体"/>
                <w:color w:val="000000"/>
                <w:kern w:val="0"/>
                <w:sz w:val="15"/>
                <w:szCs w:val="15"/>
                <w:lang w:eastAsia="zh-CN"/>
              </w:rPr>
              <w:t>（</w:t>
            </w:r>
            <w:bookmarkEnd w:id="10"/>
            <w:r>
              <w:rPr>
                <w:rFonts w:hint="eastAsia" w:ascii="宋体" w:hAnsi="宋体" w:eastAsia="宋体" w:cs="宋体"/>
                <w:color w:val="000000"/>
                <w:kern w:val="0"/>
                <w:sz w:val="15"/>
                <w:szCs w:val="15"/>
              </w:rPr>
              <w:t>C式</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tc>
        <w:tc>
          <w:tcPr>
            <w:tcW w:w="3040" w:type="dxa"/>
            <w:tcBorders>
              <w:top w:val="nil"/>
              <w:left w:val="nil"/>
              <w:bottom w:val="single" w:color="auto" w:sz="4" w:space="0"/>
              <w:right w:val="single" w:color="auto" w:sz="4" w:space="0"/>
            </w:tcBorders>
            <w:shd w:val="clear" w:color="auto" w:fill="auto"/>
            <w:vAlign w:val="center"/>
          </w:tcPr>
          <w:p w14:paraId="33F90A7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G1/2″</w:t>
            </w:r>
          </w:p>
        </w:tc>
        <w:tc>
          <w:tcPr>
            <w:tcW w:w="708" w:type="dxa"/>
            <w:tcBorders>
              <w:top w:val="nil"/>
              <w:left w:val="nil"/>
              <w:bottom w:val="single" w:color="auto" w:sz="4" w:space="0"/>
              <w:right w:val="single" w:color="auto" w:sz="4" w:space="0"/>
            </w:tcBorders>
            <w:shd w:val="clear" w:color="auto" w:fill="auto"/>
            <w:vAlign w:val="center"/>
          </w:tcPr>
          <w:p w14:paraId="135BA42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930" w:type="dxa"/>
            <w:tcBorders>
              <w:top w:val="nil"/>
              <w:left w:val="nil"/>
              <w:bottom w:val="single" w:color="auto" w:sz="4" w:space="0"/>
              <w:right w:val="single" w:color="auto" w:sz="4" w:space="0"/>
            </w:tcBorders>
            <w:shd w:val="clear" w:color="auto" w:fill="auto"/>
            <w:vAlign w:val="center"/>
          </w:tcPr>
          <w:p w14:paraId="7E60D4A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2831" w:type="dxa"/>
            <w:tcBorders>
              <w:top w:val="nil"/>
              <w:left w:val="nil"/>
              <w:bottom w:val="single" w:color="auto" w:sz="4" w:space="0"/>
              <w:right w:val="single" w:color="auto" w:sz="4" w:space="0"/>
            </w:tcBorders>
            <w:shd w:val="clear" w:color="auto" w:fill="auto"/>
            <w:vAlign w:val="center"/>
          </w:tcPr>
          <w:p w14:paraId="317F166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62F2B7E">
        <w:tblPrEx>
          <w:tblCellMar>
            <w:top w:w="0" w:type="dxa"/>
            <w:left w:w="108" w:type="dxa"/>
            <w:bottom w:w="0" w:type="dxa"/>
            <w:right w:w="108" w:type="dxa"/>
          </w:tblCellMar>
        </w:tblPrEx>
        <w:trPr>
          <w:trHeight w:val="26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DAD6DD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w:t>
            </w:r>
          </w:p>
        </w:tc>
        <w:tc>
          <w:tcPr>
            <w:tcW w:w="1701" w:type="dxa"/>
            <w:tcBorders>
              <w:top w:val="nil"/>
              <w:left w:val="nil"/>
              <w:bottom w:val="single" w:color="auto" w:sz="4" w:space="0"/>
              <w:right w:val="single" w:color="auto" w:sz="4" w:space="0"/>
            </w:tcBorders>
            <w:shd w:val="clear" w:color="auto" w:fill="auto"/>
            <w:vAlign w:val="center"/>
          </w:tcPr>
          <w:p w14:paraId="6689A69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自伸缩气鼓</w:t>
            </w:r>
          </w:p>
        </w:tc>
        <w:tc>
          <w:tcPr>
            <w:tcW w:w="3040" w:type="dxa"/>
            <w:tcBorders>
              <w:top w:val="nil"/>
              <w:left w:val="nil"/>
              <w:bottom w:val="single" w:color="auto" w:sz="4" w:space="0"/>
              <w:right w:val="single" w:color="auto" w:sz="4" w:space="0"/>
            </w:tcBorders>
            <w:shd w:val="clear" w:color="auto" w:fill="auto"/>
            <w:vAlign w:val="center"/>
          </w:tcPr>
          <w:p w14:paraId="754E1D39">
            <w:pPr>
              <w:widowControl/>
              <w:jc w:val="left"/>
              <w:rPr>
                <w:rFonts w:ascii="宋体" w:hAnsi="宋体" w:eastAsia="宋体" w:cs="宋体"/>
                <w:color w:val="000000"/>
                <w:kern w:val="0"/>
                <w:sz w:val="15"/>
                <w:szCs w:val="15"/>
              </w:rPr>
            </w:pPr>
            <w:bookmarkStart w:id="2" w:name="RANGE!D70"/>
            <w:r>
              <w:rPr>
                <w:rFonts w:hint="eastAsia" w:ascii="宋体" w:hAnsi="宋体" w:eastAsia="宋体" w:cs="宋体"/>
                <w:color w:val="000000"/>
                <w:kern w:val="0"/>
                <w:sz w:val="15"/>
                <w:szCs w:val="15"/>
              </w:rPr>
              <w:t>夹纱管5×8mm 8米 带气枪</w:t>
            </w:r>
            <w:bookmarkEnd w:id="2"/>
          </w:p>
        </w:tc>
        <w:tc>
          <w:tcPr>
            <w:tcW w:w="708" w:type="dxa"/>
            <w:tcBorders>
              <w:top w:val="nil"/>
              <w:left w:val="nil"/>
              <w:bottom w:val="single" w:color="auto" w:sz="4" w:space="0"/>
              <w:right w:val="single" w:color="auto" w:sz="4" w:space="0"/>
            </w:tcBorders>
            <w:shd w:val="clear" w:color="auto" w:fill="auto"/>
            <w:vAlign w:val="center"/>
          </w:tcPr>
          <w:p w14:paraId="156E902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930" w:type="dxa"/>
            <w:tcBorders>
              <w:top w:val="nil"/>
              <w:left w:val="nil"/>
              <w:bottom w:val="single" w:color="auto" w:sz="4" w:space="0"/>
              <w:right w:val="single" w:color="auto" w:sz="4" w:space="0"/>
            </w:tcBorders>
            <w:shd w:val="clear" w:color="auto" w:fill="auto"/>
            <w:vAlign w:val="center"/>
          </w:tcPr>
          <w:p w14:paraId="38841E7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2831" w:type="dxa"/>
            <w:tcBorders>
              <w:top w:val="nil"/>
              <w:left w:val="nil"/>
              <w:bottom w:val="single" w:color="auto" w:sz="4" w:space="0"/>
              <w:right w:val="single" w:color="auto" w:sz="4" w:space="0"/>
            </w:tcBorders>
            <w:shd w:val="clear" w:color="auto" w:fill="auto"/>
            <w:vAlign w:val="center"/>
          </w:tcPr>
          <w:p w14:paraId="606603B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送样确认</w:t>
            </w:r>
          </w:p>
        </w:tc>
      </w:tr>
      <w:tr w14:paraId="123D361E">
        <w:tblPrEx>
          <w:tblCellMar>
            <w:top w:w="0" w:type="dxa"/>
            <w:left w:w="108" w:type="dxa"/>
            <w:bottom w:w="0" w:type="dxa"/>
            <w:right w:w="108" w:type="dxa"/>
          </w:tblCellMar>
        </w:tblPrEx>
        <w:trPr>
          <w:trHeight w:val="43"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1137EB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1701" w:type="dxa"/>
            <w:tcBorders>
              <w:top w:val="nil"/>
              <w:left w:val="nil"/>
              <w:bottom w:val="single" w:color="auto" w:sz="4" w:space="0"/>
              <w:right w:val="single" w:color="auto" w:sz="4" w:space="0"/>
            </w:tcBorders>
            <w:shd w:val="clear" w:color="auto" w:fill="auto"/>
            <w:vAlign w:val="center"/>
          </w:tcPr>
          <w:p w14:paraId="640DA01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管道支架</w:t>
            </w:r>
          </w:p>
        </w:tc>
        <w:tc>
          <w:tcPr>
            <w:tcW w:w="3040" w:type="dxa"/>
            <w:tcBorders>
              <w:top w:val="nil"/>
              <w:left w:val="nil"/>
              <w:bottom w:val="single" w:color="auto" w:sz="4" w:space="0"/>
              <w:right w:val="single" w:color="auto" w:sz="4" w:space="0"/>
            </w:tcBorders>
            <w:shd w:val="clear" w:color="auto" w:fill="auto"/>
            <w:vAlign w:val="center"/>
          </w:tcPr>
          <w:p w14:paraId="5CE4FF4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SS304</w:t>
            </w:r>
          </w:p>
        </w:tc>
        <w:tc>
          <w:tcPr>
            <w:tcW w:w="708" w:type="dxa"/>
            <w:tcBorders>
              <w:top w:val="nil"/>
              <w:left w:val="nil"/>
              <w:bottom w:val="single" w:color="auto" w:sz="4" w:space="0"/>
              <w:right w:val="single" w:color="auto" w:sz="4" w:space="0"/>
            </w:tcBorders>
            <w:shd w:val="clear" w:color="auto" w:fill="auto"/>
            <w:vAlign w:val="center"/>
          </w:tcPr>
          <w:p w14:paraId="291FFE3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Kg</w:t>
            </w:r>
          </w:p>
        </w:tc>
        <w:tc>
          <w:tcPr>
            <w:tcW w:w="930" w:type="dxa"/>
            <w:tcBorders>
              <w:top w:val="nil"/>
              <w:left w:val="nil"/>
              <w:bottom w:val="single" w:color="auto" w:sz="4" w:space="0"/>
              <w:right w:val="single" w:color="auto" w:sz="4" w:space="0"/>
            </w:tcBorders>
            <w:shd w:val="clear" w:color="auto" w:fill="auto"/>
            <w:vAlign w:val="center"/>
          </w:tcPr>
          <w:p w14:paraId="249C2593">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30</w:t>
            </w:r>
          </w:p>
        </w:tc>
        <w:tc>
          <w:tcPr>
            <w:tcW w:w="2831" w:type="dxa"/>
            <w:tcBorders>
              <w:top w:val="nil"/>
              <w:left w:val="nil"/>
              <w:bottom w:val="single" w:color="auto" w:sz="4" w:space="0"/>
              <w:right w:val="single" w:color="auto" w:sz="4" w:space="0"/>
            </w:tcBorders>
            <w:shd w:val="clear" w:color="auto" w:fill="auto"/>
            <w:vAlign w:val="center"/>
          </w:tcPr>
          <w:p w14:paraId="0502650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根据现场情况确定，含镀锌卡箍</w:t>
            </w:r>
          </w:p>
        </w:tc>
      </w:tr>
    </w:tbl>
    <w:p w14:paraId="1B95B91B">
      <w:pPr>
        <w:spacing w:line="276" w:lineRule="auto"/>
        <w:rPr>
          <w:rFonts w:ascii="宋体" w:hAnsi="宋体" w:eastAsia="宋体"/>
          <w:sz w:val="18"/>
          <w:szCs w:val="18"/>
        </w:rPr>
      </w:pPr>
    </w:p>
    <w:p w14:paraId="49BE3312">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冷冻水管道</w:t>
      </w:r>
    </w:p>
    <w:p w14:paraId="1558AD3E">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冷冻水管道布置图</w:t>
      </w:r>
    </w:p>
    <w:p w14:paraId="50AD4F76">
      <w:pPr>
        <w:spacing w:line="276" w:lineRule="auto"/>
        <w:ind w:left="1276"/>
        <w:rPr>
          <w:rFonts w:ascii="宋体" w:hAnsi="宋体" w:eastAsia="宋体"/>
          <w:sz w:val="18"/>
          <w:szCs w:val="18"/>
        </w:rPr>
      </w:pPr>
      <w:r>
        <w:rPr>
          <w:rFonts w:hint="eastAsia" w:ascii="仿宋" w:hAnsi="仿宋" w:eastAsia="仿宋" w:cs="仿宋"/>
          <w:color w:val="000000"/>
          <w:kern w:val="0"/>
          <w:sz w:val="28"/>
          <w:szCs w:val="28"/>
        </w:rPr>
        <w:drawing>
          <wp:inline distT="0" distB="0" distL="0" distR="0">
            <wp:extent cx="5363210" cy="3794760"/>
            <wp:effectExtent l="0" t="0" r="8890" b="0"/>
            <wp:docPr id="3" name="图片 3" descr="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72942" cy="3872459"/>
                    </a:xfrm>
                    <a:prstGeom prst="rect">
                      <a:avLst/>
                    </a:prstGeom>
                    <a:noFill/>
                    <a:ln>
                      <a:noFill/>
                    </a:ln>
                  </pic:spPr>
                </pic:pic>
              </a:graphicData>
            </a:graphic>
          </wp:inline>
        </w:drawing>
      </w:r>
    </w:p>
    <w:p w14:paraId="1119BD7B">
      <w:pPr>
        <w:spacing w:line="276" w:lineRule="auto"/>
        <w:rPr>
          <w:rFonts w:ascii="宋体" w:hAnsi="宋体" w:eastAsia="宋体"/>
          <w:sz w:val="18"/>
          <w:szCs w:val="18"/>
        </w:rPr>
      </w:pPr>
      <w:r>
        <w:rPr>
          <w:rFonts w:ascii="宋体" w:hAnsi="宋体" w:eastAsia="宋体"/>
          <w:sz w:val="18"/>
          <w:szCs w:val="18"/>
        </w:rPr>
        <w:br w:type="textWrapping"/>
      </w:r>
    </w:p>
    <w:p w14:paraId="2A469DFF">
      <w:pPr>
        <w:spacing w:line="276" w:lineRule="auto"/>
        <w:rPr>
          <w:rFonts w:ascii="宋体" w:hAnsi="宋体" w:eastAsia="宋体"/>
          <w:sz w:val="18"/>
          <w:szCs w:val="18"/>
        </w:rPr>
      </w:pPr>
    </w:p>
    <w:p w14:paraId="5070C66E">
      <w:pPr>
        <w:spacing w:line="276" w:lineRule="auto"/>
        <w:rPr>
          <w:rFonts w:ascii="宋体" w:hAnsi="宋体" w:eastAsia="宋体"/>
          <w:sz w:val="18"/>
          <w:szCs w:val="18"/>
        </w:rPr>
      </w:pPr>
    </w:p>
    <w:p w14:paraId="60A46B9C">
      <w:pPr>
        <w:spacing w:line="276" w:lineRule="auto"/>
        <w:rPr>
          <w:rFonts w:ascii="宋体" w:hAnsi="宋体" w:eastAsia="宋体"/>
          <w:sz w:val="18"/>
          <w:szCs w:val="18"/>
        </w:rPr>
      </w:pPr>
    </w:p>
    <w:p w14:paraId="5DF3A5CA">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冷冻水管道工程量</w:t>
      </w:r>
    </w:p>
    <w:tbl>
      <w:tblPr>
        <w:tblStyle w:val="5"/>
        <w:tblW w:w="10052" w:type="dxa"/>
        <w:tblInd w:w="-5" w:type="dxa"/>
        <w:tblLayout w:type="autofit"/>
        <w:tblCellMar>
          <w:top w:w="0" w:type="dxa"/>
          <w:left w:w="108" w:type="dxa"/>
          <w:bottom w:w="0" w:type="dxa"/>
          <w:right w:w="108" w:type="dxa"/>
        </w:tblCellMar>
      </w:tblPr>
      <w:tblGrid>
        <w:gridCol w:w="709"/>
        <w:gridCol w:w="1418"/>
        <w:gridCol w:w="2835"/>
        <w:gridCol w:w="567"/>
        <w:gridCol w:w="708"/>
        <w:gridCol w:w="3815"/>
      </w:tblGrid>
      <w:tr w14:paraId="54661F56">
        <w:tblPrEx>
          <w:tblCellMar>
            <w:top w:w="0" w:type="dxa"/>
            <w:left w:w="108" w:type="dxa"/>
            <w:bottom w:w="0" w:type="dxa"/>
            <w:right w:w="108" w:type="dxa"/>
          </w:tblCellMar>
        </w:tblPrEx>
        <w:trPr>
          <w:trHeight w:val="256" w:hRule="atLeast"/>
        </w:trPr>
        <w:tc>
          <w:tcPr>
            <w:tcW w:w="709" w:type="dxa"/>
            <w:tcBorders>
              <w:top w:val="single" w:color="auto" w:sz="4" w:space="0"/>
              <w:left w:val="single" w:color="auto" w:sz="4" w:space="0"/>
              <w:bottom w:val="single" w:color="auto" w:sz="4" w:space="0"/>
              <w:right w:val="single" w:color="auto" w:sz="4" w:space="0"/>
            </w:tcBorders>
            <w:shd w:val="clear" w:color="000000" w:fill="BFBFBF"/>
            <w:vAlign w:val="center"/>
          </w:tcPr>
          <w:p w14:paraId="37C4BBB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418" w:type="dxa"/>
            <w:tcBorders>
              <w:top w:val="single" w:color="auto" w:sz="4" w:space="0"/>
              <w:left w:val="nil"/>
              <w:bottom w:val="single" w:color="auto" w:sz="4" w:space="0"/>
              <w:right w:val="single" w:color="auto" w:sz="4" w:space="0"/>
            </w:tcBorders>
            <w:shd w:val="clear" w:color="000000" w:fill="BFBFBF"/>
            <w:vAlign w:val="center"/>
          </w:tcPr>
          <w:p w14:paraId="100B4F4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2835" w:type="dxa"/>
            <w:tcBorders>
              <w:top w:val="single" w:color="auto" w:sz="4" w:space="0"/>
              <w:left w:val="nil"/>
              <w:bottom w:val="single" w:color="auto" w:sz="4" w:space="0"/>
              <w:right w:val="single" w:color="auto" w:sz="4" w:space="0"/>
            </w:tcBorders>
            <w:shd w:val="clear" w:color="000000" w:fill="BFBFBF"/>
            <w:vAlign w:val="center"/>
          </w:tcPr>
          <w:p w14:paraId="5253346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38C3F42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708" w:type="dxa"/>
            <w:tcBorders>
              <w:top w:val="single" w:color="auto" w:sz="4" w:space="0"/>
              <w:left w:val="nil"/>
              <w:bottom w:val="single" w:color="auto" w:sz="4" w:space="0"/>
              <w:right w:val="single" w:color="auto" w:sz="4" w:space="0"/>
            </w:tcBorders>
            <w:shd w:val="clear" w:color="000000" w:fill="BFBFBF"/>
            <w:vAlign w:val="center"/>
          </w:tcPr>
          <w:p w14:paraId="25334F5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3815" w:type="dxa"/>
            <w:tcBorders>
              <w:top w:val="single" w:color="auto" w:sz="4" w:space="0"/>
              <w:left w:val="nil"/>
              <w:bottom w:val="single" w:color="auto" w:sz="4" w:space="0"/>
              <w:right w:val="single" w:color="auto" w:sz="4" w:space="0"/>
            </w:tcBorders>
            <w:shd w:val="clear" w:color="000000" w:fill="BFBFBF"/>
            <w:vAlign w:val="center"/>
          </w:tcPr>
          <w:p w14:paraId="4FC9A6F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196DC6AD">
        <w:tblPrEx>
          <w:tblCellMar>
            <w:top w:w="0" w:type="dxa"/>
            <w:left w:w="108" w:type="dxa"/>
            <w:bottom w:w="0" w:type="dxa"/>
            <w:right w:w="108" w:type="dxa"/>
          </w:tblCellMar>
        </w:tblPrEx>
        <w:trPr>
          <w:trHeight w:val="192"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459F8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418" w:type="dxa"/>
            <w:tcBorders>
              <w:top w:val="nil"/>
              <w:left w:val="nil"/>
              <w:bottom w:val="single" w:color="auto" w:sz="4" w:space="0"/>
              <w:right w:val="single" w:color="auto" w:sz="4" w:space="0"/>
            </w:tcBorders>
            <w:shd w:val="clear" w:color="auto" w:fill="auto"/>
            <w:vAlign w:val="center"/>
          </w:tcPr>
          <w:p w14:paraId="5D8FC98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无缝钢管</w:t>
            </w:r>
          </w:p>
        </w:tc>
        <w:tc>
          <w:tcPr>
            <w:tcW w:w="2835" w:type="dxa"/>
            <w:tcBorders>
              <w:top w:val="nil"/>
              <w:left w:val="nil"/>
              <w:bottom w:val="single" w:color="auto" w:sz="4" w:space="0"/>
              <w:right w:val="single" w:color="auto" w:sz="4" w:space="0"/>
            </w:tcBorders>
            <w:shd w:val="clear" w:color="auto" w:fill="auto"/>
            <w:vAlign w:val="center"/>
          </w:tcPr>
          <w:p w14:paraId="244A42E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1/2”×</w:t>
            </w:r>
            <w:r>
              <w:rPr>
                <w:rFonts w:ascii="宋体" w:hAnsi="宋体" w:eastAsia="宋体" w:cs="宋体"/>
                <w:color w:val="000000"/>
                <w:kern w:val="0"/>
                <w:sz w:val="15"/>
                <w:szCs w:val="15"/>
              </w:rPr>
              <w:t>1.5</w:t>
            </w:r>
            <w:r>
              <w:rPr>
                <w:rFonts w:hint="eastAsia" w:ascii="宋体" w:hAnsi="宋体" w:eastAsia="宋体" w:cs="宋体"/>
                <w:color w:val="000000"/>
                <w:kern w:val="0"/>
                <w:sz w:val="15"/>
                <w:szCs w:val="15"/>
              </w:rPr>
              <w:t xml:space="preserve"> SS304</w:t>
            </w:r>
          </w:p>
        </w:tc>
        <w:tc>
          <w:tcPr>
            <w:tcW w:w="567" w:type="dxa"/>
            <w:tcBorders>
              <w:top w:val="nil"/>
              <w:left w:val="nil"/>
              <w:bottom w:val="single" w:color="auto" w:sz="4" w:space="0"/>
              <w:right w:val="single" w:color="auto" w:sz="4" w:space="0"/>
            </w:tcBorders>
            <w:shd w:val="clear" w:color="auto" w:fill="auto"/>
            <w:vAlign w:val="center"/>
          </w:tcPr>
          <w:p w14:paraId="4F06895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8" w:type="dxa"/>
            <w:tcBorders>
              <w:top w:val="nil"/>
              <w:left w:val="nil"/>
              <w:bottom w:val="single" w:color="auto" w:sz="4" w:space="0"/>
              <w:right w:val="single" w:color="auto" w:sz="4" w:space="0"/>
            </w:tcBorders>
            <w:shd w:val="clear" w:color="auto" w:fill="auto"/>
            <w:vAlign w:val="center"/>
          </w:tcPr>
          <w:p w14:paraId="7CDFEEF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55</w:t>
            </w:r>
          </w:p>
        </w:tc>
        <w:tc>
          <w:tcPr>
            <w:tcW w:w="3815" w:type="dxa"/>
            <w:tcBorders>
              <w:top w:val="nil"/>
              <w:left w:val="nil"/>
              <w:bottom w:val="single" w:color="auto" w:sz="4" w:space="0"/>
              <w:right w:val="single" w:color="auto" w:sz="4" w:space="0"/>
            </w:tcBorders>
            <w:shd w:val="clear" w:color="auto" w:fill="auto"/>
            <w:vAlign w:val="center"/>
          </w:tcPr>
          <w:p w14:paraId="2772D6C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含δ=32mm 的橡塑保温，焊缝酸洗钝化处理</w:t>
            </w:r>
          </w:p>
        </w:tc>
      </w:tr>
      <w:tr w14:paraId="14E4A7C6">
        <w:tblPrEx>
          <w:tblCellMar>
            <w:top w:w="0" w:type="dxa"/>
            <w:left w:w="108" w:type="dxa"/>
            <w:bottom w:w="0" w:type="dxa"/>
            <w:right w:w="108" w:type="dxa"/>
          </w:tblCellMar>
        </w:tblPrEx>
        <w:trPr>
          <w:trHeight w:val="139"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E68343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418" w:type="dxa"/>
            <w:tcBorders>
              <w:top w:val="nil"/>
              <w:left w:val="nil"/>
              <w:bottom w:val="single" w:color="auto" w:sz="4" w:space="0"/>
              <w:right w:val="single" w:color="auto" w:sz="4" w:space="0"/>
            </w:tcBorders>
            <w:shd w:val="clear" w:color="auto" w:fill="auto"/>
            <w:vAlign w:val="center"/>
          </w:tcPr>
          <w:p w14:paraId="76ABE80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卡套球阀</w:t>
            </w:r>
          </w:p>
        </w:tc>
        <w:tc>
          <w:tcPr>
            <w:tcW w:w="2835" w:type="dxa"/>
            <w:tcBorders>
              <w:top w:val="nil"/>
              <w:left w:val="nil"/>
              <w:bottom w:val="single" w:color="auto" w:sz="4" w:space="0"/>
              <w:right w:val="single" w:color="auto" w:sz="4" w:space="0"/>
            </w:tcBorders>
            <w:shd w:val="clear" w:color="auto" w:fill="auto"/>
            <w:vAlign w:val="center"/>
          </w:tcPr>
          <w:p w14:paraId="2C870DE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QG27F-16P 1/2” 304</w:t>
            </w:r>
          </w:p>
        </w:tc>
        <w:tc>
          <w:tcPr>
            <w:tcW w:w="567" w:type="dxa"/>
            <w:tcBorders>
              <w:top w:val="nil"/>
              <w:left w:val="nil"/>
              <w:bottom w:val="single" w:color="auto" w:sz="4" w:space="0"/>
              <w:right w:val="single" w:color="auto" w:sz="4" w:space="0"/>
            </w:tcBorders>
            <w:shd w:val="clear" w:color="auto" w:fill="auto"/>
            <w:vAlign w:val="center"/>
          </w:tcPr>
          <w:p w14:paraId="223E8F9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8" w:type="dxa"/>
            <w:tcBorders>
              <w:top w:val="nil"/>
              <w:left w:val="nil"/>
              <w:bottom w:val="single" w:color="auto" w:sz="4" w:space="0"/>
              <w:right w:val="single" w:color="auto" w:sz="4" w:space="0"/>
            </w:tcBorders>
            <w:shd w:val="clear" w:color="auto" w:fill="auto"/>
            <w:vAlign w:val="center"/>
          </w:tcPr>
          <w:p w14:paraId="70DCFB9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p>
        </w:tc>
        <w:tc>
          <w:tcPr>
            <w:tcW w:w="3815" w:type="dxa"/>
            <w:tcBorders>
              <w:top w:val="nil"/>
              <w:left w:val="nil"/>
              <w:bottom w:val="single" w:color="auto" w:sz="4" w:space="0"/>
              <w:right w:val="single" w:color="auto" w:sz="4" w:space="0"/>
            </w:tcBorders>
            <w:shd w:val="clear" w:color="auto" w:fill="auto"/>
            <w:vAlign w:val="center"/>
          </w:tcPr>
          <w:p w14:paraId="64172C54">
            <w:pPr>
              <w:widowControl/>
              <w:jc w:val="left"/>
              <w:rPr>
                <w:rFonts w:ascii="宋体" w:hAnsi="宋体" w:eastAsia="宋体" w:cs="宋体"/>
                <w:color w:val="000000"/>
                <w:kern w:val="0"/>
                <w:sz w:val="15"/>
                <w:szCs w:val="15"/>
              </w:rPr>
            </w:pPr>
          </w:p>
        </w:tc>
      </w:tr>
      <w:tr w14:paraId="3713B229">
        <w:tblPrEx>
          <w:tblCellMar>
            <w:top w:w="0" w:type="dxa"/>
            <w:left w:w="108" w:type="dxa"/>
            <w:bottom w:w="0" w:type="dxa"/>
            <w:right w:w="108" w:type="dxa"/>
          </w:tblCellMar>
        </w:tblPrEx>
        <w:trPr>
          <w:trHeight w:val="101"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F1F945F">
            <w:pPr>
              <w:widowControl/>
              <w:jc w:val="center"/>
              <w:rPr>
                <w:rFonts w:ascii="宋体" w:hAnsi="宋体" w:eastAsia="宋体" w:cs="宋体"/>
                <w:color w:val="000000"/>
                <w:kern w:val="0"/>
                <w:sz w:val="15"/>
                <w:szCs w:val="15"/>
              </w:rPr>
            </w:pPr>
            <w:bookmarkStart w:id="3" w:name="RANGE!B76"/>
            <w:r>
              <w:rPr>
                <w:rFonts w:hint="eastAsia" w:ascii="宋体" w:hAnsi="宋体" w:eastAsia="宋体" w:cs="宋体"/>
                <w:color w:val="000000"/>
                <w:kern w:val="0"/>
                <w:sz w:val="15"/>
                <w:szCs w:val="15"/>
              </w:rPr>
              <w:t>3</w:t>
            </w:r>
            <w:bookmarkEnd w:id="3"/>
          </w:p>
        </w:tc>
        <w:tc>
          <w:tcPr>
            <w:tcW w:w="1418" w:type="dxa"/>
            <w:tcBorders>
              <w:top w:val="nil"/>
              <w:left w:val="nil"/>
              <w:bottom w:val="single" w:color="auto" w:sz="4" w:space="0"/>
              <w:right w:val="single" w:color="auto" w:sz="4" w:space="0"/>
            </w:tcBorders>
            <w:shd w:val="clear" w:color="auto" w:fill="auto"/>
            <w:vAlign w:val="center"/>
          </w:tcPr>
          <w:p w14:paraId="522135E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膜片式电磁阀</w:t>
            </w:r>
          </w:p>
        </w:tc>
        <w:tc>
          <w:tcPr>
            <w:tcW w:w="2835" w:type="dxa"/>
            <w:tcBorders>
              <w:top w:val="nil"/>
              <w:left w:val="nil"/>
              <w:bottom w:val="single" w:color="auto" w:sz="4" w:space="0"/>
              <w:right w:val="single" w:color="auto" w:sz="4" w:space="0"/>
            </w:tcBorders>
            <w:shd w:val="clear" w:color="auto" w:fill="auto"/>
            <w:vAlign w:val="center"/>
          </w:tcPr>
          <w:p w14:paraId="74EAE0F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2W21-50 AC220V DN25 G1″SS304</w:t>
            </w:r>
          </w:p>
        </w:tc>
        <w:tc>
          <w:tcPr>
            <w:tcW w:w="567" w:type="dxa"/>
            <w:tcBorders>
              <w:top w:val="nil"/>
              <w:left w:val="nil"/>
              <w:bottom w:val="single" w:color="auto" w:sz="4" w:space="0"/>
              <w:right w:val="single" w:color="auto" w:sz="4" w:space="0"/>
            </w:tcBorders>
            <w:shd w:val="clear" w:color="auto" w:fill="auto"/>
            <w:vAlign w:val="center"/>
          </w:tcPr>
          <w:p w14:paraId="1037F50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8" w:type="dxa"/>
            <w:tcBorders>
              <w:top w:val="nil"/>
              <w:left w:val="nil"/>
              <w:bottom w:val="single" w:color="auto" w:sz="4" w:space="0"/>
              <w:right w:val="single" w:color="auto" w:sz="4" w:space="0"/>
            </w:tcBorders>
            <w:shd w:val="clear" w:color="auto" w:fill="auto"/>
            <w:vAlign w:val="center"/>
          </w:tcPr>
          <w:p w14:paraId="059A407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815" w:type="dxa"/>
            <w:tcBorders>
              <w:top w:val="nil"/>
              <w:left w:val="nil"/>
              <w:bottom w:val="single" w:color="auto" w:sz="4" w:space="0"/>
              <w:right w:val="single" w:color="auto" w:sz="4" w:space="0"/>
            </w:tcBorders>
            <w:shd w:val="clear" w:color="auto" w:fill="auto"/>
            <w:vAlign w:val="center"/>
          </w:tcPr>
          <w:p w14:paraId="3B29A88D">
            <w:pPr>
              <w:widowControl/>
              <w:jc w:val="left"/>
              <w:rPr>
                <w:rFonts w:ascii="宋体" w:hAnsi="宋体" w:eastAsia="宋体" w:cs="宋体"/>
                <w:color w:val="FF0000"/>
                <w:kern w:val="0"/>
                <w:sz w:val="15"/>
                <w:szCs w:val="15"/>
              </w:rPr>
            </w:pPr>
            <w:r>
              <w:rPr>
                <w:rFonts w:hint="eastAsia" w:ascii="宋体" w:hAnsi="宋体" w:eastAsia="宋体" w:cs="宋体"/>
                <w:kern w:val="0"/>
                <w:sz w:val="15"/>
                <w:szCs w:val="15"/>
              </w:rPr>
              <w:t>报价时提供品牌，</w:t>
            </w:r>
            <w:r>
              <w:rPr>
                <w:rFonts w:hint="eastAsia" w:ascii="宋体" w:hAnsi="宋体" w:eastAsia="宋体" w:cs="宋体"/>
                <w:color w:val="FF0000"/>
                <w:kern w:val="0"/>
                <w:sz w:val="15"/>
                <w:szCs w:val="15"/>
              </w:rPr>
              <w:t>需实现冷冻机供水1拖3功能</w:t>
            </w:r>
          </w:p>
        </w:tc>
      </w:tr>
      <w:tr w14:paraId="12A4B78F">
        <w:tblPrEx>
          <w:tblCellMar>
            <w:top w:w="0" w:type="dxa"/>
            <w:left w:w="108" w:type="dxa"/>
            <w:bottom w:w="0" w:type="dxa"/>
            <w:right w:w="108" w:type="dxa"/>
          </w:tblCellMar>
        </w:tblPrEx>
        <w:trPr>
          <w:trHeight w:val="256"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51F522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418" w:type="dxa"/>
            <w:tcBorders>
              <w:top w:val="nil"/>
              <w:left w:val="nil"/>
              <w:bottom w:val="single" w:color="auto" w:sz="4" w:space="0"/>
              <w:right w:val="single" w:color="auto" w:sz="4" w:space="0"/>
            </w:tcBorders>
            <w:shd w:val="clear" w:color="auto" w:fill="auto"/>
            <w:vAlign w:val="center"/>
          </w:tcPr>
          <w:p w14:paraId="6A9AA6A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卡套直通</w:t>
            </w:r>
          </w:p>
        </w:tc>
        <w:tc>
          <w:tcPr>
            <w:tcW w:w="2835" w:type="dxa"/>
            <w:tcBorders>
              <w:top w:val="nil"/>
              <w:left w:val="nil"/>
              <w:bottom w:val="single" w:color="auto" w:sz="4" w:space="0"/>
              <w:right w:val="single" w:color="auto" w:sz="4" w:space="0"/>
            </w:tcBorders>
            <w:shd w:val="clear" w:color="auto" w:fill="auto"/>
            <w:vAlign w:val="center"/>
          </w:tcPr>
          <w:p w14:paraId="0A574DB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卡套直通 1/2” SS304</w:t>
            </w:r>
          </w:p>
        </w:tc>
        <w:tc>
          <w:tcPr>
            <w:tcW w:w="567" w:type="dxa"/>
            <w:tcBorders>
              <w:top w:val="nil"/>
              <w:left w:val="nil"/>
              <w:bottom w:val="single" w:color="auto" w:sz="4" w:space="0"/>
              <w:right w:val="single" w:color="auto" w:sz="4" w:space="0"/>
            </w:tcBorders>
            <w:shd w:val="clear" w:color="auto" w:fill="auto"/>
            <w:vAlign w:val="center"/>
          </w:tcPr>
          <w:p w14:paraId="2592944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8" w:type="dxa"/>
            <w:tcBorders>
              <w:top w:val="nil"/>
              <w:left w:val="nil"/>
              <w:bottom w:val="single" w:color="auto" w:sz="4" w:space="0"/>
              <w:right w:val="single" w:color="auto" w:sz="4" w:space="0"/>
            </w:tcBorders>
            <w:shd w:val="clear" w:color="auto" w:fill="auto"/>
            <w:vAlign w:val="center"/>
          </w:tcPr>
          <w:p w14:paraId="028661C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p>
        </w:tc>
        <w:tc>
          <w:tcPr>
            <w:tcW w:w="3815" w:type="dxa"/>
            <w:tcBorders>
              <w:top w:val="nil"/>
              <w:left w:val="nil"/>
              <w:bottom w:val="single" w:color="auto" w:sz="4" w:space="0"/>
              <w:right w:val="single" w:color="auto" w:sz="4" w:space="0"/>
            </w:tcBorders>
            <w:shd w:val="clear" w:color="auto" w:fill="auto"/>
            <w:vAlign w:val="center"/>
          </w:tcPr>
          <w:p w14:paraId="61957892">
            <w:pPr>
              <w:widowControl/>
              <w:jc w:val="left"/>
              <w:rPr>
                <w:rFonts w:ascii="宋体" w:hAnsi="宋体" w:eastAsia="宋体" w:cs="宋体"/>
                <w:color w:val="000000"/>
                <w:kern w:val="0"/>
                <w:sz w:val="15"/>
                <w:szCs w:val="15"/>
              </w:rPr>
            </w:pPr>
          </w:p>
        </w:tc>
      </w:tr>
      <w:tr w14:paraId="0F8B4994">
        <w:tblPrEx>
          <w:tblCellMar>
            <w:top w:w="0" w:type="dxa"/>
            <w:left w:w="108" w:type="dxa"/>
            <w:bottom w:w="0" w:type="dxa"/>
            <w:right w:w="108" w:type="dxa"/>
          </w:tblCellMar>
        </w:tblPrEx>
        <w:trPr>
          <w:trHeight w:val="323"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F1A3D7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418" w:type="dxa"/>
            <w:tcBorders>
              <w:top w:val="nil"/>
              <w:left w:val="nil"/>
              <w:bottom w:val="single" w:color="auto" w:sz="4" w:space="0"/>
              <w:right w:val="single" w:color="auto" w:sz="4" w:space="0"/>
            </w:tcBorders>
            <w:shd w:val="clear" w:color="auto" w:fill="auto"/>
            <w:vAlign w:val="center"/>
          </w:tcPr>
          <w:p w14:paraId="30E20DB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接液盘制安</w:t>
            </w:r>
          </w:p>
        </w:tc>
        <w:tc>
          <w:tcPr>
            <w:tcW w:w="2835" w:type="dxa"/>
            <w:tcBorders>
              <w:top w:val="nil"/>
              <w:left w:val="nil"/>
              <w:bottom w:val="single" w:color="auto" w:sz="4" w:space="0"/>
              <w:right w:val="single" w:color="auto" w:sz="4" w:space="0"/>
            </w:tcBorders>
            <w:shd w:val="clear" w:color="auto" w:fill="auto"/>
            <w:vAlign w:val="center"/>
          </w:tcPr>
          <w:p w14:paraId="4D0501F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定制 4</w:t>
            </w:r>
            <w:r>
              <w:rPr>
                <w:rFonts w:ascii="宋体" w:hAnsi="宋体" w:eastAsia="宋体" w:cs="宋体"/>
                <w:color w:val="000000"/>
                <w:kern w:val="0"/>
                <w:sz w:val="15"/>
                <w:szCs w:val="15"/>
              </w:rPr>
              <w:t>4</w:t>
            </w:r>
            <w:r>
              <w:rPr>
                <w:rFonts w:hint="eastAsia" w:ascii="宋体" w:hAnsi="宋体" w:eastAsia="宋体" w:cs="宋体"/>
                <w:color w:val="000000"/>
                <w:kern w:val="0"/>
                <w:sz w:val="15"/>
                <w:szCs w:val="15"/>
              </w:rPr>
              <w:t>00×</w:t>
            </w:r>
            <w:r>
              <w:rPr>
                <w:rFonts w:ascii="宋体" w:hAnsi="宋体" w:eastAsia="宋体" w:cs="宋体"/>
                <w:color w:val="000000"/>
                <w:kern w:val="0"/>
                <w:sz w:val="15"/>
                <w:szCs w:val="15"/>
              </w:rPr>
              <w:t>94</w:t>
            </w:r>
            <w:r>
              <w:rPr>
                <w:rFonts w:hint="eastAsia" w:ascii="宋体" w:hAnsi="宋体" w:eastAsia="宋体" w:cs="宋体"/>
                <w:color w:val="000000"/>
                <w:kern w:val="0"/>
                <w:sz w:val="15"/>
                <w:szCs w:val="15"/>
              </w:rPr>
              <w:t>0×</w:t>
            </w:r>
            <w:r>
              <w:rPr>
                <w:rFonts w:ascii="宋体" w:hAnsi="宋体" w:eastAsia="宋体" w:cs="宋体"/>
                <w:color w:val="000000"/>
                <w:kern w:val="0"/>
                <w:sz w:val="15"/>
                <w:szCs w:val="15"/>
              </w:rPr>
              <w:t>4</w:t>
            </w:r>
            <w:r>
              <w:rPr>
                <w:rFonts w:hint="eastAsia" w:ascii="宋体" w:hAnsi="宋体" w:eastAsia="宋体" w:cs="宋体"/>
                <w:color w:val="000000"/>
                <w:kern w:val="0"/>
                <w:sz w:val="15"/>
                <w:szCs w:val="15"/>
              </w:rPr>
              <w:t>0，板厚2</w:t>
            </w:r>
            <w:r>
              <w:rPr>
                <w:rFonts w:ascii="宋体" w:hAnsi="宋体" w:eastAsia="宋体" w:cs="宋体"/>
                <w:color w:val="000000"/>
                <w:kern w:val="0"/>
                <w:sz w:val="15"/>
                <w:szCs w:val="15"/>
              </w:rPr>
              <w:t>mm</w:t>
            </w:r>
            <w:r>
              <w:rPr>
                <w:rFonts w:hint="eastAsia" w:ascii="宋体" w:hAnsi="宋体" w:eastAsia="宋体" w:cs="宋体"/>
                <w:color w:val="000000"/>
                <w:kern w:val="0"/>
                <w:sz w:val="15"/>
                <w:szCs w:val="15"/>
              </w:rPr>
              <w:t xml:space="preserve"> </w:t>
            </w:r>
          </w:p>
        </w:tc>
        <w:tc>
          <w:tcPr>
            <w:tcW w:w="567" w:type="dxa"/>
            <w:tcBorders>
              <w:top w:val="nil"/>
              <w:left w:val="nil"/>
              <w:bottom w:val="single" w:color="auto" w:sz="4" w:space="0"/>
              <w:right w:val="single" w:color="auto" w:sz="4" w:space="0"/>
            </w:tcBorders>
            <w:shd w:val="clear" w:color="auto" w:fill="auto"/>
            <w:vAlign w:val="center"/>
          </w:tcPr>
          <w:p w14:paraId="5325621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8" w:type="dxa"/>
            <w:tcBorders>
              <w:top w:val="nil"/>
              <w:left w:val="nil"/>
              <w:bottom w:val="single" w:color="auto" w:sz="4" w:space="0"/>
              <w:right w:val="single" w:color="auto" w:sz="4" w:space="0"/>
            </w:tcBorders>
            <w:shd w:val="clear" w:color="auto" w:fill="auto"/>
            <w:vAlign w:val="center"/>
          </w:tcPr>
          <w:p w14:paraId="66F10925">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2</w:t>
            </w:r>
          </w:p>
        </w:tc>
        <w:tc>
          <w:tcPr>
            <w:tcW w:w="3815" w:type="dxa"/>
            <w:tcBorders>
              <w:top w:val="nil"/>
              <w:left w:val="nil"/>
              <w:bottom w:val="single" w:color="auto" w:sz="4" w:space="0"/>
              <w:right w:val="single" w:color="auto" w:sz="4" w:space="0"/>
            </w:tcBorders>
            <w:shd w:val="clear" w:color="auto" w:fill="auto"/>
            <w:vAlign w:val="center"/>
          </w:tcPr>
          <w:p w14:paraId="74C1B00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成型机接液盘，材质：SS304</w:t>
            </w:r>
          </w:p>
        </w:tc>
      </w:tr>
      <w:tr w14:paraId="21FE4354">
        <w:tblPrEx>
          <w:tblCellMar>
            <w:top w:w="0" w:type="dxa"/>
            <w:left w:w="108" w:type="dxa"/>
            <w:bottom w:w="0" w:type="dxa"/>
            <w:right w:w="108" w:type="dxa"/>
          </w:tblCellMar>
        </w:tblPrEx>
        <w:trPr>
          <w:trHeight w:val="43"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5FB6EC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418" w:type="dxa"/>
            <w:tcBorders>
              <w:top w:val="nil"/>
              <w:left w:val="nil"/>
              <w:bottom w:val="single" w:color="auto" w:sz="4" w:space="0"/>
              <w:right w:val="single" w:color="auto" w:sz="4" w:space="0"/>
            </w:tcBorders>
            <w:shd w:val="clear" w:color="auto" w:fill="auto"/>
            <w:vAlign w:val="center"/>
          </w:tcPr>
          <w:p w14:paraId="5D3E660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支架</w:t>
            </w:r>
          </w:p>
        </w:tc>
        <w:tc>
          <w:tcPr>
            <w:tcW w:w="2835" w:type="dxa"/>
            <w:tcBorders>
              <w:top w:val="nil"/>
              <w:left w:val="nil"/>
              <w:bottom w:val="single" w:color="auto" w:sz="4" w:space="0"/>
              <w:right w:val="single" w:color="auto" w:sz="4" w:space="0"/>
            </w:tcBorders>
            <w:shd w:val="clear" w:color="auto" w:fill="auto"/>
            <w:vAlign w:val="center"/>
          </w:tcPr>
          <w:p w14:paraId="3C405C3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材质：SS304</w:t>
            </w:r>
          </w:p>
        </w:tc>
        <w:tc>
          <w:tcPr>
            <w:tcW w:w="567" w:type="dxa"/>
            <w:tcBorders>
              <w:top w:val="nil"/>
              <w:left w:val="nil"/>
              <w:bottom w:val="single" w:color="auto" w:sz="4" w:space="0"/>
              <w:right w:val="single" w:color="auto" w:sz="4" w:space="0"/>
            </w:tcBorders>
            <w:shd w:val="clear" w:color="auto" w:fill="auto"/>
            <w:vAlign w:val="center"/>
          </w:tcPr>
          <w:p w14:paraId="65B670F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Kg</w:t>
            </w:r>
          </w:p>
        </w:tc>
        <w:tc>
          <w:tcPr>
            <w:tcW w:w="708" w:type="dxa"/>
            <w:tcBorders>
              <w:top w:val="nil"/>
              <w:left w:val="nil"/>
              <w:bottom w:val="single" w:color="auto" w:sz="4" w:space="0"/>
              <w:right w:val="single" w:color="auto" w:sz="4" w:space="0"/>
            </w:tcBorders>
            <w:shd w:val="clear" w:color="auto" w:fill="auto"/>
            <w:vAlign w:val="center"/>
          </w:tcPr>
          <w:p w14:paraId="6D0BCF0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w:t>
            </w:r>
          </w:p>
        </w:tc>
        <w:tc>
          <w:tcPr>
            <w:tcW w:w="3815" w:type="dxa"/>
            <w:tcBorders>
              <w:top w:val="nil"/>
              <w:left w:val="nil"/>
              <w:bottom w:val="single" w:color="auto" w:sz="4" w:space="0"/>
              <w:right w:val="single" w:color="auto" w:sz="4" w:space="0"/>
            </w:tcBorders>
            <w:shd w:val="clear" w:color="auto" w:fill="auto"/>
            <w:vAlign w:val="center"/>
          </w:tcPr>
          <w:p w14:paraId="4221D90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根据现场情况确定 </w:t>
            </w:r>
          </w:p>
        </w:tc>
      </w:tr>
    </w:tbl>
    <w:p w14:paraId="08A229C9">
      <w:pPr>
        <w:spacing w:line="276" w:lineRule="auto"/>
        <w:rPr>
          <w:rFonts w:ascii="宋体" w:hAnsi="宋体" w:eastAsia="宋体"/>
          <w:sz w:val="18"/>
          <w:szCs w:val="18"/>
        </w:rPr>
      </w:pPr>
    </w:p>
    <w:p w14:paraId="30C2D2E3">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接液盘图纸</w:t>
      </w:r>
    </w:p>
    <w:p w14:paraId="4A8B65AD">
      <w:pPr>
        <w:spacing w:line="276" w:lineRule="auto"/>
        <w:ind w:left="1276"/>
        <w:rPr>
          <w:rFonts w:ascii="宋体" w:hAnsi="宋体" w:eastAsia="宋体"/>
          <w:sz w:val="18"/>
          <w:szCs w:val="18"/>
        </w:rPr>
      </w:pPr>
      <w:r>
        <w:rPr>
          <w:rFonts w:ascii="宋体" w:hAnsi="宋体" w:eastAsia="宋体"/>
          <w:sz w:val="18"/>
          <w:szCs w:val="18"/>
        </w:rPr>
        <w:drawing>
          <wp:inline distT="0" distB="0" distL="0" distR="0">
            <wp:extent cx="5016500" cy="32385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016778" cy="3238679"/>
                    </a:xfrm>
                    <a:prstGeom prst="rect">
                      <a:avLst/>
                    </a:prstGeom>
                  </pic:spPr>
                </pic:pic>
              </a:graphicData>
            </a:graphic>
          </wp:inline>
        </w:drawing>
      </w:r>
    </w:p>
    <w:p w14:paraId="18CA3C85">
      <w:pPr>
        <w:spacing w:line="276" w:lineRule="auto"/>
        <w:ind w:left="1276"/>
        <w:rPr>
          <w:rFonts w:ascii="宋体" w:hAnsi="宋体" w:eastAsia="宋体"/>
          <w:sz w:val="18"/>
          <w:szCs w:val="18"/>
        </w:rPr>
      </w:pPr>
    </w:p>
    <w:p w14:paraId="341E9533">
      <w:pPr>
        <w:pStyle w:val="7"/>
        <w:numPr>
          <w:ilvl w:val="2"/>
          <w:numId w:val="2"/>
        </w:numPr>
        <w:spacing w:line="276" w:lineRule="auto"/>
        <w:ind w:firstLineChars="0"/>
        <w:jc w:val="left"/>
        <w:rPr>
          <w:rFonts w:ascii="宋体" w:hAnsi="宋体" w:eastAsia="宋体"/>
          <w:sz w:val="18"/>
          <w:szCs w:val="18"/>
        </w:rPr>
      </w:pPr>
      <w:r>
        <w:rPr>
          <w:rFonts w:hint="eastAsia" w:ascii="宋体" w:hAnsi="宋体" w:eastAsia="宋体"/>
          <w:sz w:val="18"/>
          <w:szCs w:val="18"/>
        </w:rPr>
        <w:t>桥架、动力和照明电缆敷设</w:t>
      </w:r>
    </w:p>
    <w:p w14:paraId="64895EAE">
      <w:pPr>
        <w:pStyle w:val="7"/>
        <w:numPr>
          <w:ilvl w:val="3"/>
          <w:numId w:val="2"/>
        </w:numPr>
        <w:spacing w:line="276" w:lineRule="auto"/>
        <w:ind w:firstLineChars="0"/>
        <w:jc w:val="left"/>
        <w:rPr>
          <w:rFonts w:ascii="宋体" w:hAnsi="宋体" w:eastAsia="宋体"/>
          <w:sz w:val="18"/>
          <w:szCs w:val="18"/>
        </w:rPr>
      </w:pPr>
      <w:r>
        <w:rPr>
          <w:rFonts w:hint="eastAsia" w:ascii="宋体" w:hAnsi="宋体" w:eastAsia="宋体"/>
          <w:sz w:val="18"/>
          <w:szCs w:val="18"/>
        </w:rPr>
        <w:t xml:space="preserve">为规范物检室内动力和照明电缆安装，重新安装电缆桥架，强、弱电缆分开铺设 </w:t>
      </w:r>
      <w:r>
        <w:rPr>
          <w:rFonts w:ascii="宋体" w:hAnsi="宋体" w:eastAsia="宋体"/>
          <w:sz w:val="18"/>
          <w:szCs w:val="18"/>
        </w:rPr>
        <w:t xml:space="preserve">– </w:t>
      </w:r>
      <w:r>
        <w:rPr>
          <w:rFonts w:hint="eastAsia" w:ascii="宋体" w:hAnsi="宋体" w:eastAsia="宋体"/>
          <w:sz w:val="18"/>
          <w:szCs w:val="18"/>
        </w:rPr>
        <w:t>动力电缆桥架为2</w:t>
      </w:r>
      <w:r>
        <w:rPr>
          <w:rFonts w:ascii="宋体" w:hAnsi="宋体" w:eastAsia="宋体"/>
          <w:sz w:val="18"/>
          <w:szCs w:val="18"/>
        </w:rPr>
        <w:t>00*100</w:t>
      </w:r>
      <w:r>
        <w:rPr>
          <w:rFonts w:hint="eastAsia" w:ascii="宋体" w:hAnsi="宋体" w:eastAsia="宋体"/>
          <w:sz w:val="18"/>
          <w:szCs w:val="18"/>
        </w:rPr>
        <w:t>，弱电及照明电缆桥架为1</w:t>
      </w:r>
      <w:r>
        <w:rPr>
          <w:rFonts w:ascii="宋体" w:hAnsi="宋体" w:eastAsia="宋体"/>
          <w:sz w:val="18"/>
          <w:szCs w:val="18"/>
        </w:rPr>
        <w:t>00*100</w:t>
      </w:r>
      <w:r>
        <w:rPr>
          <w:rFonts w:ascii="宋体" w:hAnsi="宋体" w:eastAsia="宋体"/>
          <w:sz w:val="18"/>
          <w:szCs w:val="18"/>
        </w:rPr>
        <w:br w:type="textWrapping"/>
      </w:r>
      <w:r>
        <w:rPr>
          <w:rFonts w:hint="eastAsia" w:ascii="宋体" w:hAnsi="宋体" w:eastAsia="宋体"/>
          <w:sz w:val="18"/>
          <w:szCs w:val="18"/>
        </w:rPr>
        <w:t>照明系统，从墙面开关盒引出，分四路控制5</w:t>
      </w:r>
      <w:r>
        <w:rPr>
          <w:rFonts w:ascii="宋体" w:hAnsi="宋体" w:eastAsia="宋体"/>
          <w:sz w:val="18"/>
          <w:szCs w:val="18"/>
        </w:rPr>
        <w:t>2</w:t>
      </w:r>
      <w:r>
        <w:rPr>
          <w:rFonts w:hint="eastAsia" w:ascii="宋体" w:hAnsi="宋体" w:eastAsia="宋体"/>
          <w:sz w:val="18"/>
          <w:szCs w:val="18"/>
        </w:rPr>
        <w:t>盏LED灯，具体见下图</w:t>
      </w:r>
    </w:p>
    <w:p w14:paraId="3692F2A4">
      <w:pPr>
        <w:spacing w:line="276" w:lineRule="auto"/>
        <w:ind w:left="1276"/>
        <w:jc w:val="left"/>
        <w:rPr>
          <w:rFonts w:ascii="宋体" w:hAnsi="宋体" w:eastAsia="宋体"/>
          <w:sz w:val="18"/>
          <w:szCs w:val="18"/>
        </w:rPr>
      </w:pPr>
      <w:r>
        <w:drawing>
          <wp:inline distT="0" distB="0" distL="0" distR="0">
            <wp:extent cx="5269865" cy="2700655"/>
            <wp:effectExtent l="0" t="0" r="6985" b="4445"/>
            <wp:docPr id="1" name="图片 1" descr="照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照明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9865" cy="2700655"/>
                    </a:xfrm>
                    <a:prstGeom prst="rect">
                      <a:avLst/>
                    </a:prstGeom>
                    <a:noFill/>
                    <a:ln>
                      <a:noFill/>
                    </a:ln>
                  </pic:spPr>
                </pic:pic>
              </a:graphicData>
            </a:graphic>
          </wp:inline>
        </w:drawing>
      </w:r>
    </w:p>
    <w:p w14:paraId="13BAB89A">
      <w:pPr>
        <w:pStyle w:val="7"/>
        <w:spacing w:line="276" w:lineRule="auto"/>
        <w:ind w:left="1418" w:firstLine="0" w:firstLineChars="0"/>
        <w:rPr>
          <w:rFonts w:ascii="宋体" w:hAnsi="宋体" w:eastAsia="宋体"/>
          <w:sz w:val="18"/>
          <w:szCs w:val="18"/>
        </w:rPr>
      </w:pPr>
    </w:p>
    <w:p w14:paraId="05DFA7DF">
      <w:pPr>
        <w:pStyle w:val="7"/>
        <w:spacing w:line="276" w:lineRule="auto"/>
        <w:ind w:left="1418" w:firstLine="0" w:firstLineChars="0"/>
        <w:rPr>
          <w:rFonts w:ascii="宋体" w:hAnsi="宋体" w:eastAsia="宋体"/>
          <w:sz w:val="18"/>
          <w:szCs w:val="18"/>
        </w:rPr>
      </w:pPr>
      <w:r>
        <w:rPr>
          <w:rFonts w:hint="eastAsia" w:ascii="宋体" w:hAnsi="宋体" w:eastAsia="宋体"/>
          <w:sz w:val="18"/>
          <w:szCs w:val="18"/>
        </w:rPr>
        <w:t>动力桥架布置图见下图</w:t>
      </w:r>
      <w:r>
        <w:rPr>
          <w:rFonts w:ascii="宋体" w:hAnsi="宋体" w:eastAsia="宋体"/>
          <w:sz w:val="18"/>
          <w:szCs w:val="18"/>
        </w:rPr>
        <w:br w:type="textWrapping"/>
      </w:r>
      <w:r>
        <w:rPr>
          <w:rFonts w:ascii="仿宋" w:hAnsi="仿宋" w:eastAsia="仿宋" w:cs="仿宋"/>
          <w:color w:val="000000"/>
          <w:sz w:val="28"/>
          <w:szCs w:val="28"/>
        </w:rPr>
        <w:drawing>
          <wp:inline distT="0" distB="0" distL="0" distR="0">
            <wp:extent cx="4877435" cy="3028315"/>
            <wp:effectExtent l="0" t="0" r="0" b="635"/>
            <wp:docPr id="4" name="图片 4" descr="桥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桥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17294" cy="3053370"/>
                    </a:xfrm>
                    <a:prstGeom prst="rect">
                      <a:avLst/>
                    </a:prstGeom>
                    <a:noFill/>
                    <a:ln>
                      <a:noFill/>
                    </a:ln>
                  </pic:spPr>
                </pic:pic>
              </a:graphicData>
            </a:graphic>
          </wp:inline>
        </w:drawing>
      </w:r>
    </w:p>
    <w:p w14:paraId="475789CE">
      <w:pPr>
        <w:spacing w:line="276" w:lineRule="auto"/>
        <w:rPr>
          <w:rFonts w:ascii="宋体" w:hAnsi="宋体" w:eastAsia="宋体"/>
          <w:sz w:val="18"/>
          <w:szCs w:val="18"/>
        </w:rPr>
      </w:pPr>
    </w:p>
    <w:p w14:paraId="008C1EFD">
      <w:pPr>
        <w:spacing w:line="276" w:lineRule="auto"/>
        <w:rPr>
          <w:rFonts w:ascii="宋体" w:hAnsi="宋体" w:eastAsia="宋体"/>
          <w:sz w:val="18"/>
          <w:szCs w:val="18"/>
        </w:rPr>
      </w:pPr>
    </w:p>
    <w:p w14:paraId="46CA8DF4">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桥架、动力和照明工程量</w:t>
      </w:r>
    </w:p>
    <w:tbl>
      <w:tblPr>
        <w:tblStyle w:val="5"/>
        <w:tblW w:w="9877" w:type="dxa"/>
        <w:tblInd w:w="-5" w:type="dxa"/>
        <w:tblLayout w:type="autofit"/>
        <w:tblCellMar>
          <w:top w:w="0" w:type="dxa"/>
          <w:left w:w="108" w:type="dxa"/>
          <w:bottom w:w="0" w:type="dxa"/>
          <w:right w:w="108" w:type="dxa"/>
        </w:tblCellMar>
      </w:tblPr>
      <w:tblGrid>
        <w:gridCol w:w="567"/>
        <w:gridCol w:w="993"/>
        <w:gridCol w:w="3260"/>
        <w:gridCol w:w="567"/>
        <w:gridCol w:w="709"/>
        <w:gridCol w:w="3781"/>
      </w:tblGrid>
      <w:tr w14:paraId="6B21DC75">
        <w:tblPrEx>
          <w:tblCellMar>
            <w:top w:w="0" w:type="dxa"/>
            <w:left w:w="108" w:type="dxa"/>
            <w:bottom w:w="0" w:type="dxa"/>
            <w:right w:w="108" w:type="dxa"/>
          </w:tblCellMar>
        </w:tblPrEx>
        <w:trPr>
          <w:trHeight w:val="87" w:hRule="atLeast"/>
        </w:trPr>
        <w:tc>
          <w:tcPr>
            <w:tcW w:w="567" w:type="dxa"/>
            <w:tcBorders>
              <w:top w:val="single" w:color="auto" w:sz="4" w:space="0"/>
              <w:left w:val="single" w:color="auto" w:sz="4" w:space="0"/>
              <w:bottom w:val="single" w:color="auto" w:sz="4" w:space="0"/>
              <w:right w:val="single" w:color="auto" w:sz="4" w:space="0"/>
            </w:tcBorders>
            <w:shd w:val="clear" w:color="000000" w:fill="BFBFBF"/>
            <w:vAlign w:val="center"/>
          </w:tcPr>
          <w:p w14:paraId="1D496BB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993" w:type="dxa"/>
            <w:tcBorders>
              <w:top w:val="single" w:color="auto" w:sz="4" w:space="0"/>
              <w:left w:val="nil"/>
              <w:bottom w:val="single" w:color="auto" w:sz="4" w:space="0"/>
              <w:right w:val="single" w:color="auto" w:sz="4" w:space="0"/>
            </w:tcBorders>
            <w:shd w:val="clear" w:color="000000" w:fill="BFBFBF"/>
            <w:vAlign w:val="center"/>
          </w:tcPr>
          <w:p w14:paraId="4038CD5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260" w:type="dxa"/>
            <w:tcBorders>
              <w:top w:val="single" w:color="auto" w:sz="4" w:space="0"/>
              <w:left w:val="nil"/>
              <w:bottom w:val="single" w:color="auto" w:sz="4" w:space="0"/>
              <w:right w:val="single" w:color="auto" w:sz="4" w:space="0"/>
            </w:tcBorders>
            <w:shd w:val="clear" w:color="000000" w:fill="BFBFBF"/>
            <w:vAlign w:val="center"/>
          </w:tcPr>
          <w:p w14:paraId="582285B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149B1EE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2814C53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3781" w:type="dxa"/>
            <w:tcBorders>
              <w:top w:val="single" w:color="auto" w:sz="4" w:space="0"/>
              <w:left w:val="nil"/>
              <w:bottom w:val="single" w:color="auto" w:sz="4" w:space="0"/>
              <w:right w:val="single" w:color="auto" w:sz="4" w:space="0"/>
            </w:tcBorders>
            <w:shd w:val="clear" w:color="000000" w:fill="BFBFBF"/>
            <w:vAlign w:val="center"/>
          </w:tcPr>
          <w:p w14:paraId="51C8EFE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备 </w:t>
            </w:r>
            <w:r>
              <w:rPr>
                <w:rFonts w:ascii="宋体" w:hAnsi="宋体" w:eastAsia="宋体" w:cs="宋体"/>
                <w:color w:val="000000"/>
                <w:kern w:val="0"/>
                <w:sz w:val="15"/>
                <w:szCs w:val="15"/>
              </w:rPr>
              <w:t xml:space="preserve">  </w:t>
            </w:r>
            <w:r>
              <w:rPr>
                <w:rFonts w:hint="eastAsia" w:ascii="宋体" w:hAnsi="宋体" w:eastAsia="宋体" w:cs="宋体"/>
                <w:color w:val="000000"/>
                <w:kern w:val="0"/>
                <w:sz w:val="15"/>
                <w:szCs w:val="15"/>
              </w:rPr>
              <w:t>注</w:t>
            </w:r>
          </w:p>
        </w:tc>
      </w:tr>
      <w:tr w14:paraId="05EBEE42">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0C0DA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993" w:type="dxa"/>
            <w:tcBorders>
              <w:top w:val="nil"/>
              <w:left w:val="nil"/>
              <w:bottom w:val="single" w:color="auto" w:sz="4" w:space="0"/>
              <w:right w:val="single" w:color="auto" w:sz="4" w:space="0"/>
            </w:tcBorders>
            <w:shd w:val="clear" w:color="auto" w:fill="auto"/>
            <w:vAlign w:val="center"/>
          </w:tcPr>
          <w:p w14:paraId="4E33A86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电缆桥架</w:t>
            </w:r>
          </w:p>
        </w:tc>
        <w:tc>
          <w:tcPr>
            <w:tcW w:w="3260" w:type="dxa"/>
            <w:tcBorders>
              <w:top w:val="nil"/>
              <w:left w:val="nil"/>
              <w:bottom w:val="single" w:color="auto" w:sz="4" w:space="0"/>
              <w:right w:val="single" w:color="auto" w:sz="4" w:space="0"/>
            </w:tcBorders>
            <w:shd w:val="clear" w:color="auto" w:fill="auto"/>
            <w:vAlign w:val="center"/>
          </w:tcPr>
          <w:p w14:paraId="66FED9D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200*100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74955EF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0BB09F3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45</w:t>
            </w:r>
          </w:p>
        </w:tc>
        <w:tc>
          <w:tcPr>
            <w:tcW w:w="3781" w:type="dxa"/>
            <w:tcBorders>
              <w:top w:val="nil"/>
              <w:left w:val="nil"/>
              <w:bottom w:val="single" w:color="auto" w:sz="4" w:space="0"/>
              <w:right w:val="single" w:color="auto" w:sz="4" w:space="0"/>
            </w:tcBorders>
            <w:shd w:val="clear" w:color="auto" w:fill="auto"/>
            <w:vAlign w:val="center"/>
          </w:tcPr>
          <w:p w14:paraId="274D5A7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8429704">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38477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993" w:type="dxa"/>
            <w:tcBorders>
              <w:top w:val="nil"/>
              <w:left w:val="nil"/>
              <w:bottom w:val="single" w:color="auto" w:sz="4" w:space="0"/>
              <w:right w:val="single" w:color="auto" w:sz="4" w:space="0"/>
            </w:tcBorders>
            <w:shd w:val="clear" w:color="auto" w:fill="auto"/>
            <w:vAlign w:val="center"/>
          </w:tcPr>
          <w:p w14:paraId="492915B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电缆桥架</w:t>
            </w:r>
          </w:p>
        </w:tc>
        <w:tc>
          <w:tcPr>
            <w:tcW w:w="3260" w:type="dxa"/>
            <w:tcBorders>
              <w:top w:val="nil"/>
              <w:left w:val="nil"/>
              <w:bottom w:val="single" w:color="auto" w:sz="4" w:space="0"/>
              <w:right w:val="single" w:color="auto" w:sz="4" w:space="0"/>
            </w:tcBorders>
            <w:shd w:val="clear" w:color="auto" w:fill="auto"/>
            <w:vAlign w:val="center"/>
          </w:tcPr>
          <w:p w14:paraId="45B2D4B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200*150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6469725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3E24E0D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w:t>
            </w:r>
          </w:p>
        </w:tc>
        <w:tc>
          <w:tcPr>
            <w:tcW w:w="3781" w:type="dxa"/>
            <w:tcBorders>
              <w:top w:val="nil"/>
              <w:left w:val="nil"/>
              <w:bottom w:val="single" w:color="auto" w:sz="4" w:space="0"/>
              <w:right w:val="single" w:color="auto" w:sz="4" w:space="0"/>
            </w:tcBorders>
            <w:shd w:val="clear" w:color="auto" w:fill="auto"/>
            <w:vAlign w:val="center"/>
          </w:tcPr>
          <w:p w14:paraId="32014CD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1B12DA0">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926C0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993" w:type="dxa"/>
            <w:tcBorders>
              <w:top w:val="nil"/>
              <w:left w:val="nil"/>
              <w:bottom w:val="single" w:color="auto" w:sz="4" w:space="0"/>
              <w:right w:val="single" w:color="auto" w:sz="4" w:space="0"/>
            </w:tcBorders>
            <w:shd w:val="clear" w:color="auto" w:fill="auto"/>
            <w:vAlign w:val="center"/>
          </w:tcPr>
          <w:p w14:paraId="25E8550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电缆桥架</w:t>
            </w:r>
          </w:p>
        </w:tc>
        <w:tc>
          <w:tcPr>
            <w:tcW w:w="3260" w:type="dxa"/>
            <w:tcBorders>
              <w:top w:val="nil"/>
              <w:left w:val="nil"/>
              <w:bottom w:val="single" w:color="auto" w:sz="4" w:space="0"/>
              <w:right w:val="single" w:color="auto" w:sz="4" w:space="0"/>
            </w:tcBorders>
            <w:shd w:val="clear" w:color="auto" w:fill="auto"/>
            <w:vAlign w:val="center"/>
          </w:tcPr>
          <w:p w14:paraId="559FD8B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100*100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190CE47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709" w:type="dxa"/>
            <w:tcBorders>
              <w:top w:val="nil"/>
              <w:left w:val="nil"/>
              <w:bottom w:val="single" w:color="auto" w:sz="4" w:space="0"/>
              <w:right w:val="single" w:color="auto" w:sz="4" w:space="0"/>
            </w:tcBorders>
            <w:shd w:val="clear" w:color="auto" w:fill="auto"/>
            <w:vAlign w:val="center"/>
          </w:tcPr>
          <w:p w14:paraId="3943707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120</w:t>
            </w:r>
          </w:p>
        </w:tc>
        <w:tc>
          <w:tcPr>
            <w:tcW w:w="3781" w:type="dxa"/>
            <w:tcBorders>
              <w:top w:val="nil"/>
              <w:left w:val="nil"/>
              <w:bottom w:val="single" w:color="auto" w:sz="4" w:space="0"/>
              <w:right w:val="single" w:color="auto" w:sz="4" w:space="0"/>
            </w:tcBorders>
            <w:shd w:val="clear" w:color="auto" w:fill="auto"/>
            <w:vAlign w:val="center"/>
          </w:tcPr>
          <w:p w14:paraId="23F233E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D4810DD">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67C14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993" w:type="dxa"/>
            <w:tcBorders>
              <w:top w:val="nil"/>
              <w:left w:val="nil"/>
              <w:bottom w:val="single" w:color="auto" w:sz="4" w:space="0"/>
              <w:right w:val="single" w:color="auto" w:sz="4" w:space="0"/>
            </w:tcBorders>
            <w:shd w:val="clear" w:color="auto" w:fill="auto"/>
            <w:vAlign w:val="center"/>
          </w:tcPr>
          <w:p w14:paraId="0F4C715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桥架三通</w:t>
            </w:r>
          </w:p>
        </w:tc>
        <w:tc>
          <w:tcPr>
            <w:tcW w:w="3260" w:type="dxa"/>
            <w:tcBorders>
              <w:top w:val="nil"/>
              <w:left w:val="nil"/>
              <w:bottom w:val="single" w:color="auto" w:sz="4" w:space="0"/>
              <w:right w:val="single" w:color="auto" w:sz="4" w:space="0"/>
            </w:tcBorders>
            <w:shd w:val="clear" w:color="auto" w:fill="auto"/>
            <w:vAlign w:val="center"/>
          </w:tcPr>
          <w:p w14:paraId="625E7C5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200*100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4FEF44B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223A53F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3781" w:type="dxa"/>
            <w:tcBorders>
              <w:top w:val="nil"/>
              <w:left w:val="nil"/>
              <w:bottom w:val="single" w:color="auto" w:sz="4" w:space="0"/>
              <w:right w:val="single" w:color="auto" w:sz="4" w:space="0"/>
            </w:tcBorders>
            <w:shd w:val="clear" w:color="auto" w:fill="auto"/>
            <w:vAlign w:val="center"/>
          </w:tcPr>
          <w:p w14:paraId="4064D61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ADEE9E9">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E6DB9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993" w:type="dxa"/>
            <w:tcBorders>
              <w:top w:val="nil"/>
              <w:left w:val="nil"/>
              <w:bottom w:val="single" w:color="auto" w:sz="4" w:space="0"/>
              <w:right w:val="single" w:color="auto" w:sz="4" w:space="0"/>
            </w:tcBorders>
            <w:shd w:val="clear" w:color="auto" w:fill="auto"/>
            <w:vAlign w:val="center"/>
          </w:tcPr>
          <w:p w14:paraId="3307725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桥架三通</w:t>
            </w:r>
          </w:p>
        </w:tc>
        <w:tc>
          <w:tcPr>
            <w:tcW w:w="3260" w:type="dxa"/>
            <w:tcBorders>
              <w:top w:val="nil"/>
              <w:left w:val="nil"/>
              <w:bottom w:val="single" w:color="auto" w:sz="4" w:space="0"/>
              <w:right w:val="single" w:color="auto" w:sz="4" w:space="0"/>
            </w:tcBorders>
            <w:shd w:val="clear" w:color="auto" w:fill="auto"/>
            <w:vAlign w:val="center"/>
          </w:tcPr>
          <w:p w14:paraId="3B90D63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100*100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70EE32B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239E3EF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781" w:type="dxa"/>
            <w:tcBorders>
              <w:top w:val="nil"/>
              <w:left w:val="nil"/>
              <w:bottom w:val="single" w:color="auto" w:sz="4" w:space="0"/>
              <w:right w:val="single" w:color="auto" w:sz="4" w:space="0"/>
            </w:tcBorders>
            <w:shd w:val="clear" w:color="auto" w:fill="auto"/>
            <w:vAlign w:val="center"/>
          </w:tcPr>
          <w:p w14:paraId="43B3B29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A9AEE14">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6867E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993" w:type="dxa"/>
            <w:tcBorders>
              <w:top w:val="nil"/>
              <w:left w:val="nil"/>
              <w:bottom w:val="single" w:color="auto" w:sz="4" w:space="0"/>
              <w:right w:val="single" w:color="auto" w:sz="4" w:space="0"/>
            </w:tcBorders>
            <w:shd w:val="clear" w:color="auto" w:fill="auto"/>
            <w:vAlign w:val="center"/>
          </w:tcPr>
          <w:p w14:paraId="3F678CA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桥架四通</w:t>
            </w:r>
          </w:p>
        </w:tc>
        <w:tc>
          <w:tcPr>
            <w:tcW w:w="3260" w:type="dxa"/>
            <w:tcBorders>
              <w:top w:val="nil"/>
              <w:left w:val="nil"/>
              <w:bottom w:val="single" w:color="auto" w:sz="4" w:space="0"/>
              <w:right w:val="single" w:color="auto" w:sz="4" w:space="0"/>
            </w:tcBorders>
            <w:shd w:val="clear" w:color="auto" w:fill="auto"/>
            <w:vAlign w:val="center"/>
          </w:tcPr>
          <w:p w14:paraId="15C5EFA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100*100 铝合金全封闭 槽式 安装</w:t>
            </w:r>
          </w:p>
        </w:tc>
        <w:tc>
          <w:tcPr>
            <w:tcW w:w="567" w:type="dxa"/>
            <w:tcBorders>
              <w:top w:val="nil"/>
              <w:left w:val="nil"/>
              <w:bottom w:val="single" w:color="auto" w:sz="4" w:space="0"/>
              <w:right w:val="single" w:color="auto" w:sz="4" w:space="0"/>
            </w:tcBorders>
            <w:shd w:val="clear" w:color="auto" w:fill="auto"/>
            <w:vAlign w:val="center"/>
          </w:tcPr>
          <w:p w14:paraId="20063FD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6CD7348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3781" w:type="dxa"/>
            <w:tcBorders>
              <w:top w:val="nil"/>
              <w:left w:val="nil"/>
              <w:bottom w:val="single" w:color="auto" w:sz="4" w:space="0"/>
              <w:right w:val="single" w:color="auto" w:sz="4" w:space="0"/>
            </w:tcBorders>
            <w:shd w:val="clear" w:color="auto" w:fill="auto"/>
            <w:vAlign w:val="center"/>
          </w:tcPr>
          <w:p w14:paraId="6229D3C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AAC8EA6">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7751A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993" w:type="dxa"/>
            <w:tcBorders>
              <w:top w:val="nil"/>
              <w:left w:val="nil"/>
              <w:bottom w:val="single" w:color="auto" w:sz="4" w:space="0"/>
              <w:right w:val="single" w:color="auto" w:sz="4" w:space="0"/>
            </w:tcBorders>
            <w:shd w:val="clear" w:color="auto" w:fill="auto"/>
            <w:vAlign w:val="center"/>
          </w:tcPr>
          <w:p w14:paraId="614078E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桥架弯头</w:t>
            </w:r>
          </w:p>
        </w:tc>
        <w:tc>
          <w:tcPr>
            <w:tcW w:w="3260" w:type="dxa"/>
            <w:tcBorders>
              <w:top w:val="nil"/>
              <w:left w:val="nil"/>
              <w:bottom w:val="single" w:color="auto" w:sz="4" w:space="0"/>
              <w:right w:val="single" w:color="auto" w:sz="4" w:space="0"/>
            </w:tcBorders>
            <w:shd w:val="clear" w:color="auto" w:fill="auto"/>
            <w:vAlign w:val="center"/>
          </w:tcPr>
          <w:p w14:paraId="46A44BA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200*100 90°铝合金水平弯头 槽式 安装</w:t>
            </w:r>
          </w:p>
        </w:tc>
        <w:tc>
          <w:tcPr>
            <w:tcW w:w="567" w:type="dxa"/>
            <w:tcBorders>
              <w:top w:val="nil"/>
              <w:left w:val="nil"/>
              <w:bottom w:val="single" w:color="auto" w:sz="4" w:space="0"/>
              <w:right w:val="single" w:color="auto" w:sz="4" w:space="0"/>
            </w:tcBorders>
            <w:shd w:val="clear" w:color="auto" w:fill="auto"/>
            <w:vAlign w:val="center"/>
          </w:tcPr>
          <w:p w14:paraId="54CA791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16D9D70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781" w:type="dxa"/>
            <w:tcBorders>
              <w:top w:val="nil"/>
              <w:left w:val="nil"/>
              <w:bottom w:val="single" w:color="auto" w:sz="4" w:space="0"/>
              <w:right w:val="single" w:color="auto" w:sz="4" w:space="0"/>
            </w:tcBorders>
            <w:shd w:val="clear" w:color="auto" w:fill="auto"/>
            <w:vAlign w:val="center"/>
          </w:tcPr>
          <w:p w14:paraId="3F276E1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81351E5">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09581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993" w:type="dxa"/>
            <w:tcBorders>
              <w:top w:val="nil"/>
              <w:left w:val="nil"/>
              <w:bottom w:val="single" w:color="auto" w:sz="4" w:space="0"/>
              <w:right w:val="single" w:color="auto" w:sz="4" w:space="0"/>
            </w:tcBorders>
            <w:shd w:val="clear" w:color="auto" w:fill="auto"/>
            <w:vAlign w:val="center"/>
          </w:tcPr>
          <w:p w14:paraId="7DCC623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桥架弯头</w:t>
            </w:r>
          </w:p>
        </w:tc>
        <w:tc>
          <w:tcPr>
            <w:tcW w:w="3260" w:type="dxa"/>
            <w:tcBorders>
              <w:top w:val="nil"/>
              <w:left w:val="nil"/>
              <w:bottom w:val="single" w:color="auto" w:sz="4" w:space="0"/>
              <w:right w:val="single" w:color="auto" w:sz="4" w:space="0"/>
            </w:tcBorders>
            <w:shd w:val="clear" w:color="auto" w:fill="auto"/>
            <w:vAlign w:val="center"/>
          </w:tcPr>
          <w:p w14:paraId="6A865DD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200*150 90°铝合金垂直弯头 槽式 安装</w:t>
            </w:r>
          </w:p>
        </w:tc>
        <w:tc>
          <w:tcPr>
            <w:tcW w:w="567" w:type="dxa"/>
            <w:tcBorders>
              <w:top w:val="nil"/>
              <w:left w:val="nil"/>
              <w:bottom w:val="single" w:color="auto" w:sz="4" w:space="0"/>
              <w:right w:val="single" w:color="auto" w:sz="4" w:space="0"/>
            </w:tcBorders>
            <w:shd w:val="clear" w:color="auto" w:fill="auto"/>
            <w:vAlign w:val="center"/>
          </w:tcPr>
          <w:p w14:paraId="7E60C77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200F206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3781" w:type="dxa"/>
            <w:tcBorders>
              <w:top w:val="nil"/>
              <w:left w:val="nil"/>
              <w:bottom w:val="single" w:color="auto" w:sz="4" w:space="0"/>
              <w:right w:val="single" w:color="auto" w:sz="4" w:space="0"/>
            </w:tcBorders>
            <w:shd w:val="clear" w:color="auto" w:fill="auto"/>
            <w:vAlign w:val="center"/>
          </w:tcPr>
          <w:p w14:paraId="05D36AC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5300647">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B3C51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993" w:type="dxa"/>
            <w:tcBorders>
              <w:top w:val="nil"/>
              <w:left w:val="nil"/>
              <w:bottom w:val="single" w:color="auto" w:sz="4" w:space="0"/>
              <w:right w:val="single" w:color="auto" w:sz="4" w:space="0"/>
            </w:tcBorders>
            <w:shd w:val="clear" w:color="auto" w:fill="auto"/>
            <w:vAlign w:val="center"/>
          </w:tcPr>
          <w:p w14:paraId="150D7BD3">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桥架弯头</w:t>
            </w:r>
          </w:p>
        </w:tc>
        <w:tc>
          <w:tcPr>
            <w:tcW w:w="3260" w:type="dxa"/>
            <w:tcBorders>
              <w:top w:val="nil"/>
              <w:left w:val="nil"/>
              <w:bottom w:val="single" w:color="auto" w:sz="4" w:space="0"/>
              <w:right w:val="single" w:color="auto" w:sz="4" w:space="0"/>
            </w:tcBorders>
            <w:shd w:val="clear" w:color="auto" w:fill="auto"/>
            <w:vAlign w:val="center"/>
          </w:tcPr>
          <w:p w14:paraId="5CC83A9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100*100 90°铝合金弯头 槽式 安装</w:t>
            </w:r>
          </w:p>
        </w:tc>
        <w:tc>
          <w:tcPr>
            <w:tcW w:w="567" w:type="dxa"/>
            <w:tcBorders>
              <w:top w:val="nil"/>
              <w:left w:val="nil"/>
              <w:bottom w:val="single" w:color="auto" w:sz="4" w:space="0"/>
              <w:right w:val="single" w:color="auto" w:sz="4" w:space="0"/>
            </w:tcBorders>
            <w:shd w:val="clear" w:color="auto" w:fill="auto"/>
            <w:vAlign w:val="center"/>
          </w:tcPr>
          <w:p w14:paraId="52D7FB4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2A2D3C9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3781" w:type="dxa"/>
            <w:tcBorders>
              <w:top w:val="nil"/>
              <w:left w:val="nil"/>
              <w:bottom w:val="single" w:color="auto" w:sz="4" w:space="0"/>
              <w:right w:val="single" w:color="auto" w:sz="4" w:space="0"/>
            </w:tcBorders>
            <w:shd w:val="clear" w:color="auto" w:fill="auto"/>
            <w:vAlign w:val="center"/>
          </w:tcPr>
          <w:p w14:paraId="13A133D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7B3455D">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A615F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p>
        </w:tc>
        <w:tc>
          <w:tcPr>
            <w:tcW w:w="993" w:type="dxa"/>
            <w:tcBorders>
              <w:top w:val="nil"/>
              <w:left w:val="nil"/>
              <w:bottom w:val="single" w:color="auto" w:sz="4" w:space="0"/>
              <w:right w:val="single" w:color="auto" w:sz="4" w:space="0"/>
            </w:tcBorders>
            <w:shd w:val="clear" w:color="auto" w:fill="auto"/>
            <w:vAlign w:val="center"/>
          </w:tcPr>
          <w:p w14:paraId="3B17C49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动力电缆</w:t>
            </w:r>
          </w:p>
        </w:tc>
        <w:tc>
          <w:tcPr>
            <w:tcW w:w="3260" w:type="dxa"/>
            <w:tcBorders>
              <w:top w:val="nil"/>
              <w:left w:val="nil"/>
              <w:bottom w:val="single" w:color="auto" w:sz="4" w:space="0"/>
              <w:right w:val="single" w:color="auto" w:sz="4" w:space="0"/>
            </w:tcBorders>
            <w:shd w:val="clear" w:color="auto" w:fill="auto"/>
            <w:vAlign w:val="center"/>
          </w:tcPr>
          <w:p w14:paraId="0163904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ZR-YZW 3*16+2*10 mm²</w:t>
            </w:r>
          </w:p>
        </w:tc>
        <w:tc>
          <w:tcPr>
            <w:tcW w:w="567" w:type="dxa"/>
            <w:tcBorders>
              <w:top w:val="nil"/>
              <w:left w:val="nil"/>
              <w:bottom w:val="single" w:color="auto" w:sz="4" w:space="0"/>
              <w:right w:val="single" w:color="auto" w:sz="4" w:space="0"/>
            </w:tcBorders>
            <w:shd w:val="clear" w:color="auto" w:fill="auto"/>
            <w:vAlign w:val="center"/>
          </w:tcPr>
          <w:p w14:paraId="0E79045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0BEB361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110</w:t>
            </w:r>
          </w:p>
        </w:tc>
        <w:tc>
          <w:tcPr>
            <w:tcW w:w="3781" w:type="dxa"/>
            <w:tcBorders>
              <w:top w:val="nil"/>
              <w:left w:val="nil"/>
              <w:bottom w:val="single" w:color="auto" w:sz="4" w:space="0"/>
              <w:right w:val="single" w:color="auto" w:sz="4" w:space="0"/>
            </w:tcBorders>
            <w:shd w:val="clear" w:color="auto" w:fill="auto"/>
            <w:vAlign w:val="center"/>
          </w:tcPr>
          <w:p w14:paraId="68CAF3E9">
            <w:pPr>
              <w:widowControl/>
              <w:jc w:val="left"/>
              <w:rPr>
                <w:rFonts w:ascii="宋体" w:hAnsi="宋体" w:eastAsia="宋体" w:cs="宋体"/>
                <w:color w:val="000000"/>
                <w:kern w:val="0"/>
                <w:sz w:val="15"/>
                <w:szCs w:val="15"/>
              </w:rPr>
            </w:pPr>
            <w:r>
              <w:rPr>
                <w:rFonts w:hint="eastAsia" w:ascii="宋体" w:hAnsi="宋体" w:eastAsia="宋体" w:cs="宋体"/>
                <w:color w:val="FF0000"/>
                <w:kern w:val="0"/>
                <w:sz w:val="15"/>
                <w:szCs w:val="15"/>
              </w:rPr>
              <w:t>电缆选用</w:t>
            </w:r>
            <w:bookmarkStart w:id="4" w:name="OLE_LINK13"/>
            <w:bookmarkStart w:id="5" w:name="OLE_LINK14"/>
            <w:r>
              <w:rPr>
                <w:rFonts w:hint="eastAsia" w:ascii="宋体" w:hAnsi="宋体" w:eastAsia="宋体" w:cs="宋体"/>
                <w:color w:val="FF0000"/>
                <w:kern w:val="0"/>
                <w:sz w:val="15"/>
                <w:szCs w:val="15"/>
              </w:rPr>
              <w:t>昆缆、桂缆</w:t>
            </w:r>
            <w:bookmarkEnd w:id="4"/>
            <w:bookmarkEnd w:id="5"/>
            <w:r>
              <w:rPr>
                <w:rFonts w:hint="eastAsia" w:ascii="宋体" w:hAnsi="宋体" w:eastAsia="宋体" w:cs="宋体"/>
                <w:color w:val="FF0000"/>
                <w:kern w:val="0"/>
                <w:sz w:val="15"/>
                <w:szCs w:val="15"/>
              </w:rPr>
              <w:t>、宝胜等同档次品牌</w:t>
            </w:r>
          </w:p>
        </w:tc>
      </w:tr>
      <w:tr w14:paraId="0BEF35E7">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B585F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11</w:t>
            </w:r>
          </w:p>
        </w:tc>
        <w:tc>
          <w:tcPr>
            <w:tcW w:w="993" w:type="dxa"/>
            <w:tcBorders>
              <w:top w:val="nil"/>
              <w:left w:val="nil"/>
              <w:bottom w:val="single" w:color="auto" w:sz="4" w:space="0"/>
              <w:right w:val="single" w:color="auto" w:sz="4" w:space="0"/>
            </w:tcBorders>
            <w:shd w:val="clear" w:color="auto" w:fill="auto"/>
            <w:vAlign w:val="center"/>
          </w:tcPr>
          <w:p w14:paraId="6039751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动力电缆</w:t>
            </w:r>
          </w:p>
        </w:tc>
        <w:tc>
          <w:tcPr>
            <w:tcW w:w="3260" w:type="dxa"/>
            <w:tcBorders>
              <w:top w:val="nil"/>
              <w:left w:val="nil"/>
              <w:bottom w:val="single" w:color="auto" w:sz="4" w:space="0"/>
              <w:right w:val="single" w:color="auto" w:sz="4" w:space="0"/>
            </w:tcBorders>
            <w:shd w:val="clear" w:color="auto" w:fill="auto"/>
            <w:vAlign w:val="center"/>
          </w:tcPr>
          <w:p w14:paraId="258DFD5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ZR-YZW 5*4 mm²</w:t>
            </w:r>
          </w:p>
        </w:tc>
        <w:tc>
          <w:tcPr>
            <w:tcW w:w="567" w:type="dxa"/>
            <w:tcBorders>
              <w:top w:val="nil"/>
              <w:left w:val="nil"/>
              <w:bottom w:val="single" w:color="auto" w:sz="4" w:space="0"/>
              <w:right w:val="single" w:color="auto" w:sz="4" w:space="0"/>
            </w:tcBorders>
            <w:shd w:val="clear" w:color="auto" w:fill="auto"/>
            <w:vAlign w:val="center"/>
          </w:tcPr>
          <w:p w14:paraId="7BB0CFC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2D764DE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w:t>
            </w:r>
          </w:p>
        </w:tc>
        <w:tc>
          <w:tcPr>
            <w:tcW w:w="3781" w:type="dxa"/>
            <w:tcBorders>
              <w:top w:val="nil"/>
              <w:left w:val="nil"/>
              <w:bottom w:val="single" w:color="auto" w:sz="4" w:space="0"/>
              <w:right w:val="single" w:color="auto" w:sz="4" w:space="0"/>
            </w:tcBorders>
            <w:shd w:val="clear" w:color="auto" w:fill="auto"/>
            <w:vAlign w:val="center"/>
          </w:tcPr>
          <w:p w14:paraId="10581D0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239B7FD">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A73896">
            <w:pPr>
              <w:widowControl/>
              <w:jc w:val="center"/>
              <w:rPr>
                <w:rFonts w:ascii="宋体" w:hAnsi="宋体" w:eastAsia="宋体" w:cs="宋体"/>
                <w:color w:val="FF0000"/>
                <w:kern w:val="0"/>
                <w:sz w:val="15"/>
                <w:szCs w:val="15"/>
              </w:rPr>
            </w:pPr>
            <w:r>
              <w:rPr>
                <w:rFonts w:hint="eastAsia" w:ascii="宋体" w:hAnsi="宋体" w:eastAsia="宋体" w:cs="宋体"/>
                <w:color w:val="FF0000"/>
                <w:kern w:val="0"/>
                <w:sz w:val="15"/>
                <w:szCs w:val="15"/>
              </w:rPr>
              <w:t>1</w:t>
            </w:r>
            <w:r>
              <w:rPr>
                <w:rFonts w:ascii="宋体" w:hAnsi="宋体" w:eastAsia="宋体" w:cs="宋体"/>
                <w:color w:val="FF0000"/>
                <w:kern w:val="0"/>
                <w:sz w:val="15"/>
                <w:szCs w:val="15"/>
              </w:rPr>
              <w:t>2</w:t>
            </w:r>
          </w:p>
        </w:tc>
        <w:tc>
          <w:tcPr>
            <w:tcW w:w="993" w:type="dxa"/>
            <w:tcBorders>
              <w:top w:val="nil"/>
              <w:left w:val="nil"/>
              <w:bottom w:val="single" w:color="auto" w:sz="4" w:space="0"/>
              <w:right w:val="single" w:color="auto" w:sz="4" w:space="0"/>
            </w:tcBorders>
            <w:shd w:val="clear" w:color="auto" w:fill="auto"/>
            <w:vAlign w:val="center"/>
          </w:tcPr>
          <w:p w14:paraId="38C176F1">
            <w:pPr>
              <w:widowControl/>
              <w:ind w:right="105" w:rightChars="50"/>
              <w:rPr>
                <w:rFonts w:ascii="宋体" w:hAnsi="宋体" w:eastAsia="宋体" w:cs="宋体"/>
                <w:color w:val="FF0000"/>
                <w:kern w:val="0"/>
                <w:sz w:val="15"/>
                <w:szCs w:val="15"/>
              </w:rPr>
            </w:pPr>
            <w:r>
              <w:rPr>
                <w:rFonts w:hint="eastAsia" w:ascii="宋体" w:hAnsi="宋体" w:eastAsia="宋体" w:cs="宋体"/>
                <w:color w:val="FF0000"/>
                <w:kern w:val="0"/>
                <w:sz w:val="15"/>
                <w:szCs w:val="15"/>
              </w:rPr>
              <w:t>屏蔽电缆</w:t>
            </w:r>
          </w:p>
        </w:tc>
        <w:tc>
          <w:tcPr>
            <w:tcW w:w="3260" w:type="dxa"/>
            <w:tcBorders>
              <w:top w:val="nil"/>
              <w:left w:val="nil"/>
              <w:bottom w:val="single" w:color="auto" w:sz="4" w:space="0"/>
              <w:right w:val="single" w:color="auto" w:sz="4" w:space="0"/>
            </w:tcBorders>
            <w:shd w:val="clear" w:color="auto" w:fill="auto"/>
            <w:vAlign w:val="center"/>
          </w:tcPr>
          <w:p w14:paraId="2664D4BA">
            <w:pPr>
              <w:widowControl/>
              <w:ind w:right="105" w:rightChars="50"/>
              <w:rPr>
                <w:rFonts w:ascii="宋体" w:hAnsi="宋体" w:eastAsia="宋体" w:cs="宋体"/>
                <w:color w:val="FF0000"/>
                <w:kern w:val="0"/>
                <w:sz w:val="15"/>
                <w:szCs w:val="15"/>
              </w:rPr>
            </w:pPr>
            <w:r>
              <w:rPr>
                <w:rFonts w:hint="eastAsia" w:ascii="宋体" w:hAnsi="宋体" w:eastAsia="宋体" w:cs="宋体"/>
                <w:color w:val="FF0000"/>
                <w:kern w:val="0"/>
                <w:sz w:val="15"/>
                <w:szCs w:val="15"/>
              </w:rPr>
              <w:t>RVVP2*1.5 m²</w:t>
            </w:r>
          </w:p>
        </w:tc>
        <w:tc>
          <w:tcPr>
            <w:tcW w:w="567" w:type="dxa"/>
            <w:tcBorders>
              <w:top w:val="nil"/>
              <w:left w:val="nil"/>
              <w:bottom w:val="single" w:color="auto" w:sz="4" w:space="0"/>
              <w:right w:val="single" w:color="auto" w:sz="4" w:space="0"/>
            </w:tcBorders>
            <w:shd w:val="clear" w:color="auto" w:fill="auto"/>
            <w:vAlign w:val="center"/>
          </w:tcPr>
          <w:p w14:paraId="22BFFC0B">
            <w:pPr>
              <w:widowControl/>
              <w:ind w:right="105" w:rightChars="50"/>
              <w:jc w:val="center"/>
              <w:rPr>
                <w:rFonts w:ascii="宋体" w:hAnsi="宋体" w:eastAsia="宋体" w:cs="宋体"/>
                <w:color w:val="FF0000"/>
                <w:kern w:val="0"/>
                <w:sz w:val="15"/>
                <w:szCs w:val="15"/>
              </w:rPr>
            </w:pPr>
            <w:r>
              <w:rPr>
                <w:rFonts w:hint="eastAsia" w:ascii="宋体" w:hAnsi="宋体" w:eastAsia="宋体" w:cs="宋体"/>
                <w:color w:val="FF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59B9DC4F">
            <w:pPr>
              <w:widowControl/>
              <w:jc w:val="center"/>
              <w:rPr>
                <w:rFonts w:ascii="宋体" w:hAnsi="宋体" w:eastAsia="宋体" w:cs="宋体"/>
                <w:color w:val="FF0000"/>
                <w:kern w:val="0"/>
                <w:sz w:val="15"/>
                <w:szCs w:val="15"/>
              </w:rPr>
            </w:pPr>
            <w:r>
              <w:rPr>
                <w:rFonts w:hint="eastAsia" w:ascii="宋体" w:hAnsi="宋体" w:eastAsia="宋体" w:cs="宋体"/>
                <w:color w:val="FF0000"/>
                <w:kern w:val="0"/>
                <w:sz w:val="15"/>
                <w:szCs w:val="15"/>
              </w:rPr>
              <w:t>200</w:t>
            </w:r>
          </w:p>
        </w:tc>
        <w:tc>
          <w:tcPr>
            <w:tcW w:w="3781" w:type="dxa"/>
            <w:tcBorders>
              <w:top w:val="nil"/>
              <w:left w:val="nil"/>
              <w:bottom w:val="single" w:color="auto" w:sz="4" w:space="0"/>
              <w:right w:val="single" w:color="auto" w:sz="4" w:space="0"/>
            </w:tcBorders>
            <w:shd w:val="clear" w:color="auto" w:fill="auto"/>
            <w:vAlign w:val="center"/>
          </w:tcPr>
          <w:p w14:paraId="7EA7420B">
            <w:pPr>
              <w:widowControl/>
              <w:ind w:left="105" w:leftChars="50" w:right="105" w:rightChars="50" w:firstLine="300" w:firstLineChars="200"/>
              <w:jc w:val="center"/>
              <w:rPr>
                <w:rFonts w:ascii="宋体" w:hAnsi="宋体" w:eastAsia="宋体" w:cs="宋体"/>
                <w:color w:val="FF0000"/>
                <w:kern w:val="0"/>
                <w:sz w:val="15"/>
                <w:szCs w:val="15"/>
              </w:rPr>
            </w:pPr>
          </w:p>
        </w:tc>
      </w:tr>
      <w:tr w14:paraId="457BF645">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1B077A">
            <w:pPr>
              <w:widowControl/>
              <w:jc w:val="center"/>
              <w:rPr>
                <w:rFonts w:ascii="宋体" w:hAnsi="宋体" w:eastAsia="宋体" w:cs="宋体"/>
                <w:color w:val="FF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3</w:t>
            </w:r>
          </w:p>
        </w:tc>
        <w:tc>
          <w:tcPr>
            <w:tcW w:w="993" w:type="dxa"/>
            <w:tcBorders>
              <w:top w:val="nil"/>
              <w:left w:val="nil"/>
              <w:bottom w:val="single" w:color="auto" w:sz="4" w:space="0"/>
              <w:right w:val="single" w:color="auto" w:sz="4" w:space="0"/>
            </w:tcBorders>
            <w:shd w:val="clear" w:color="auto" w:fill="auto"/>
            <w:vAlign w:val="center"/>
          </w:tcPr>
          <w:p w14:paraId="4CE8DDD9">
            <w:pPr>
              <w:widowControl/>
              <w:jc w:val="left"/>
              <w:rPr>
                <w:rFonts w:ascii="宋体" w:hAnsi="宋体" w:eastAsia="宋体" w:cs="宋体"/>
                <w:color w:val="FF0000"/>
                <w:kern w:val="0"/>
                <w:sz w:val="15"/>
                <w:szCs w:val="15"/>
              </w:rPr>
            </w:pPr>
            <w:r>
              <w:rPr>
                <w:rFonts w:hint="eastAsia" w:ascii="宋体" w:hAnsi="宋体" w:eastAsia="宋体" w:cs="宋体"/>
                <w:color w:val="000000"/>
                <w:kern w:val="0"/>
                <w:sz w:val="15"/>
                <w:szCs w:val="15"/>
              </w:rPr>
              <w:t>照明电线</w:t>
            </w:r>
          </w:p>
        </w:tc>
        <w:tc>
          <w:tcPr>
            <w:tcW w:w="3260" w:type="dxa"/>
            <w:tcBorders>
              <w:top w:val="nil"/>
              <w:left w:val="nil"/>
              <w:bottom w:val="single" w:color="auto" w:sz="4" w:space="0"/>
              <w:right w:val="single" w:color="auto" w:sz="4" w:space="0"/>
            </w:tcBorders>
            <w:shd w:val="clear" w:color="auto" w:fill="auto"/>
            <w:vAlign w:val="center"/>
          </w:tcPr>
          <w:p w14:paraId="5C7112C6">
            <w:pPr>
              <w:widowControl/>
              <w:jc w:val="left"/>
              <w:rPr>
                <w:rFonts w:ascii="宋体" w:hAnsi="宋体" w:eastAsia="宋体" w:cs="宋体"/>
                <w:color w:val="FF0000"/>
                <w:kern w:val="0"/>
                <w:sz w:val="15"/>
                <w:szCs w:val="15"/>
              </w:rPr>
            </w:pPr>
            <w:r>
              <w:rPr>
                <w:rFonts w:hint="eastAsia" w:ascii="宋体" w:hAnsi="宋体" w:eastAsia="宋体" w:cs="宋体"/>
                <w:color w:val="000000"/>
                <w:kern w:val="0"/>
                <w:sz w:val="15"/>
                <w:szCs w:val="15"/>
              </w:rPr>
              <w:t>ZR-BVR 4.0 mm²</w:t>
            </w:r>
          </w:p>
        </w:tc>
        <w:tc>
          <w:tcPr>
            <w:tcW w:w="567" w:type="dxa"/>
            <w:tcBorders>
              <w:top w:val="nil"/>
              <w:left w:val="nil"/>
              <w:bottom w:val="single" w:color="auto" w:sz="4" w:space="0"/>
              <w:right w:val="single" w:color="auto" w:sz="4" w:space="0"/>
            </w:tcBorders>
            <w:shd w:val="clear" w:color="auto" w:fill="auto"/>
            <w:vAlign w:val="center"/>
          </w:tcPr>
          <w:p w14:paraId="11EB2011">
            <w:pPr>
              <w:widowControl/>
              <w:jc w:val="center"/>
              <w:rPr>
                <w:rFonts w:ascii="宋体" w:hAnsi="宋体" w:eastAsia="宋体" w:cs="宋体"/>
                <w:color w:val="FF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5E2793A9">
            <w:pPr>
              <w:widowControl/>
              <w:jc w:val="center"/>
              <w:rPr>
                <w:rFonts w:ascii="宋体" w:hAnsi="宋体" w:eastAsia="宋体" w:cs="宋体"/>
                <w:color w:val="FF0000"/>
                <w:kern w:val="0"/>
                <w:sz w:val="15"/>
                <w:szCs w:val="15"/>
              </w:rPr>
            </w:pPr>
            <w:r>
              <w:rPr>
                <w:rFonts w:hint="eastAsia" w:ascii="宋体" w:hAnsi="宋体" w:eastAsia="宋体" w:cs="宋体"/>
                <w:color w:val="000000"/>
                <w:kern w:val="0"/>
                <w:sz w:val="15"/>
                <w:szCs w:val="15"/>
              </w:rPr>
              <w:t>230</w:t>
            </w:r>
          </w:p>
        </w:tc>
        <w:tc>
          <w:tcPr>
            <w:tcW w:w="3781" w:type="dxa"/>
            <w:tcBorders>
              <w:top w:val="nil"/>
              <w:left w:val="nil"/>
              <w:bottom w:val="single" w:color="auto" w:sz="4" w:space="0"/>
              <w:right w:val="single" w:color="auto" w:sz="4" w:space="0"/>
            </w:tcBorders>
            <w:shd w:val="clear" w:color="auto" w:fill="auto"/>
            <w:vAlign w:val="center"/>
          </w:tcPr>
          <w:p w14:paraId="2F0B2B1C">
            <w:pPr>
              <w:widowControl/>
              <w:jc w:val="left"/>
              <w:rPr>
                <w:rFonts w:ascii="宋体" w:hAnsi="宋体" w:eastAsia="宋体" w:cs="宋体"/>
                <w:color w:val="FF0000"/>
                <w:kern w:val="0"/>
                <w:sz w:val="15"/>
                <w:szCs w:val="15"/>
              </w:rPr>
            </w:pPr>
            <w:r>
              <w:rPr>
                <w:rFonts w:hint="eastAsia" w:ascii="宋体" w:hAnsi="宋体" w:eastAsia="宋体" w:cs="宋体"/>
                <w:color w:val="000000"/>
                <w:kern w:val="0"/>
                <w:sz w:val="15"/>
                <w:szCs w:val="15"/>
              </w:rPr>
              <w:t>　</w:t>
            </w:r>
          </w:p>
        </w:tc>
      </w:tr>
      <w:tr w14:paraId="29F5E65A">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4DA80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4</w:t>
            </w:r>
          </w:p>
        </w:tc>
        <w:tc>
          <w:tcPr>
            <w:tcW w:w="993" w:type="dxa"/>
            <w:tcBorders>
              <w:top w:val="nil"/>
              <w:left w:val="nil"/>
              <w:bottom w:val="single" w:color="auto" w:sz="4" w:space="0"/>
              <w:right w:val="single" w:color="auto" w:sz="4" w:space="0"/>
            </w:tcBorders>
            <w:shd w:val="clear" w:color="auto" w:fill="auto"/>
            <w:vAlign w:val="center"/>
          </w:tcPr>
          <w:p w14:paraId="40A1930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照明电线</w:t>
            </w:r>
          </w:p>
        </w:tc>
        <w:tc>
          <w:tcPr>
            <w:tcW w:w="3260" w:type="dxa"/>
            <w:tcBorders>
              <w:top w:val="nil"/>
              <w:left w:val="nil"/>
              <w:bottom w:val="single" w:color="auto" w:sz="4" w:space="0"/>
              <w:right w:val="single" w:color="auto" w:sz="4" w:space="0"/>
            </w:tcBorders>
            <w:shd w:val="clear" w:color="auto" w:fill="auto"/>
            <w:vAlign w:val="center"/>
          </w:tcPr>
          <w:p w14:paraId="11962E4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ZR-BVR 1.5 mm²</w:t>
            </w:r>
          </w:p>
        </w:tc>
        <w:tc>
          <w:tcPr>
            <w:tcW w:w="567" w:type="dxa"/>
            <w:tcBorders>
              <w:top w:val="nil"/>
              <w:left w:val="nil"/>
              <w:bottom w:val="single" w:color="auto" w:sz="4" w:space="0"/>
              <w:right w:val="single" w:color="auto" w:sz="4" w:space="0"/>
            </w:tcBorders>
            <w:shd w:val="clear" w:color="auto" w:fill="auto"/>
            <w:vAlign w:val="center"/>
          </w:tcPr>
          <w:p w14:paraId="7B264D2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709" w:type="dxa"/>
            <w:tcBorders>
              <w:top w:val="nil"/>
              <w:left w:val="nil"/>
              <w:bottom w:val="single" w:color="auto" w:sz="4" w:space="0"/>
              <w:right w:val="single" w:color="auto" w:sz="4" w:space="0"/>
            </w:tcBorders>
            <w:shd w:val="clear" w:color="auto" w:fill="auto"/>
            <w:vAlign w:val="center"/>
          </w:tcPr>
          <w:p w14:paraId="697CD48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160</w:t>
            </w:r>
          </w:p>
        </w:tc>
        <w:tc>
          <w:tcPr>
            <w:tcW w:w="3781" w:type="dxa"/>
            <w:tcBorders>
              <w:top w:val="nil"/>
              <w:left w:val="nil"/>
              <w:bottom w:val="single" w:color="auto" w:sz="4" w:space="0"/>
              <w:right w:val="single" w:color="auto" w:sz="4" w:space="0"/>
            </w:tcBorders>
            <w:shd w:val="clear" w:color="auto" w:fill="auto"/>
            <w:vAlign w:val="center"/>
          </w:tcPr>
          <w:p w14:paraId="386CFC3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64A2CE1">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CD3A6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5</w:t>
            </w:r>
          </w:p>
        </w:tc>
        <w:tc>
          <w:tcPr>
            <w:tcW w:w="993" w:type="dxa"/>
            <w:tcBorders>
              <w:top w:val="nil"/>
              <w:left w:val="nil"/>
              <w:bottom w:val="single" w:color="auto" w:sz="4" w:space="0"/>
              <w:right w:val="single" w:color="auto" w:sz="4" w:space="0"/>
            </w:tcBorders>
            <w:shd w:val="clear" w:color="auto" w:fill="auto"/>
            <w:vAlign w:val="center"/>
          </w:tcPr>
          <w:p w14:paraId="339CD49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照明开关箱</w:t>
            </w:r>
          </w:p>
        </w:tc>
        <w:tc>
          <w:tcPr>
            <w:tcW w:w="3260" w:type="dxa"/>
            <w:tcBorders>
              <w:top w:val="nil"/>
              <w:left w:val="nil"/>
              <w:bottom w:val="single" w:color="auto" w:sz="4" w:space="0"/>
              <w:right w:val="single" w:color="auto" w:sz="4" w:space="0"/>
            </w:tcBorders>
            <w:shd w:val="clear" w:color="auto" w:fill="auto"/>
            <w:vAlign w:val="center"/>
          </w:tcPr>
          <w:p w14:paraId="62F1C0A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安装照明开关箱，220V，暗装</w:t>
            </w:r>
          </w:p>
        </w:tc>
        <w:tc>
          <w:tcPr>
            <w:tcW w:w="567" w:type="dxa"/>
            <w:tcBorders>
              <w:top w:val="nil"/>
              <w:left w:val="nil"/>
              <w:bottom w:val="single" w:color="auto" w:sz="4" w:space="0"/>
              <w:right w:val="single" w:color="auto" w:sz="4" w:space="0"/>
            </w:tcBorders>
            <w:shd w:val="clear" w:color="auto" w:fill="auto"/>
            <w:vAlign w:val="center"/>
          </w:tcPr>
          <w:p w14:paraId="2DE7B95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0F90132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3781" w:type="dxa"/>
            <w:tcBorders>
              <w:top w:val="nil"/>
              <w:left w:val="nil"/>
              <w:bottom w:val="single" w:color="auto" w:sz="4" w:space="0"/>
              <w:right w:val="single" w:color="auto" w:sz="4" w:space="0"/>
            </w:tcBorders>
            <w:shd w:val="clear" w:color="auto" w:fill="auto"/>
            <w:vAlign w:val="center"/>
          </w:tcPr>
          <w:p w14:paraId="0B917CFA">
            <w:pPr>
              <w:widowControl/>
              <w:jc w:val="left"/>
              <w:rPr>
                <w:rFonts w:ascii="宋体" w:hAnsi="宋体" w:eastAsia="宋体" w:cs="宋体"/>
                <w:color w:val="000000"/>
                <w:kern w:val="0"/>
                <w:sz w:val="15"/>
                <w:szCs w:val="15"/>
              </w:rPr>
            </w:pPr>
            <w:r>
              <w:rPr>
                <w:rFonts w:hint="eastAsia" w:ascii="宋体" w:hAnsi="宋体" w:eastAsia="宋体" w:cs="Arial"/>
                <w:kern w:val="0"/>
                <w:sz w:val="15"/>
                <w:szCs w:val="15"/>
              </w:rPr>
              <w:t>20回暗装</w:t>
            </w:r>
            <w:r>
              <w:rPr>
                <w:rFonts w:ascii="宋体" w:hAnsi="宋体" w:eastAsia="宋体" w:cs="Arial"/>
                <w:kern w:val="0"/>
                <w:sz w:val="15"/>
                <w:szCs w:val="15"/>
              </w:rPr>
              <w:t>空开盒，底盒：镀锌钢板，半透明灰色面板：</w:t>
            </w:r>
            <w:r>
              <w:rPr>
                <w:rFonts w:hint="eastAsia" w:ascii="宋体" w:hAnsi="宋体" w:eastAsia="宋体" w:cs="Arial"/>
                <w:kern w:val="0"/>
                <w:sz w:val="15"/>
                <w:szCs w:val="15"/>
              </w:rPr>
              <w:t>ABS+</w:t>
            </w:r>
            <w:r>
              <w:rPr>
                <w:rFonts w:ascii="宋体" w:hAnsi="宋体" w:eastAsia="宋体" w:cs="Arial"/>
                <w:kern w:val="0"/>
                <w:sz w:val="15"/>
                <w:szCs w:val="15"/>
              </w:rPr>
              <w:t>镀锌钢板。面板尺寸：</w:t>
            </w:r>
            <w:r>
              <w:rPr>
                <w:rFonts w:hint="eastAsia" w:ascii="宋体" w:hAnsi="宋体" w:eastAsia="宋体" w:cs="Arial"/>
                <w:kern w:val="0"/>
                <w:sz w:val="15"/>
                <w:szCs w:val="15"/>
              </w:rPr>
              <w:t>292*457mm；底盒尺寸：250mm*425mm，报价时提供品牌</w:t>
            </w:r>
          </w:p>
        </w:tc>
      </w:tr>
      <w:tr w14:paraId="51281F43">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02DB2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6</w:t>
            </w:r>
          </w:p>
        </w:tc>
        <w:tc>
          <w:tcPr>
            <w:tcW w:w="993" w:type="dxa"/>
            <w:tcBorders>
              <w:top w:val="nil"/>
              <w:left w:val="nil"/>
              <w:bottom w:val="single" w:color="auto" w:sz="4" w:space="0"/>
              <w:right w:val="single" w:color="auto" w:sz="4" w:space="0"/>
            </w:tcBorders>
            <w:shd w:val="clear" w:color="auto" w:fill="auto"/>
            <w:vAlign w:val="center"/>
          </w:tcPr>
          <w:p w14:paraId="39918C3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疏散指示器</w:t>
            </w:r>
          </w:p>
        </w:tc>
        <w:tc>
          <w:tcPr>
            <w:tcW w:w="3260" w:type="dxa"/>
            <w:tcBorders>
              <w:top w:val="nil"/>
              <w:left w:val="nil"/>
              <w:bottom w:val="single" w:color="auto" w:sz="4" w:space="0"/>
              <w:right w:val="single" w:color="auto" w:sz="4" w:space="0"/>
            </w:tcBorders>
            <w:shd w:val="clear" w:color="auto" w:fill="auto"/>
            <w:vAlign w:val="center"/>
          </w:tcPr>
          <w:p w14:paraId="18CC09A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疏散指示器安装</w:t>
            </w:r>
          </w:p>
        </w:tc>
        <w:tc>
          <w:tcPr>
            <w:tcW w:w="567" w:type="dxa"/>
            <w:tcBorders>
              <w:top w:val="nil"/>
              <w:left w:val="nil"/>
              <w:bottom w:val="single" w:color="auto" w:sz="4" w:space="0"/>
              <w:right w:val="single" w:color="auto" w:sz="4" w:space="0"/>
            </w:tcBorders>
            <w:shd w:val="clear" w:color="auto" w:fill="auto"/>
            <w:vAlign w:val="center"/>
          </w:tcPr>
          <w:p w14:paraId="3B27A93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0DE4B1A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3781" w:type="dxa"/>
            <w:tcBorders>
              <w:top w:val="nil"/>
              <w:left w:val="nil"/>
              <w:bottom w:val="single" w:color="auto" w:sz="4" w:space="0"/>
              <w:right w:val="single" w:color="auto" w:sz="4" w:space="0"/>
            </w:tcBorders>
            <w:shd w:val="clear" w:color="auto" w:fill="auto"/>
            <w:vAlign w:val="center"/>
          </w:tcPr>
          <w:p w14:paraId="78848DB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原指示器回装</w:t>
            </w:r>
          </w:p>
        </w:tc>
      </w:tr>
      <w:tr w14:paraId="19C9F5F2">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D86E0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7</w:t>
            </w:r>
          </w:p>
        </w:tc>
        <w:tc>
          <w:tcPr>
            <w:tcW w:w="993" w:type="dxa"/>
            <w:tcBorders>
              <w:top w:val="nil"/>
              <w:left w:val="nil"/>
              <w:bottom w:val="single" w:color="auto" w:sz="4" w:space="0"/>
              <w:right w:val="single" w:color="auto" w:sz="4" w:space="0"/>
            </w:tcBorders>
            <w:shd w:val="clear" w:color="auto" w:fill="auto"/>
            <w:vAlign w:val="center"/>
          </w:tcPr>
          <w:p w14:paraId="42F6FDE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波纹管</w:t>
            </w:r>
          </w:p>
        </w:tc>
        <w:tc>
          <w:tcPr>
            <w:tcW w:w="3260" w:type="dxa"/>
            <w:tcBorders>
              <w:top w:val="nil"/>
              <w:left w:val="nil"/>
              <w:bottom w:val="single" w:color="auto" w:sz="4" w:space="0"/>
              <w:right w:val="single" w:color="auto" w:sz="4" w:space="0"/>
            </w:tcBorders>
            <w:shd w:val="clear" w:color="auto" w:fill="auto"/>
            <w:vAlign w:val="center"/>
          </w:tcPr>
          <w:p w14:paraId="23B064E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安装Ф20 SS304 不锈钢包塑软管</w:t>
            </w:r>
          </w:p>
        </w:tc>
        <w:tc>
          <w:tcPr>
            <w:tcW w:w="567" w:type="dxa"/>
            <w:tcBorders>
              <w:top w:val="nil"/>
              <w:left w:val="nil"/>
              <w:bottom w:val="single" w:color="auto" w:sz="4" w:space="0"/>
              <w:right w:val="single" w:color="auto" w:sz="4" w:space="0"/>
            </w:tcBorders>
            <w:shd w:val="clear" w:color="auto" w:fill="auto"/>
            <w:vAlign w:val="center"/>
          </w:tcPr>
          <w:p w14:paraId="527A2A2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709" w:type="dxa"/>
            <w:tcBorders>
              <w:top w:val="nil"/>
              <w:left w:val="nil"/>
              <w:bottom w:val="single" w:color="auto" w:sz="4" w:space="0"/>
              <w:right w:val="single" w:color="auto" w:sz="4" w:space="0"/>
            </w:tcBorders>
            <w:shd w:val="clear" w:color="auto" w:fill="auto"/>
            <w:vAlign w:val="center"/>
          </w:tcPr>
          <w:p w14:paraId="7A8F64C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80</w:t>
            </w:r>
          </w:p>
        </w:tc>
        <w:tc>
          <w:tcPr>
            <w:tcW w:w="3781" w:type="dxa"/>
            <w:tcBorders>
              <w:top w:val="nil"/>
              <w:left w:val="nil"/>
              <w:bottom w:val="single" w:color="auto" w:sz="4" w:space="0"/>
              <w:right w:val="single" w:color="auto" w:sz="4" w:space="0"/>
            </w:tcBorders>
            <w:shd w:val="clear" w:color="auto" w:fill="auto"/>
            <w:vAlign w:val="center"/>
          </w:tcPr>
          <w:p w14:paraId="0650A89D">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含配套52个穿板接头和终端锁紧接头，SS304</w:t>
            </w:r>
          </w:p>
        </w:tc>
      </w:tr>
      <w:tr w14:paraId="6A1C2EC8">
        <w:tblPrEx>
          <w:tblCellMar>
            <w:top w:w="0" w:type="dxa"/>
            <w:left w:w="108" w:type="dxa"/>
            <w:bottom w:w="0" w:type="dxa"/>
            <w:right w:w="108" w:type="dxa"/>
          </w:tblCellMar>
        </w:tblPrEx>
        <w:trPr>
          <w:trHeight w:val="27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0A652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8</w:t>
            </w:r>
          </w:p>
        </w:tc>
        <w:tc>
          <w:tcPr>
            <w:tcW w:w="993" w:type="dxa"/>
            <w:tcBorders>
              <w:top w:val="nil"/>
              <w:left w:val="nil"/>
              <w:bottom w:val="single" w:color="auto" w:sz="4" w:space="0"/>
              <w:right w:val="single" w:color="auto" w:sz="4" w:space="0"/>
            </w:tcBorders>
            <w:shd w:val="clear" w:color="auto" w:fill="auto"/>
            <w:vAlign w:val="center"/>
          </w:tcPr>
          <w:p w14:paraId="0B719AF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支架/吊筋</w:t>
            </w:r>
          </w:p>
        </w:tc>
        <w:tc>
          <w:tcPr>
            <w:tcW w:w="3260" w:type="dxa"/>
            <w:tcBorders>
              <w:top w:val="nil"/>
              <w:left w:val="nil"/>
              <w:bottom w:val="single" w:color="auto" w:sz="4" w:space="0"/>
              <w:right w:val="single" w:color="auto" w:sz="4" w:space="0"/>
            </w:tcBorders>
            <w:shd w:val="clear" w:color="auto" w:fill="auto"/>
            <w:vAlign w:val="center"/>
          </w:tcPr>
          <w:p w14:paraId="14AC44B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固定桥架用的吊筋/支架制作安装</w:t>
            </w:r>
          </w:p>
        </w:tc>
        <w:tc>
          <w:tcPr>
            <w:tcW w:w="567" w:type="dxa"/>
            <w:tcBorders>
              <w:top w:val="nil"/>
              <w:left w:val="nil"/>
              <w:bottom w:val="single" w:color="auto" w:sz="4" w:space="0"/>
              <w:right w:val="single" w:color="auto" w:sz="4" w:space="0"/>
            </w:tcBorders>
            <w:shd w:val="clear" w:color="auto" w:fill="auto"/>
            <w:vAlign w:val="center"/>
          </w:tcPr>
          <w:p w14:paraId="50DA75B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kg</w:t>
            </w:r>
          </w:p>
        </w:tc>
        <w:tc>
          <w:tcPr>
            <w:tcW w:w="709" w:type="dxa"/>
            <w:tcBorders>
              <w:top w:val="nil"/>
              <w:left w:val="nil"/>
              <w:bottom w:val="single" w:color="auto" w:sz="4" w:space="0"/>
              <w:right w:val="single" w:color="auto" w:sz="4" w:space="0"/>
            </w:tcBorders>
            <w:shd w:val="clear" w:color="auto" w:fill="auto"/>
            <w:vAlign w:val="center"/>
          </w:tcPr>
          <w:p w14:paraId="69E5460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40</w:t>
            </w:r>
          </w:p>
        </w:tc>
        <w:tc>
          <w:tcPr>
            <w:tcW w:w="3781" w:type="dxa"/>
            <w:tcBorders>
              <w:top w:val="nil"/>
              <w:left w:val="nil"/>
              <w:bottom w:val="single" w:color="auto" w:sz="4" w:space="0"/>
              <w:right w:val="single" w:color="auto" w:sz="4" w:space="0"/>
            </w:tcBorders>
            <w:shd w:val="clear" w:color="auto" w:fill="auto"/>
            <w:vAlign w:val="center"/>
          </w:tcPr>
          <w:p w14:paraId="2C6B575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镀锌材料，含相应的配件</w:t>
            </w:r>
          </w:p>
        </w:tc>
      </w:tr>
      <w:tr w14:paraId="3F8C0582">
        <w:tblPrEx>
          <w:tblCellMar>
            <w:top w:w="0" w:type="dxa"/>
            <w:left w:w="108" w:type="dxa"/>
            <w:bottom w:w="0" w:type="dxa"/>
            <w:right w:w="108" w:type="dxa"/>
          </w:tblCellMar>
        </w:tblPrEx>
        <w:trPr>
          <w:trHeight w:val="2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9E8E9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9</w:t>
            </w:r>
          </w:p>
        </w:tc>
        <w:tc>
          <w:tcPr>
            <w:tcW w:w="993" w:type="dxa"/>
            <w:tcBorders>
              <w:top w:val="nil"/>
              <w:left w:val="nil"/>
              <w:bottom w:val="single" w:color="auto" w:sz="4" w:space="0"/>
              <w:right w:val="single" w:color="auto" w:sz="4" w:space="0"/>
            </w:tcBorders>
            <w:shd w:val="clear" w:color="auto" w:fill="auto"/>
            <w:vAlign w:val="center"/>
          </w:tcPr>
          <w:p w14:paraId="24F826C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微型断路器</w:t>
            </w:r>
          </w:p>
        </w:tc>
        <w:tc>
          <w:tcPr>
            <w:tcW w:w="3260" w:type="dxa"/>
            <w:tcBorders>
              <w:top w:val="nil"/>
              <w:left w:val="nil"/>
              <w:bottom w:val="single" w:color="auto" w:sz="4" w:space="0"/>
              <w:right w:val="single" w:color="auto" w:sz="4" w:space="0"/>
            </w:tcBorders>
            <w:shd w:val="clear" w:color="auto" w:fill="auto"/>
            <w:vAlign w:val="center"/>
          </w:tcPr>
          <w:p w14:paraId="3FF3911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照明微型断路器更换</w:t>
            </w:r>
          </w:p>
        </w:tc>
        <w:tc>
          <w:tcPr>
            <w:tcW w:w="567" w:type="dxa"/>
            <w:tcBorders>
              <w:top w:val="nil"/>
              <w:left w:val="nil"/>
              <w:bottom w:val="single" w:color="auto" w:sz="4" w:space="0"/>
              <w:right w:val="single" w:color="auto" w:sz="4" w:space="0"/>
            </w:tcBorders>
            <w:shd w:val="clear" w:color="auto" w:fill="auto"/>
            <w:vAlign w:val="center"/>
          </w:tcPr>
          <w:p w14:paraId="439D6C8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709" w:type="dxa"/>
            <w:tcBorders>
              <w:top w:val="nil"/>
              <w:left w:val="nil"/>
              <w:bottom w:val="single" w:color="auto" w:sz="4" w:space="0"/>
              <w:right w:val="single" w:color="auto" w:sz="4" w:space="0"/>
            </w:tcBorders>
            <w:shd w:val="clear" w:color="auto" w:fill="auto"/>
            <w:vAlign w:val="center"/>
          </w:tcPr>
          <w:p w14:paraId="7480E6A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r>
              <w:rPr>
                <w:rFonts w:ascii="宋体" w:hAnsi="宋体" w:eastAsia="宋体" w:cs="宋体"/>
                <w:color w:val="000000"/>
                <w:kern w:val="0"/>
                <w:sz w:val="15"/>
                <w:szCs w:val="15"/>
              </w:rPr>
              <w:t>0</w:t>
            </w:r>
          </w:p>
        </w:tc>
        <w:tc>
          <w:tcPr>
            <w:tcW w:w="3781" w:type="dxa"/>
            <w:tcBorders>
              <w:top w:val="nil"/>
              <w:left w:val="nil"/>
              <w:bottom w:val="single" w:color="auto" w:sz="4" w:space="0"/>
              <w:right w:val="single" w:color="auto" w:sz="4" w:space="0"/>
            </w:tcBorders>
            <w:shd w:val="clear" w:color="auto" w:fill="auto"/>
            <w:vAlign w:val="center"/>
          </w:tcPr>
          <w:p w14:paraId="0286DCA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品牌：施耐德，规格从</w:t>
            </w:r>
            <w:r>
              <w:rPr>
                <w:rFonts w:ascii="宋体" w:hAnsi="宋体" w:eastAsia="宋体" w:cs="宋体"/>
                <w:color w:val="000000"/>
                <w:kern w:val="0"/>
                <w:sz w:val="15"/>
                <w:szCs w:val="15"/>
              </w:rPr>
              <w:t>1</w:t>
            </w:r>
            <w:r>
              <w:rPr>
                <w:rFonts w:hint="eastAsia" w:ascii="宋体" w:hAnsi="宋体" w:eastAsia="宋体" w:cs="宋体"/>
                <w:color w:val="000000"/>
                <w:kern w:val="0"/>
                <w:sz w:val="15"/>
                <w:szCs w:val="15"/>
              </w:rPr>
              <w:t>P</w:t>
            </w:r>
            <w:r>
              <w:rPr>
                <w:rFonts w:ascii="宋体" w:hAnsi="宋体" w:eastAsia="宋体" w:cs="宋体"/>
                <w:color w:val="000000"/>
                <w:kern w:val="0"/>
                <w:sz w:val="15"/>
                <w:szCs w:val="15"/>
              </w:rPr>
              <w:t xml:space="preserve"> </w:t>
            </w:r>
            <w:r>
              <w:rPr>
                <w:rFonts w:hint="eastAsia" w:ascii="宋体" w:hAnsi="宋体" w:eastAsia="宋体" w:cs="宋体"/>
                <w:color w:val="000000"/>
                <w:kern w:val="0"/>
                <w:sz w:val="15"/>
                <w:szCs w:val="15"/>
              </w:rPr>
              <w:t>C</w:t>
            </w:r>
            <w:r>
              <w:rPr>
                <w:rFonts w:ascii="宋体" w:hAnsi="宋体" w:eastAsia="宋体" w:cs="宋体"/>
                <w:color w:val="000000"/>
                <w:kern w:val="0"/>
                <w:sz w:val="15"/>
                <w:szCs w:val="15"/>
              </w:rPr>
              <w:t>6/20/32</w:t>
            </w: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5/34/6</w:t>
            </w:r>
            <w:r>
              <w:rPr>
                <w:rFonts w:hint="eastAsia" w:ascii="宋体" w:hAnsi="宋体" w:eastAsia="宋体" w:cs="宋体"/>
                <w:color w:val="000000"/>
                <w:kern w:val="0"/>
                <w:sz w:val="15"/>
                <w:szCs w:val="15"/>
              </w:rPr>
              <w:t>个）；C</w:t>
            </w:r>
            <w:r>
              <w:rPr>
                <w:rFonts w:ascii="宋体" w:hAnsi="宋体" w:eastAsia="宋体" w:cs="宋体"/>
                <w:color w:val="000000"/>
                <w:kern w:val="0"/>
                <w:sz w:val="15"/>
                <w:szCs w:val="15"/>
              </w:rPr>
              <w:t>16/2</w:t>
            </w:r>
            <w:r>
              <w:rPr>
                <w:rFonts w:hint="eastAsia" w:ascii="宋体" w:hAnsi="宋体" w:eastAsia="宋体" w:cs="宋体"/>
                <w:color w:val="000000"/>
                <w:kern w:val="0"/>
                <w:sz w:val="15"/>
                <w:szCs w:val="15"/>
              </w:rPr>
              <w:t>P</w:t>
            </w:r>
            <w:r>
              <w:rPr>
                <w:rFonts w:ascii="宋体" w:hAnsi="宋体" w:eastAsia="宋体" w:cs="宋体"/>
                <w:color w:val="000000"/>
                <w:kern w:val="0"/>
                <w:sz w:val="15"/>
                <w:szCs w:val="15"/>
              </w:rPr>
              <w:t xml:space="preserve"> </w:t>
            </w: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0</w:t>
            </w:r>
            <w:r>
              <w:rPr>
                <w:rFonts w:hint="eastAsia" w:ascii="宋体" w:hAnsi="宋体" w:eastAsia="宋体" w:cs="宋体"/>
                <w:color w:val="000000"/>
                <w:kern w:val="0"/>
                <w:sz w:val="15"/>
                <w:szCs w:val="15"/>
              </w:rPr>
              <w:t>个）；C</w:t>
            </w:r>
            <w:r>
              <w:rPr>
                <w:rFonts w:ascii="宋体" w:hAnsi="宋体" w:eastAsia="宋体" w:cs="宋体"/>
                <w:color w:val="000000"/>
                <w:kern w:val="0"/>
                <w:sz w:val="15"/>
                <w:szCs w:val="15"/>
              </w:rPr>
              <w:t>100/3</w:t>
            </w:r>
            <w:r>
              <w:rPr>
                <w:rFonts w:hint="eastAsia" w:ascii="宋体" w:hAnsi="宋体" w:eastAsia="宋体" w:cs="宋体"/>
                <w:color w:val="000000"/>
                <w:kern w:val="0"/>
                <w:sz w:val="15"/>
                <w:szCs w:val="15"/>
              </w:rPr>
              <w:t>P</w:t>
            </w:r>
            <w:r>
              <w:rPr>
                <w:rFonts w:ascii="宋体" w:hAnsi="宋体" w:eastAsia="宋体" w:cs="宋体"/>
                <w:color w:val="000000"/>
                <w:kern w:val="0"/>
                <w:sz w:val="15"/>
                <w:szCs w:val="15"/>
              </w:rPr>
              <w:t xml:space="preserve"> </w:t>
            </w:r>
            <w:r>
              <w:rPr>
                <w:rFonts w:hint="eastAsia" w:ascii="宋体" w:hAnsi="宋体" w:eastAsia="宋体" w:cs="宋体"/>
                <w:color w:val="000000"/>
                <w:kern w:val="0"/>
                <w:sz w:val="15"/>
                <w:szCs w:val="15"/>
              </w:rPr>
              <w:t>（3个）；C</w:t>
            </w:r>
            <w:r>
              <w:rPr>
                <w:rFonts w:ascii="宋体" w:hAnsi="宋体" w:eastAsia="宋体" w:cs="宋体"/>
                <w:color w:val="000000"/>
                <w:kern w:val="0"/>
                <w:sz w:val="15"/>
                <w:szCs w:val="15"/>
              </w:rPr>
              <w:t>40/3</w:t>
            </w:r>
            <w:r>
              <w:rPr>
                <w:rFonts w:hint="eastAsia" w:ascii="宋体" w:hAnsi="宋体" w:eastAsia="宋体" w:cs="宋体"/>
                <w:color w:val="000000"/>
                <w:kern w:val="0"/>
                <w:sz w:val="15"/>
                <w:szCs w:val="15"/>
              </w:rPr>
              <w:t>P</w:t>
            </w:r>
            <w:r>
              <w:rPr>
                <w:rFonts w:ascii="宋体" w:hAnsi="宋体" w:eastAsia="宋体" w:cs="宋体"/>
                <w:color w:val="000000"/>
                <w:kern w:val="0"/>
                <w:sz w:val="15"/>
                <w:szCs w:val="15"/>
              </w:rPr>
              <w:t>+</w:t>
            </w:r>
            <w:r>
              <w:rPr>
                <w:rFonts w:hint="eastAsia" w:ascii="宋体" w:hAnsi="宋体" w:eastAsia="宋体" w:cs="宋体"/>
                <w:color w:val="000000"/>
                <w:kern w:val="0"/>
                <w:sz w:val="15"/>
                <w:szCs w:val="15"/>
              </w:rPr>
              <w:t>N（2个）</w:t>
            </w:r>
          </w:p>
        </w:tc>
      </w:tr>
    </w:tbl>
    <w:p w14:paraId="5D0DDFD4">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接地带整修及屏蔽网安装</w:t>
      </w:r>
    </w:p>
    <w:p w14:paraId="1DEBB90B">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 xml:space="preserve">接地带修整 </w:t>
      </w:r>
      <w:r>
        <w:rPr>
          <w:rFonts w:ascii="宋体" w:hAnsi="宋体" w:eastAsia="宋体"/>
          <w:sz w:val="18"/>
          <w:szCs w:val="18"/>
        </w:rPr>
        <w:t xml:space="preserve">– </w:t>
      </w:r>
      <w:r>
        <w:rPr>
          <w:rFonts w:hint="eastAsia" w:ascii="宋体" w:hAnsi="宋体" w:eastAsia="宋体"/>
          <w:sz w:val="18"/>
          <w:szCs w:val="18"/>
        </w:rPr>
        <w:t>对物检室现有的接地带进行整修/固定，实现完好的接地功能（主要是调整铜条安装方向、固定，总长约2</w:t>
      </w:r>
      <w:r>
        <w:rPr>
          <w:rFonts w:ascii="宋体" w:hAnsi="宋体" w:eastAsia="宋体"/>
          <w:sz w:val="18"/>
          <w:szCs w:val="18"/>
        </w:rPr>
        <w:t>0</w:t>
      </w:r>
      <w:r>
        <w:rPr>
          <w:rFonts w:hint="eastAsia" w:ascii="宋体" w:hAnsi="宋体" w:eastAsia="宋体"/>
          <w:sz w:val="18"/>
          <w:szCs w:val="18"/>
        </w:rPr>
        <w:t>m，铜排上每间隔5</w:t>
      </w:r>
      <w:r>
        <w:rPr>
          <w:rFonts w:ascii="宋体" w:hAnsi="宋体" w:eastAsia="宋体"/>
          <w:sz w:val="18"/>
          <w:szCs w:val="18"/>
        </w:rPr>
        <w:t>0</w:t>
      </w:r>
      <w:r>
        <w:rPr>
          <w:rFonts w:hint="eastAsia" w:ascii="宋体" w:hAnsi="宋体" w:eastAsia="宋体"/>
          <w:sz w:val="18"/>
          <w:szCs w:val="18"/>
        </w:rPr>
        <w:t>cm，设M</w:t>
      </w:r>
      <w:r>
        <w:rPr>
          <w:rFonts w:ascii="宋体" w:hAnsi="宋体" w:eastAsia="宋体"/>
          <w:sz w:val="18"/>
          <w:szCs w:val="18"/>
        </w:rPr>
        <w:t>8*20</w:t>
      </w:r>
      <w:r>
        <w:rPr>
          <w:rFonts w:hint="eastAsia" w:ascii="宋体" w:hAnsi="宋体" w:eastAsia="宋体"/>
          <w:sz w:val="18"/>
          <w:szCs w:val="18"/>
        </w:rPr>
        <w:t>接地镀锌螺栓/螺母一套）</w:t>
      </w:r>
    </w:p>
    <w:p w14:paraId="72A773E0">
      <w:pPr>
        <w:pStyle w:val="7"/>
        <w:numPr>
          <w:ilvl w:val="3"/>
          <w:numId w:val="2"/>
        </w:numPr>
        <w:spacing w:line="276" w:lineRule="auto"/>
        <w:ind w:firstLineChars="0"/>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 xml:space="preserve">安装屏蔽网 </w:t>
      </w:r>
      <w:r>
        <w:rPr>
          <w:rFonts w:ascii="宋体" w:hAnsi="宋体" w:eastAsia="宋体"/>
          <w:color w:val="000000" w:themeColor="text1"/>
          <w:sz w:val="18"/>
          <w:szCs w:val="18"/>
          <w14:textFill>
            <w14:solidFill>
              <w14:schemeClr w14:val="tx1"/>
            </w14:solidFill>
          </w14:textFill>
        </w:rPr>
        <w:t xml:space="preserve">– </w:t>
      </w:r>
      <w:r>
        <w:rPr>
          <w:rFonts w:hint="eastAsia" w:ascii="宋体" w:hAnsi="宋体" w:eastAsia="宋体"/>
          <w:color w:val="000000" w:themeColor="text1"/>
          <w:sz w:val="18"/>
          <w:szCs w:val="18"/>
          <w14:textFill>
            <w14:solidFill>
              <w14:schemeClr w14:val="tx1"/>
            </w14:solidFill>
          </w14:textFill>
        </w:rPr>
        <w:t>在物检室墙壁及吊顶上方安装屏蔽网（T2紫铜编织网，网孔密度：40目，丝径：Φ0.10mm，面积约1</w:t>
      </w:r>
      <w:r>
        <w:rPr>
          <w:rFonts w:ascii="宋体" w:hAnsi="宋体" w:eastAsia="宋体"/>
          <w:color w:val="000000" w:themeColor="text1"/>
          <w:sz w:val="18"/>
          <w:szCs w:val="18"/>
          <w14:textFill>
            <w14:solidFill>
              <w14:schemeClr w14:val="tx1"/>
            </w14:solidFill>
          </w14:textFill>
        </w:rPr>
        <w:t>10</w:t>
      </w:r>
      <w:r>
        <w:rPr>
          <w:rFonts w:hint="eastAsia" w:ascii="宋体" w:hAnsi="宋体" w:eastAsia="宋体"/>
          <w:color w:val="000000" w:themeColor="text1"/>
          <w:sz w:val="18"/>
          <w:szCs w:val="18"/>
          <w14:textFill>
            <w14:solidFill>
              <w14:schemeClr w14:val="tx1"/>
            </w14:solidFill>
          </w14:textFill>
        </w:rPr>
        <w:t>m</w:t>
      </w:r>
      <w:r>
        <w:rPr>
          <w:rFonts w:ascii="宋体" w:hAnsi="宋体" w:eastAsia="宋体"/>
          <w:color w:val="000000" w:themeColor="text1"/>
          <w:sz w:val="18"/>
          <w:szCs w:val="18"/>
          <w14:textFill>
            <w14:solidFill>
              <w14:schemeClr w14:val="tx1"/>
            </w14:solidFill>
          </w14:textFill>
        </w:rPr>
        <w:t>2</w:t>
      </w:r>
      <w:r>
        <w:rPr>
          <w:rFonts w:hint="eastAsia" w:ascii="宋体" w:hAnsi="宋体" w:eastAsia="宋体"/>
          <w:color w:val="000000" w:themeColor="text1"/>
          <w:sz w:val="18"/>
          <w:szCs w:val="18"/>
          <w14:textFill>
            <w14:solidFill>
              <w14:schemeClr w14:val="tx1"/>
            </w14:solidFill>
          </w14:textFill>
        </w:rPr>
        <w:t>），并与接地网多点有效连接</w:t>
      </w:r>
      <w:r>
        <w:rPr>
          <w:rFonts w:hint="eastAsia" w:ascii="宋体" w:hAnsi="宋体" w:eastAsia="宋体"/>
          <w:color w:val="000000" w:themeColor="text1"/>
          <w:sz w:val="18"/>
          <w:szCs w:val="18"/>
          <w:lang w:eastAsia="zh-CN"/>
          <w14:textFill>
            <w14:solidFill>
              <w14:schemeClr w14:val="tx1"/>
            </w14:solidFill>
          </w14:textFill>
        </w:rPr>
        <w:t>，</w:t>
      </w:r>
      <w:r>
        <w:rPr>
          <w:rFonts w:hint="eastAsia" w:ascii="宋体" w:hAnsi="宋体" w:eastAsia="宋体"/>
          <w:color w:val="000000" w:themeColor="text1"/>
          <w:sz w:val="18"/>
          <w:szCs w:val="18"/>
          <w14:textFill>
            <w14:solidFill>
              <w14:schemeClr w14:val="tx1"/>
            </w14:solidFill>
          </w14:textFill>
        </w:rPr>
        <w:t>接地电阻</w:t>
      </w:r>
      <m:oMath>
        <m:r>
          <m:rPr>
            <m:sty m:val="p"/>
          </m:rPr>
          <w:rPr>
            <w:rFonts w:ascii="Cambria Math" w:hAnsi="Cambria Math" w:eastAsia="宋体"/>
            <w:color w:val="000000" w:themeColor="text1"/>
            <w:sz w:val="18"/>
            <w:szCs w:val="18"/>
            <w14:textFill>
              <w14:solidFill>
                <w14:schemeClr w14:val="tx1"/>
              </w14:solidFill>
            </w14:textFill>
          </w:rPr>
          <m:t>≤</m:t>
        </m:r>
      </m:oMath>
      <w:r>
        <w:rPr>
          <w:rFonts w:hint="eastAsia" w:ascii="宋体" w:hAnsi="宋体" w:eastAsia="宋体"/>
          <w:color w:val="000000" w:themeColor="text1"/>
          <w:sz w:val="18"/>
          <w:szCs w:val="18"/>
          <w14:textFill>
            <w14:solidFill>
              <w14:schemeClr w14:val="tx1"/>
            </w14:solidFill>
          </w14:textFill>
        </w:rPr>
        <w:t>0</w:t>
      </w:r>
      <w:r>
        <w:rPr>
          <w:rFonts w:ascii="宋体" w:hAnsi="宋体" w:eastAsia="宋体"/>
          <w:color w:val="000000" w:themeColor="text1"/>
          <w:sz w:val="18"/>
          <w:szCs w:val="18"/>
          <w14:textFill>
            <w14:solidFill>
              <w14:schemeClr w14:val="tx1"/>
            </w14:solidFill>
          </w14:textFill>
        </w:rPr>
        <w:t>.1</w:t>
      </w:r>
      <w:r>
        <w:rPr>
          <w:rFonts w:hint="eastAsia" w:ascii="宋体" w:hAnsi="宋体" w:eastAsia="宋体"/>
          <w:color w:val="000000" w:themeColor="text1"/>
          <w:sz w:val="18"/>
          <w:szCs w:val="18"/>
          <w14:textFill>
            <w14:solidFill>
              <w14:schemeClr w14:val="tx1"/>
            </w14:solidFill>
          </w14:textFill>
        </w:rPr>
        <w:t>Ω</w:t>
      </w:r>
    </w:p>
    <w:p w14:paraId="02E2708A">
      <w:pPr>
        <w:pStyle w:val="7"/>
        <w:numPr>
          <w:ilvl w:val="3"/>
          <w:numId w:val="2"/>
        </w:numPr>
        <w:spacing w:line="276" w:lineRule="auto"/>
        <w:ind w:firstLineChars="0"/>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接地带布置见下图</w:t>
      </w:r>
    </w:p>
    <w:p w14:paraId="6A57BEC9">
      <w:pPr>
        <w:spacing w:line="276" w:lineRule="auto"/>
        <w:ind w:left="1276"/>
        <w:rPr>
          <w:rFonts w:ascii="宋体" w:hAnsi="宋体" w:eastAsia="宋体"/>
          <w:color w:val="000000" w:themeColor="text1"/>
          <w:sz w:val="18"/>
          <w:szCs w:val="18"/>
          <w14:textFill>
            <w14:solidFill>
              <w14:schemeClr w14:val="tx1"/>
            </w14:solidFill>
          </w14:textFill>
        </w:rPr>
      </w:pPr>
      <w:r>
        <w:rPr>
          <w:rFonts w:hint="eastAsia" w:ascii="仿宋" w:hAnsi="仿宋" w:eastAsia="仿宋" w:cs="仿宋"/>
          <w:color w:val="000000"/>
          <w:sz w:val="28"/>
          <w:szCs w:val="28"/>
        </w:rPr>
        <w:drawing>
          <wp:inline distT="0" distB="0" distL="0" distR="0">
            <wp:extent cx="4566285" cy="2489200"/>
            <wp:effectExtent l="0" t="0" r="5715" b="6350"/>
            <wp:docPr id="5" name="图片 5" descr="屏幕截图 2025-12-09 14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5-12-09 1450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6345" cy="2494684"/>
                    </a:xfrm>
                    <a:prstGeom prst="rect">
                      <a:avLst/>
                    </a:prstGeom>
                    <a:noFill/>
                    <a:ln>
                      <a:noFill/>
                    </a:ln>
                  </pic:spPr>
                </pic:pic>
              </a:graphicData>
            </a:graphic>
          </wp:inline>
        </w:drawing>
      </w:r>
    </w:p>
    <w:p w14:paraId="68E99C87">
      <w:pPr>
        <w:pStyle w:val="7"/>
        <w:numPr>
          <w:ilvl w:val="3"/>
          <w:numId w:val="2"/>
        </w:numPr>
        <w:spacing w:line="276" w:lineRule="auto"/>
        <w:ind w:firstLineChars="0"/>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屏蔽网示意图</w:t>
      </w:r>
    </w:p>
    <w:p w14:paraId="29A1652A">
      <w:pPr>
        <w:spacing w:line="276" w:lineRule="auto"/>
        <w:ind w:left="1276"/>
        <w:rPr>
          <w:rFonts w:ascii="宋体" w:hAnsi="宋体" w:eastAsia="宋体"/>
          <w:color w:val="000000" w:themeColor="text1"/>
          <w:sz w:val="18"/>
          <w:szCs w:val="18"/>
          <w14:textFill>
            <w14:solidFill>
              <w14:schemeClr w14:val="tx1"/>
            </w14:solidFill>
          </w14:textFill>
        </w:rPr>
      </w:pPr>
      <w:r>
        <w:rPr>
          <w:rFonts w:ascii="仿宋" w:hAnsi="仿宋" w:eastAsia="仿宋"/>
          <w:sz w:val="28"/>
          <w:szCs w:val="28"/>
        </w:rPr>
        <w:drawing>
          <wp:inline distT="0" distB="0" distL="0" distR="0">
            <wp:extent cx="5092700" cy="2019300"/>
            <wp:effectExtent l="0" t="0" r="0" b="0"/>
            <wp:docPr id="8" name="图片 8" descr="电磁屏蔽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电磁屏蔽网.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092700" cy="2019300"/>
                    </a:xfrm>
                    <a:prstGeom prst="rect">
                      <a:avLst/>
                    </a:prstGeom>
                    <a:noFill/>
                    <a:ln>
                      <a:noFill/>
                    </a:ln>
                  </pic:spPr>
                </pic:pic>
              </a:graphicData>
            </a:graphic>
          </wp:inline>
        </w:drawing>
      </w:r>
    </w:p>
    <w:p w14:paraId="6DF67BC6">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空调暖通部分</w:t>
      </w:r>
    </w:p>
    <w:p w14:paraId="538DC4B5">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工作内容：将物检室进门立式空调的4个出风口重新排布，调整、修改，使其与原物检室空调出风口在同一直线上，间隔和中央空调出风口相同。风管利旧，拆除中间500*500*600mm接头，平移600mm。更换4套通风母管角钢法兰软管，加装4套出风口阀门。另在物检室内新增4个温湿度测量点（电源线暗埋），具体修改布置见下图</w:t>
      </w:r>
    </w:p>
    <w:p w14:paraId="7B5FDE7A">
      <w:pPr>
        <w:spacing w:line="276" w:lineRule="auto"/>
        <w:ind w:left="1276"/>
        <w:rPr>
          <w:rFonts w:ascii="宋体" w:hAnsi="宋体" w:eastAsia="宋体"/>
          <w:sz w:val="18"/>
          <w:szCs w:val="18"/>
        </w:rPr>
      </w:pPr>
      <w:r>
        <w:rPr>
          <w:rFonts w:ascii="仿宋" w:hAnsi="仿宋" w:eastAsia="仿宋"/>
          <w:color w:val="000000"/>
          <w:sz w:val="28"/>
          <w:szCs w:val="28"/>
        </w:rPr>
        <w:drawing>
          <wp:inline distT="0" distB="0" distL="0" distR="0">
            <wp:extent cx="4735830" cy="2806065"/>
            <wp:effectExtent l="0" t="0" r="7620" b="0"/>
            <wp:docPr id="6" name="图片 6" descr="屏幕截图 2025-12-09 15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5-12-09 1522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52447" cy="2815898"/>
                    </a:xfrm>
                    <a:prstGeom prst="rect">
                      <a:avLst/>
                    </a:prstGeom>
                    <a:noFill/>
                    <a:ln>
                      <a:noFill/>
                    </a:ln>
                  </pic:spPr>
                </pic:pic>
              </a:graphicData>
            </a:graphic>
          </wp:inline>
        </w:drawing>
      </w:r>
    </w:p>
    <w:p w14:paraId="237B74AF">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工程量（材料乙供）</w:t>
      </w:r>
    </w:p>
    <w:tbl>
      <w:tblPr>
        <w:tblStyle w:val="5"/>
        <w:tblW w:w="9877" w:type="dxa"/>
        <w:tblInd w:w="-5" w:type="dxa"/>
        <w:tblLayout w:type="autofit"/>
        <w:tblCellMar>
          <w:top w:w="0" w:type="dxa"/>
          <w:left w:w="108" w:type="dxa"/>
          <w:bottom w:w="0" w:type="dxa"/>
          <w:right w:w="108" w:type="dxa"/>
        </w:tblCellMar>
      </w:tblPr>
      <w:tblGrid>
        <w:gridCol w:w="567"/>
        <w:gridCol w:w="1134"/>
        <w:gridCol w:w="2977"/>
        <w:gridCol w:w="567"/>
        <w:gridCol w:w="851"/>
        <w:gridCol w:w="3781"/>
      </w:tblGrid>
      <w:tr w14:paraId="01FAFC5C">
        <w:tblPrEx>
          <w:tblCellMar>
            <w:top w:w="0" w:type="dxa"/>
            <w:left w:w="108" w:type="dxa"/>
            <w:bottom w:w="0" w:type="dxa"/>
            <w:right w:w="108" w:type="dxa"/>
          </w:tblCellMar>
        </w:tblPrEx>
        <w:trPr>
          <w:trHeight w:val="246" w:hRule="atLeast"/>
        </w:trPr>
        <w:tc>
          <w:tcPr>
            <w:tcW w:w="567" w:type="dxa"/>
            <w:tcBorders>
              <w:top w:val="single" w:color="auto" w:sz="4" w:space="0"/>
              <w:left w:val="single" w:color="auto" w:sz="4" w:space="0"/>
              <w:bottom w:val="single" w:color="auto" w:sz="4" w:space="0"/>
              <w:right w:val="single" w:color="auto" w:sz="4" w:space="0"/>
            </w:tcBorders>
            <w:shd w:val="clear" w:color="000000" w:fill="BFBFBF"/>
            <w:vAlign w:val="center"/>
          </w:tcPr>
          <w:p w14:paraId="1825C2C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2A96920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2977" w:type="dxa"/>
            <w:tcBorders>
              <w:top w:val="single" w:color="auto" w:sz="4" w:space="0"/>
              <w:left w:val="nil"/>
              <w:bottom w:val="single" w:color="auto" w:sz="4" w:space="0"/>
              <w:right w:val="single" w:color="auto" w:sz="4" w:space="0"/>
            </w:tcBorders>
            <w:shd w:val="clear" w:color="000000" w:fill="BFBFBF"/>
            <w:vAlign w:val="center"/>
          </w:tcPr>
          <w:p w14:paraId="2F66F05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0EB32A6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51" w:type="dxa"/>
            <w:tcBorders>
              <w:top w:val="single" w:color="auto" w:sz="4" w:space="0"/>
              <w:left w:val="nil"/>
              <w:bottom w:val="single" w:color="auto" w:sz="4" w:space="0"/>
              <w:right w:val="single" w:color="auto" w:sz="4" w:space="0"/>
            </w:tcBorders>
            <w:shd w:val="clear" w:color="000000" w:fill="BFBFBF"/>
            <w:vAlign w:val="center"/>
          </w:tcPr>
          <w:p w14:paraId="6CC7908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3781" w:type="dxa"/>
            <w:tcBorders>
              <w:top w:val="single" w:color="auto" w:sz="4" w:space="0"/>
              <w:left w:val="nil"/>
              <w:bottom w:val="single" w:color="auto" w:sz="4" w:space="0"/>
              <w:right w:val="single" w:color="auto" w:sz="4" w:space="0"/>
            </w:tcBorders>
            <w:shd w:val="clear" w:color="000000" w:fill="BFBFBF"/>
            <w:vAlign w:val="center"/>
          </w:tcPr>
          <w:p w14:paraId="432456C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2CE1A055">
        <w:tblPrEx>
          <w:tblCellMar>
            <w:top w:w="0" w:type="dxa"/>
            <w:left w:w="108" w:type="dxa"/>
            <w:bottom w:w="0" w:type="dxa"/>
            <w:right w:w="108" w:type="dxa"/>
          </w:tblCellMar>
        </w:tblPrEx>
        <w:trPr>
          <w:trHeight w:val="2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9D3F6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134" w:type="dxa"/>
            <w:tcBorders>
              <w:top w:val="nil"/>
              <w:left w:val="nil"/>
              <w:bottom w:val="single" w:color="auto" w:sz="4" w:space="0"/>
              <w:right w:val="single" w:color="auto" w:sz="4" w:space="0"/>
            </w:tcBorders>
            <w:shd w:val="clear" w:color="auto" w:fill="auto"/>
            <w:vAlign w:val="center"/>
          </w:tcPr>
          <w:p w14:paraId="4A04622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风量调节阀</w:t>
            </w:r>
          </w:p>
        </w:tc>
        <w:tc>
          <w:tcPr>
            <w:tcW w:w="2977" w:type="dxa"/>
            <w:tcBorders>
              <w:top w:val="nil"/>
              <w:left w:val="nil"/>
              <w:bottom w:val="single" w:color="auto" w:sz="4" w:space="0"/>
              <w:right w:val="single" w:color="auto" w:sz="4" w:space="0"/>
            </w:tcBorders>
            <w:shd w:val="clear" w:color="auto" w:fill="auto"/>
            <w:vAlign w:val="center"/>
          </w:tcPr>
          <w:p w14:paraId="4257716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制作、安装500*500方形镀锌风量调节阀</w:t>
            </w:r>
          </w:p>
        </w:tc>
        <w:tc>
          <w:tcPr>
            <w:tcW w:w="567" w:type="dxa"/>
            <w:tcBorders>
              <w:top w:val="nil"/>
              <w:left w:val="nil"/>
              <w:bottom w:val="single" w:color="auto" w:sz="4" w:space="0"/>
              <w:right w:val="single" w:color="auto" w:sz="4" w:space="0"/>
            </w:tcBorders>
            <w:shd w:val="clear" w:color="auto" w:fill="auto"/>
            <w:vAlign w:val="center"/>
          </w:tcPr>
          <w:p w14:paraId="72EB631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1" w:type="dxa"/>
            <w:tcBorders>
              <w:top w:val="nil"/>
              <w:left w:val="nil"/>
              <w:bottom w:val="single" w:color="auto" w:sz="4" w:space="0"/>
              <w:right w:val="single" w:color="auto" w:sz="4" w:space="0"/>
            </w:tcBorders>
            <w:shd w:val="clear" w:color="auto" w:fill="auto"/>
            <w:vAlign w:val="center"/>
          </w:tcPr>
          <w:p w14:paraId="27B690E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781" w:type="dxa"/>
            <w:tcBorders>
              <w:top w:val="nil"/>
              <w:left w:val="nil"/>
              <w:bottom w:val="single" w:color="auto" w:sz="4" w:space="0"/>
              <w:right w:val="single" w:color="auto" w:sz="4" w:space="0"/>
            </w:tcBorders>
            <w:shd w:val="clear" w:color="auto" w:fill="auto"/>
            <w:vAlign w:val="center"/>
          </w:tcPr>
          <w:p w14:paraId="4A87F2A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EF9FE71">
        <w:tblPrEx>
          <w:tblCellMar>
            <w:top w:w="0" w:type="dxa"/>
            <w:left w:w="108" w:type="dxa"/>
            <w:bottom w:w="0" w:type="dxa"/>
            <w:right w:w="108" w:type="dxa"/>
          </w:tblCellMar>
        </w:tblPrEx>
        <w:trPr>
          <w:trHeight w:val="24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C5A3C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134" w:type="dxa"/>
            <w:tcBorders>
              <w:top w:val="nil"/>
              <w:left w:val="nil"/>
              <w:bottom w:val="single" w:color="auto" w:sz="4" w:space="0"/>
              <w:right w:val="single" w:color="auto" w:sz="4" w:space="0"/>
            </w:tcBorders>
            <w:shd w:val="clear" w:color="auto" w:fill="auto"/>
            <w:vAlign w:val="center"/>
          </w:tcPr>
          <w:p w14:paraId="7EA08EB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风管</w:t>
            </w:r>
          </w:p>
        </w:tc>
        <w:tc>
          <w:tcPr>
            <w:tcW w:w="2977" w:type="dxa"/>
            <w:tcBorders>
              <w:top w:val="nil"/>
              <w:left w:val="nil"/>
              <w:bottom w:val="single" w:color="auto" w:sz="4" w:space="0"/>
              <w:right w:val="single" w:color="auto" w:sz="4" w:space="0"/>
            </w:tcBorders>
            <w:shd w:val="clear" w:color="auto" w:fill="auto"/>
            <w:vAlign w:val="center"/>
          </w:tcPr>
          <w:p w14:paraId="301CA10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制作、安装500*500方形镀锌风管</w:t>
            </w:r>
          </w:p>
        </w:tc>
        <w:tc>
          <w:tcPr>
            <w:tcW w:w="567" w:type="dxa"/>
            <w:tcBorders>
              <w:top w:val="nil"/>
              <w:left w:val="nil"/>
              <w:bottom w:val="single" w:color="auto" w:sz="4" w:space="0"/>
              <w:right w:val="single" w:color="auto" w:sz="4" w:space="0"/>
            </w:tcBorders>
            <w:shd w:val="clear" w:color="auto" w:fill="auto"/>
            <w:vAlign w:val="center"/>
          </w:tcPr>
          <w:p w14:paraId="6C03A9E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1" w:type="dxa"/>
            <w:tcBorders>
              <w:top w:val="nil"/>
              <w:left w:val="nil"/>
              <w:bottom w:val="single" w:color="auto" w:sz="4" w:space="0"/>
              <w:right w:val="single" w:color="auto" w:sz="4" w:space="0"/>
            </w:tcBorders>
            <w:shd w:val="clear" w:color="auto" w:fill="auto"/>
            <w:vAlign w:val="center"/>
          </w:tcPr>
          <w:p w14:paraId="35E2B95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3781" w:type="dxa"/>
            <w:tcBorders>
              <w:top w:val="nil"/>
              <w:left w:val="nil"/>
              <w:bottom w:val="single" w:color="auto" w:sz="4" w:space="0"/>
              <w:right w:val="single" w:color="auto" w:sz="4" w:space="0"/>
            </w:tcBorders>
            <w:shd w:val="clear" w:color="auto" w:fill="auto"/>
            <w:vAlign w:val="center"/>
          </w:tcPr>
          <w:p w14:paraId="3484237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含配套角钢法兰</w:t>
            </w:r>
          </w:p>
        </w:tc>
      </w:tr>
      <w:tr w14:paraId="6DCBE5D8">
        <w:tblPrEx>
          <w:tblCellMar>
            <w:top w:w="0" w:type="dxa"/>
            <w:left w:w="108" w:type="dxa"/>
            <w:bottom w:w="0" w:type="dxa"/>
            <w:right w:w="108" w:type="dxa"/>
          </w:tblCellMar>
        </w:tblPrEx>
        <w:trPr>
          <w:trHeight w:val="2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2F3F6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134" w:type="dxa"/>
            <w:tcBorders>
              <w:top w:val="nil"/>
              <w:left w:val="nil"/>
              <w:bottom w:val="single" w:color="auto" w:sz="4" w:space="0"/>
              <w:right w:val="single" w:color="auto" w:sz="4" w:space="0"/>
            </w:tcBorders>
            <w:shd w:val="clear" w:color="auto" w:fill="auto"/>
            <w:vAlign w:val="center"/>
          </w:tcPr>
          <w:p w14:paraId="687DA35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保冷</w:t>
            </w:r>
          </w:p>
        </w:tc>
        <w:tc>
          <w:tcPr>
            <w:tcW w:w="2977" w:type="dxa"/>
            <w:tcBorders>
              <w:top w:val="nil"/>
              <w:left w:val="nil"/>
              <w:bottom w:val="single" w:color="auto" w:sz="4" w:space="0"/>
              <w:right w:val="single" w:color="auto" w:sz="4" w:space="0"/>
            </w:tcBorders>
            <w:shd w:val="clear" w:color="auto" w:fill="auto"/>
            <w:vAlign w:val="center"/>
          </w:tcPr>
          <w:p w14:paraId="56CA263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风管保冷层施工</w:t>
            </w:r>
          </w:p>
        </w:tc>
        <w:tc>
          <w:tcPr>
            <w:tcW w:w="567" w:type="dxa"/>
            <w:tcBorders>
              <w:top w:val="nil"/>
              <w:left w:val="nil"/>
              <w:bottom w:val="single" w:color="auto" w:sz="4" w:space="0"/>
              <w:right w:val="single" w:color="auto" w:sz="4" w:space="0"/>
            </w:tcBorders>
            <w:shd w:val="clear" w:color="auto" w:fill="auto"/>
            <w:vAlign w:val="center"/>
          </w:tcPr>
          <w:p w14:paraId="010066E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米</w:t>
            </w:r>
          </w:p>
        </w:tc>
        <w:tc>
          <w:tcPr>
            <w:tcW w:w="851" w:type="dxa"/>
            <w:tcBorders>
              <w:top w:val="nil"/>
              <w:left w:val="nil"/>
              <w:bottom w:val="single" w:color="auto" w:sz="4" w:space="0"/>
              <w:right w:val="single" w:color="auto" w:sz="4" w:space="0"/>
            </w:tcBorders>
            <w:shd w:val="clear" w:color="auto" w:fill="auto"/>
            <w:vAlign w:val="center"/>
          </w:tcPr>
          <w:p w14:paraId="5FE9E05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w:t>
            </w:r>
          </w:p>
        </w:tc>
        <w:tc>
          <w:tcPr>
            <w:tcW w:w="3781" w:type="dxa"/>
            <w:tcBorders>
              <w:top w:val="nil"/>
              <w:left w:val="nil"/>
              <w:bottom w:val="single" w:color="auto" w:sz="4" w:space="0"/>
              <w:right w:val="single" w:color="auto" w:sz="4" w:space="0"/>
            </w:tcBorders>
            <w:shd w:val="clear" w:color="auto" w:fill="auto"/>
            <w:vAlign w:val="center"/>
          </w:tcPr>
          <w:p w14:paraId="3D9074F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含30mm厚聚氨酯保冷材料及密封材料</w:t>
            </w:r>
          </w:p>
        </w:tc>
      </w:tr>
      <w:tr w14:paraId="3AACC536">
        <w:tblPrEx>
          <w:tblCellMar>
            <w:top w:w="0" w:type="dxa"/>
            <w:left w:w="108" w:type="dxa"/>
            <w:bottom w:w="0" w:type="dxa"/>
            <w:right w:w="108" w:type="dxa"/>
          </w:tblCellMar>
        </w:tblPrEx>
        <w:trPr>
          <w:trHeight w:val="24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C02BD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134" w:type="dxa"/>
            <w:tcBorders>
              <w:top w:val="nil"/>
              <w:left w:val="nil"/>
              <w:bottom w:val="single" w:color="auto" w:sz="4" w:space="0"/>
              <w:right w:val="single" w:color="auto" w:sz="4" w:space="0"/>
            </w:tcBorders>
            <w:shd w:val="clear" w:color="auto" w:fill="auto"/>
            <w:vAlign w:val="center"/>
          </w:tcPr>
          <w:p w14:paraId="0AA7535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软管</w:t>
            </w:r>
          </w:p>
        </w:tc>
        <w:tc>
          <w:tcPr>
            <w:tcW w:w="2977" w:type="dxa"/>
            <w:tcBorders>
              <w:top w:val="nil"/>
              <w:left w:val="nil"/>
              <w:bottom w:val="single" w:color="auto" w:sz="4" w:space="0"/>
              <w:right w:val="single" w:color="auto" w:sz="4" w:space="0"/>
            </w:tcBorders>
            <w:shd w:val="clear" w:color="auto" w:fill="auto"/>
            <w:vAlign w:val="center"/>
          </w:tcPr>
          <w:p w14:paraId="7EC1C8C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安装角钢法兰伸缩软管 500*500*300mm</w:t>
            </w:r>
          </w:p>
        </w:tc>
        <w:tc>
          <w:tcPr>
            <w:tcW w:w="567" w:type="dxa"/>
            <w:tcBorders>
              <w:top w:val="nil"/>
              <w:left w:val="nil"/>
              <w:bottom w:val="single" w:color="auto" w:sz="4" w:space="0"/>
              <w:right w:val="single" w:color="auto" w:sz="4" w:space="0"/>
            </w:tcBorders>
            <w:shd w:val="clear" w:color="auto" w:fill="auto"/>
            <w:vAlign w:val="center"/>
          </w:tcPr>
          <w:p w14:paraId="6A142A7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1" w:type="dxa"/>
            <w:tcBorders>
              <w:top w:val="nil"/>
              <w:left w:val="nil"/>
              <w:bottom w:val="single" w:color="auto" w:sz="4" w:space="0"/>
              <w:right w:val="single" w:color="auto" w:sz="4" w:space="0"/>
            </w:tcBorders>
            <w:shd w:val="clear" w:color="auto" w:fill="auto"/>
            <w:vAlign w:val="center"/>
          </w:tcPr>
          <w:p w14:paraId="777C9DA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781" w:type="dxa"/>
            <w:tcBorders>
              <w:top w:val="nil"/>
              <w:left w:val="nil"/>
              <w:bottom w:val="single" w:color="auto" w:sz="4" w:space="0"/>
              <w:right w:val="single" w:color="auto" w:sz="4" w:space="0"/>
            </w:tcBorders>
            <w:shd w:val="clear" w:color="auto" w:fill="auto"/>
            <w:vAlign w:val="center"/>
          </w:tcPr>
          <w:p w14:paraId="139CE8B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9337015">
        <w:tblPrEx>
          <w:tblCellMar>
            <w:top w:w="0" w:type="dxa"/>
            <w:left w:w="108" w:type="dxa"/>
            <w:bottom w:w="0" w:type="dxa"/>
            <w:right w:w="108" w:type="dxa"/>
          </w:tblCellMar>
        </w:tblPrEx>
        <w:trPr>
          <w:trHeight w:val="1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E56F9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134" w:type="dxa"/>
            <w:tcBorders>
              <w:top w:val="nil"/>
              <w:left w:val="nil"/>
              <w:bottom w:val="single" w:color="auto" w:sz="4" w:space="0"/>
              <w:right w:val="single" w:color="auto" w:sz="4" w:space="0"/>
            </w:tcBorders>
            <w:shd w:val="clear" w:color="auto" w:fill="auto"/>
            <w:vAlign w:val="center"/>
          </w:tcPr>
          <w:p w14:paraId="08D2D97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温湿度变送器</w:t>
            </w:r>
          </w:p>
        </w:tc>
        <w:tc>
          <w:tcPr>
            <w:tcW w:w="2977" w:type="dxa"/>
            <w:tcBorders>
              <w:top w:val="nil"/>
              <w:left w:val="nil"/>
              <w:bottom w:val="single" w:color="auto" w:sz="4" w:space="0"/>
              <w:right w:val="single" w:color="auto" w:sz="4" w:space="0"/>
            </w:tcBorders>
            <w:shd w:val="clear" w:color="auto" w:fill="auto"/>
            <w:vAlign w:val="center"/>
          </w:tcPr>
          <w:p w14:paraId="3DBF5C2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安装温湿度变送器</w:t>
            </w:r>
            <w:r>
              <w:rPr>
                <w:rFonts w:ascii="宋体" w:hAnsi="宋体" w:eastAsia="宋体" w:cs="Times New Roman"/>
                <w:color w:val="000000"/>
                <w:kern w:val="0"/>
                <w:sz w:val="15"/>
                <w:szCs w:val="15"/>
              </w:rPr>
              <w:t xml:space="preserve">VAISALA-HMP231 </w:t>
            </w:r>
          </w:p>
        </w:tc>
        <w:tc>
          <w:tcPr>
            <w:tcW w:w="567" w:type="dxa"/>
            <w:tcBorders>
              <w:top w:val="nil"/>
              <w:left w:val="nil"/>
              <w:bottom w:val="single" w:color="auto" w:sz="4" w:space="0"/>
              <w:right w:val="single" w:color="auto" w:sz="4" w:space="0"/>
            </w:tcBorders>
            <w:shd w:val="clear" w:color="auto" w:fill="auto"/>
            <w:vAlign w:val="center"/>
          </w:tcPr>
          <w:p w14:paraId="70C6FE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851" w:type="dxa"/>
            <w:tcBorders>
              <w:top w:val="nil"/>
              <w:left w:val="nil"/>
              <w:bottom w:val="single" w:color="auto" w:sz="4" w:space="0"/>
              <w:right w:val="single" w:color="auto" w:sz="4" w:space="0"/>
            </w:tcBorders>
            <w:shd w:val="clear" w:color="auto" w:fill="auto"/>
            <w:vAlign w:val="center"/>
          </w:tcPr>
          <w:p w14:paraId="7DE3AA6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3781" w:type="dxa"/>
            <w:tcBorders>
              <w:top w:val="nil"/>
              <w:left w:val="nil"/>
              <w:bottom w:val="single" w:color="auto" w:sz="4" w:space="0"/>
              <w:right w:val="single" w:color="auto" w:sz="4" w:space="0"/>
            </w:tcBorders>
            <w:shd w:val="clear" w:color="auto" w:fill="auto"/>
            <w:vAlign w:val="center"/>
          </w:tcPr>
          <w:p w14:paraId="5FA5BB0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bl>
    <w:p w14:paraId="15A4B6FD">
      <w:pPr>
        <w:spacing w:line="276" w:lineRule="auto"/>
        <w:rPr>
          <w:rFonts w:ascii="宋体" w:hAnsi="宋体" w:eastAsia="宋体"/>
          <w:sz w:val="18"/>
          <w:szCs w:val="18"/>
        </w:rPr>
      </w:pPr>
    </w:p>
    <w:p w14:paraId="5FBFC5EC">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通信及插座</w:t>
      </w:r>
    </w:p>
    <w:p w14:paraId="201220AA">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工作内容：将物检室顶上通讯线、线号线整理放置在桥架内。物检室仪器间沿墙角安装100*</w:t>
      </w:r>
      <w:r>
        <w:rPr>
          <w:rFonts w:ascii="宋体" w:hAnsi="宋体" w:eastAsia="宋体"/>
          <w:sz w:val="18"/>
          <w:szCs w:val="18"/>
        </w:rPr>
        <w:t>10</w:t>
      </w:r>
      <w:r>
        <w:rPr>
          <w:rFonts w:hint="eastAsia" w:ascii="宋体" w:hAnsi="宋体" w:eastAsia="宋体"/>
          <w:sz w:val="18"/>
          <w:szCs w:val="18"/>
        </w:rPr>
        <w:t>0</w:t>
      </w:r>
      <w:r>
        <w:rPr>
          <w:rFonts w:hint="eastAsia" w:ascii="宋体" w:hAnsi="宋体" w:eastAsia="宋体"/>
          <w:sz w:val="18"/>
          <w:szCs w:val="18"/>
          <w:lang w:eastAsia="zh-CN"/>
        </w:rPr>
        <w:t>安装</w:t>
      </w:r>
      <w:r>
        <w:rPr>
          <w:rFonts w:hint="eastAsia" w:ascii="宋体" w:hAnsi="宋体" w:eastAsia="宋体"/>
          <w:sz w:val="18"/>
          <w:szCs w:val="18"/>
        </w:rPr>
        <w:t>桥架，每面墙按相同间距敷设5根网线，共15根网线至原信息机柜处，另一端通过网线过孔转接插头固定在桥架盖</w:t>
      </w:r>
      <w:r>
        <w:rPr>
          <w:rFonts w:hint="eastAsia" w:ascii="宋体" w:hAnsi="宋体" w:eastAsia="宋体"/>
          <w:sz w:val="18"/>
          <w:szCs w:val="18"/>
          <w:lang w:eastAsia="zh-CN"/>
        </w:rPr>
        <w:t>板</w:t>
      </w:r>
      <w:r>
        <w:rPr>
          <w:rFonts w:hint="eastAsia" w:ascii="宋体" w:hAnsi="宋体" w:eastAsia="宋体"/>
          <w:sz w:val="18"/>
          <w:szCs w:val="18"/>
        </w:rPr>
        <w:t>上。新布置的网线需制作好水晶头，并协助信息部做好机柜整改及通讯测试工作，保证改造后网线通讯正常。另更换及布设2</w:t>
      </w:r>
      <w:r>
        <w:rPr>
          <w:rFonts w:ascii="宋体" w:hAnsi="宋体" w:eastAsia="宋体"/>
          <w:sz w:val="18"/>
          <w:szCs w:val="18"/>
        </w:rPr>
        <w:t>20V10A</w:t>
      </w:r>
      <w:r>
        <w:rPr>
          <w:rFonts w:hint="eastAsia" w:ascii="宋体" w:hAnsi="宋体" w:eastAsia="宋体"/>
          <w:sz w:val="18"/>
          <w:szCs w:val="18"/>
        </w:rPr>
        <w:t>三孔插座2</w:t>
      </w:r>
      <w:r>
        <w:rPr>
          <w:rFonts w:ascii="宋体" w:hAnsi="宋体" w:eastAsia="宋体"/>
          <w:sz w:val="18"/>
          <w:szCs w:val="18"/>
        </w:rPr>
        <w:t>0</w:t>
      </w:r>
      <w:r>
        <w:rPr>
          <w:rFonts w:hint="eastAsia" w:ascii="宋体" w:hAnsi="宋体" w:eastAsia="宋体"/>
          <w:sz w:val="18"/>
          <w:szCs w:val="18"/>
        </w:rPr>
        <w:t>套，布设位置详见下图</w:t>
      </w:r>
    </w:p>
    <w:p w14:paraId="54EAED5A">
      <w:pPr>
        <w:pStyle w:val="7"/>
        <w:spacing w:line="276" w:lineRule="auto"/>
        <w:ind w:left="992" w:firstLine="0" w:firstLineChars="0"/>
        <w:rPr>
          <w:rFonts w:ascii="宋体" w:hAnsi="宋体" w:eastAsia="宋体"/>
          <w:sz w:val="18"/>
          <w:szCs w:val="18"/>
        </w:rPr>
      </w:pPr>
      <w:r>
        <w:rPr>
          <w:rFonts w:ascii="仿宋" w:hAnsi="仿宋" w:eastAsia="仿宋"/>
          <w:color w:val="000000"/>
          <w:sz w:val="28"/>
          <w:szCs w:val="28"/>
        </w:rPr>
        <w:drawing>
          <wp:inline distT="0" distB="0" distL="0" distR="0">
            <wp:extent cx="5265420" cy="3016250"/>
            <wp:effectExtent l="0" t="0" r="0" b="0"/>
            <wp:docPr id="7" name="图片 7"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捕获"/>
                    <pic:cNvPicPr>
                      <a:picLocks noChangeAspect="1" noChangeArrowheads="1"/>
                    </pic:cNvPicPr>
                  </pic:nvPicPr>
                  <pic:blipFill>
                    <a:blip r:embed="rId14">
                      <a:extLst>
                        <a:ext uri="{28A0092B-C50C-407E-A947-70E740481C1C}">
                          <a14:useLocalDpi xmlns:a14="http://schemas.microsoft.com/office/drawing/2010/main" val="0"/>
                        </a:ext>
                      </a:extLst>
                    </a:blip>
                    <a:srcRect b="1440"/>
                    <a:stretch>
                      <a:fillRect/>
                    </a:stretch>
                  </pic:blipFill>
                  <pic:spPr>
                    <a:xfrm>
                      <a:off x="0" y="0"/>
                      <a:ext cx="5430136" cy="3110606"/>
                    </a:xfrm>
                    <a:prstGeom prst="rect">
                      <a:avLst/>
                    </a:prstGeom>
                    <a:noFill/>
                    <a:ln>
                      <a:noFill/>
                    </a:ln>
                  </pic:spPr>
                </pic:pic>
              </a:graphicData>
            </a:graphic>
          </wp:inline>
        </w:drawing>
      </w:r>
      <w:r>
        <w:rPr>
          <w:rFonts w:ascii="宋体" w:hAnsi="宋体" w:eastAsia="宋体"/>
          <w:sz w:val="18"/>
          <w:szCs w:val="18"/>
        </w:rPr>
        <w:br w:type="textWrapping"/>
      </w:r>
    </w:p>
    <w:p w14:paraId="0005C0EC">
      <w:pPr>
        <w:spacing w:line="276" w:lineRule="auto"/>
        <w:rPr>
          <w:rFonts w:ascii="宋体" w:hAnsi="宋体" w:eastAsia="宋体"/>
          <w:sz w:val="18"/>
          <w:szCs w:val="18"/>
        </w:rPr>
      </w:pPr>
    </w:p>
    <w:p w14:paraId="538AD6F4">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工程量（材料乙供）</w:t>
      </w:r>
    </w:p>
    <w:tbl>
      <w:tblPr>
        <w:tblStyle w:val="5"/>
        <w:tblW w:w="10027" w:type="dxa"/>
        <w:tblInd w:w="-5" w:type="dxa"/>
        <w:tblLayout w:type="autofit"/>
        <w:tblCellMar>
          <w:top w:w="0" w:type="dxa"/>
          <w:left w:w="108" w:type="dxa"/>
          <w:bottom w:w="0" w:type="dxa"/>
          <w:right w:w="108" w:type="dxa"/>
        </w:tblCellMar>
      </w:tblPr>
      <w:tblGrid>
        <w:gridCol w:w="709"/>
        <w:gridCol w:w="1134"/>
        <w:gridCol w:w="3969"/>
        <w:gridCol w:w="709"/>
        <w:gridCol w:w="850"/>
        <w:gridCol w:w="2656"/>
      </w:tblGrid>
      <w:tr w14:paraId="2F2BEC62">
        <w:tblPrEx>
          <w:tblCellMar>
            <w:top w:w="0" w:type="dxa"/>
            <w:left w:w="108" w:type="dxa"/>
            <w:bottom w:w="0" w:type="dxa"/>
            <w:right w:w="108" w:type="dxa"/>
          </w:tblCellMar>
        </w:tblPrEx>
        <w:trPr>
          <w:trHeight w:val="237" w:hRule="atLeast"/>
        </w:trPr>
        <w:tc>
          <w:tcPr>
            <w:tcW w:w="709" w:type="dxa"/>
            <w:tcBorders>
              <w:top w:val="single" w:color="auto" w:sz="4" w:space="0"/>
              <w:left w:val="single" w:color="auto" w:sz="4" w:space="0"/>
              <w:bottom w:val="single" w:color="auto" w:sz="4" w:space="0"/>
              <w:right w:val="single" w:color="auto" w:sz="4" w:space="0"/>
            </w:tcBorders>
            <w:shd w:val="clear" w:color="000000" w:fill="BFBFBF"/>
            <w:vAlign w:val="center"/>
          </w:tcPr>
          <w:p w14:paraId="0539ECF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22ABA3A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969" w:type="dxa"/>
            <w:tcBorders>
              <w:top w:val="single" w:color="auto" w:sz="4" w:space="0"/>
              <w:left w:val="nil"/>
              <w:bottom w:val="single" w:color="auto" w:sz="4" w:space="0"/>
              <w:right w:val="single" w:color="auto" w:sz="4" w:space="0"/>
            </w:tcBorders>
            <w:shd w:val="clear" w:color="000000" w:fill="BFBFBF"/>
            <w:vAlign w:val="center"/>
          </w:tcPr>
          <w:p w14:paraId="3D3A7DB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2091731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50" w:type="dxa"/>
            <w:tcBorders>
              <w:top w:val="single" w:color="auto" w:sz="4" w:space="0"/>
              <w:left w:val="nil"/>
              <w:bottom w:val="single" w:color="auto" w:sz="4" w:space="0"/>
              <w:right w:val="single" w:color="auto" w:sz="4" w:space="0"/>
            </w:tcBorders>
            <w:shd w:val="clear" w:color="000000" w:fill="BFBFBF"/>
            <w:vAlign w:val="center"/>
          </w:tcPr>
          <w:p w14:paraId="61F013F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656" w:type="dxa"/>
            <w:tcBorders>
              <w:top w:val="single" w:color="auto" w:sz="4" w:space="0"/>
              <w:left w:val="nil"/>
              <w:bottom w:val="single" w:color="auto" w:sz="4" w:space="0"/>
              <w:right w:val="single" w:color="auto" w:sz="4" w:space="0"/>
            </w:tcBorders>
            <w:shd w:val="clear" w:color="000000" w:fill="BFBFBF"/>
            <w:vAlign w:val="center"/>
          </w:tcPr>
          <w:p w14:paraId="70DAB3E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备 </w:t>
            </w:r>
            <w:r>
              <w:rPr>
                <w:rFonts w:ascii="宋体" w:hAnsi="宋体" w:eastAsia="宋体" w:cs="宋体"/>
                <w:color w:val="000000"/>
                <w:kern w:val="0"/>
                <w:sz w:val="15"/>
                <w:szCs w:val="15"/>
              </w:rPr>
              <w:t xml:space="preserve"> </w:t>
            </w:r>
            <w:r>
              <w:rPr>
                <w:rFonts w:hint="eastAsia" w:ascii="宋体" w:hAnsi="宋体" w:eastAsia="宋体" w:cs="宋体"/>
                <w:color w:val="000000"/>
                <w:kern w:val="0"/>
                <w:sz w:val="15"/>
                <w:szCs w:val="15"/>
              </w:rPr>
              <w:t>注</w:t>
            </w:r>
          </w:p>
        </w:tc>
      </w:tr>
      <w:tr w14:paraId="394CC961">
        <w:tblPrEx>
          <w:tblCellMar>
            <w:top w:w="0" w:type="dxa"/>
            <w:left w:w="108" w:type="dxa"/>
            <w:bottom w:w="0" w:type="dxa"/>
            <w:right w:w="108" w:type="dxa"/>
          </w:tblCellMar>
        </w:tblPrEx>
        <w:trPr>
          <w:trHeight w:val="23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2A0B45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134" w:type="dxa"/>
            <w:tcBorders>
              <w:top w:val="nil"/>
              <w:left w:val="nil"/>
              <w:bottom w:val="single" w:color="auto" w:sz="4" w:space="0"/>
              <w:right w:val="single" w:color="auto" w:sz="4" w:space="0"/>
            </w:tcBorders>
            <w:shd w:val="clear" w:color="auto" w:fill="auto"/>
            <w:vAlign w:val="center"/>
          </w:tcPr>
          <w:p w14:paraId="591A3FF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电缆桥架</w:t>
            </w:r>
          </w:p>
        </w:tc>
        <w:tc>
          <w:tcPr>
            <w:tcW w:w="3969" w:type="dxa"/>
            <w:tcBorders>
              <w:top w:val="nil"/>
              <w:left w:val="nil"/>
              <w:bottom w:val="single" w:color="auto" w:sz="4" w:space="0"/>
              <w:right w:val="single" w:color="auto" w:sz="4" w:space="0"/>
            </w:tcBorders>
            <w:shd w:val="clear" w:color="auto" w:fill="auto"/>
            <w:vAlign w:val="center"/>
          </w:tcPr>
          <w:p w14:paraId="4CECD2C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100*100 铝合金全封闭 槽式 安装</w:t>
            </w:r>
          </w:p>
        </w:tc>
        <w:tc>
          <w:tcPr>
            <w:tcW w:w="709" w:type="dxa"/>
            <w:tcBorders>
              <w:top w:val="nil"/>
              <w:left w:val="nil"/>
              <w:bottom w:val="single" w:color="auto" w:sz="4" w:space="0"/>
              <w:right w:val="single" w:color="auto" w:sz="4" w:space="0"/>
            </w:tcBorders>
            <w:shd w:val="clear" w:color="auto" w:fill="auto"/>
            <w:vAlign w:val="center"/>
          </w:tcPr>
          <w:p w14:paraId="4FD3DC7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0" w:type="dxa"/>
            <w:tcBorders>
              <w:top w:val="nil"/>
              <w:left w:val="nil"/>
              <w:bottom w:val="single" w:color="auto" w:sz="4" w:space="0"/>
              <w:right w:val="single" w:color="auto" w:sz="4" w:space="0"/>
            </w:tcBorders>
            <w:shd w:val="clear" w:color="auto" w:fill="auto"/>
            <w:vAlign w:val="center"/>
          </w:tcPr>
          <w:p w14:paraId="0EF9F2A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40</w:t>
            </w:r>
          </w:p>
        </w:tc>
        <w:tc>
          <w:tcPr>
            <w:tcW w:w="2656" w:type="dxa"/>
            <w:tcBorders>
              <w:top w:val="nil"/>
              <w:left w:val="nil"/>
              <w:bottom w:val="single" w:color="auto" w:sz="4" w:space="0"/>
              <w:right w:val="single" w:color="auto" w:sz="4" w:space="0"/>
            </w:tcBorders>
            <w:shd w:val="clear" w:color="auto" w:fill="auto"/>
            <w:vAlign w:val="center"/>
          </w:tcPr>
          <w:p w14:paraId="7811872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含安装用支架/吊筋</w:t>
            </w:r>
          </w:p>
        </w:tc>
      </w:tr>
      <w:tr w14:paraId="70512227">
        <w:tblPrEx>
          <w:tblCellMar>
            <w:top w:w="0" w:type="dxa"/>
            <w:left w:w="108" w:type="dxa"/>
            <w:bottom w:w="0" w:type="dxa"/>
            <w:right w:w="108" w:type="dxa"/>
          </w:tblCellMar>
        </w:tblPrEx>
        <w:trPr>
          <w:trHeight w:val="262"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86CAE2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134" w:type="dxa"/>
            <w:tcBorders>
              <w:top w:val="nil"/>
              <w:left w:val="nil"/>
              <w:bottom w:val="single" w:color="auto" w:sz="4" w:space="0"/>
              <w:right w:val="single" w:color="auto" w:sz="4" w:space="0"/>
            </w:tcBorders>
            <w:shd w:val="clear" w:color="auto" w:fill="auto"/>
            <w:vAlign w:val="center"/>
          </w:tcPr>
          <w:p w14:paraId="0CB63AE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网线</w:t>
            </w:r>
          </w:p>
        </w:tc>
        <w:tc>
          <w:tcPr>
            <w:tcW w:w="3969" w:type="dxa"/>
            <w:tcBorders>
              <w:top w:val="nil"/>
              <w:left w:val="nil"/>
              <w:bottom w:val="single" w:color="auto" w:sz="4" w:space="0"/>
              <w:right w:val="single" w:color="auto" w:sz="4" w:space="0"/>
            </w:tcBorders>
            <w:shd w:val="clear" w:color="auto" w:fill="auto"/>
            <w:vAlign w:val="center"/>
          </w:tcPr>
          <w:p w14:paraId="478DAD9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超六类双屏蔽 无氧铜 100米/箱-2-6 安装</w:t>
            </w:r>
          </w:p>
        </w:tc>
        <w:tc>
          <w:tcPr>
            <w:tcW w:w="709" w:type="dxa"/>
            <w:tcBorders>
              <w:top w:val="nil"/>
              <w:left w:val="nil"/>
              <w:bottom w:val="single" w:color="auto" w:sz="4" w:space="0"/>
              <w:right w:val="single" w:color="auto" w:sz="4" w:space="0"/>
            </w:tcBorders>
            <w:shd w:val="clear" w:color="auto" w:fill="auto"/>
            <w:vAlign w:val="center"/>
          </w:tcPr>
          <w:p w14:paraId="07AC63B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箱</w:t>
            </w:r>
          </w:p>
        </w:tc>
        <w:tc>
          <w:tcPr>
            <w:tcW w:w="850" w:type="dxa"/>
            <w:tcBorders>
              <w:top w:val="nil"/>
              <w:left w:val="nil"/>
              <w:bottom w:val="single" w:color="auto" w:sz="4" w:space="0"/>
              <w:right w:val="single" w:color="auto" w:sz="4" w:space="0"/>
            </w:tcBorders>
            <w:shd w:val="clear" w:color="auto" w:fill="auto"/>
            <w:vAlign w:val="center"/>
          </w:tcPr>
          <w:p w14:paraId="1DCB7C5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656" w:type="dxa"/>
            <w:tcBorders>
              <w:top w:val="nil"/>
              <w:left w:val="nil"/>
              <w:bottom w:val="single" w:color="auto" w:sz="4" w:space="0"/>
              <w:right w:val="single" w:color="auto" w:sz="4" w:space="0"/>
            </w:tcBorders>
            <w:shd w:val="clear" w:color="auto" w:fill="auto"/>
            <w:vAlign w:val="center"/>
          </w:tcPr>
          <w:p w14:paraId="1F3CC6D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含网线过孔接头、水晶头</w:t>
            </w:r>
          </w:p>
        </w:tc>
      </w:tr>
      <w:tr w14:paraId="04413C32">
        <w:tblPrEx>
          <w:tblCellMar>
            <w:top w:w="0" w:type="dxa"/>
            <w:left w:w="108" w:type="dxa"/>
            <w:bottom w:w="0" w:type="dxa"/>
            <w:right w:w="108" w:type="dxa"/>
          </w:tblCellMar>
        </w:tblPrEx>
        <w:trPr>
          <w:trHeight w:val="23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42B746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134" w:type="dxa"/>
            <w:tcBorders>
              <w:top w:val="nil"/>
              <w:left w:val="nil"/>
              <w:bottom w:val="single" w:color="auto" w:sz="4" w:space="0"/>
              <w:right w:val="single" w:color="auto" w:sz="4" w:space="0"/>
            </w:tcBorders>
            <w:shd w:val="clear" w:color="auto" w:fill="auto"/>
            <w:vAlign w:val="center"/>
          </w:tcPr>
          <w:p w14:paraId="293CEB4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插座</w:t>
            </w:r>
          </w:p>
        </w:tc>
        <w:tc>
          <w:tcPr>
            <w:tcW w:w="3969" w:type="dxa"/>
            <w:tcBorders>
              <w:top w:val="nil"/>
              <w:left w:val="nil"/>
              <w:bottom w:val="single" w:color="auto" w:sz="4" w:space="0"/>
              <w:right w:val="single" w:color="auto" w:sz="4" w:space="0"/>
            </w:tcBorders>
            <w:shd w:val="clear" w:color="auto" w:fill="auto"/>
            <w:vAlign w:val="center"/>
          </w:tcPr>
          <w:p w14:paraId="6495A59C">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AC220V 10A三孔安装插座面板安装</w:t>
            </w:r>
          </w:p>
        </w:tc>
        <w:tc>
          <w:tcPr>
            <w:tcW w:w="709" w:type="dxa"/>
            <w:tcBorders>
              <w:top w:val="nil"/>
              <w:left w:val="nil"/>
              <w:bottom w:val="single" w:color="auto" w:sz="4" w:space="0"/>
              <w:right w:val="single" w:color="auto" w:sz="4" w:space="0"/>
            </w:tcBorders>
            <w:shd w:val="clear" w:color="auto" w:fill="auto"/>
            <w:vAlign w:val="center"/>
          </w:tcPr>
          <w:p w14:paraId="04D8CF2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个</w:t>
            </w:r>
          </w:p>
        </w:tc>
        <w:tc>
          <w:tcPr>
            <w:tcW w:w="850" w:type="dxa"/>
            <w:tcBorders>
              <w:top w:val="nil"/>
              <w:left w:val="nil"/>
              <w:bottom w:val="single" w:color="auto" w:sz="4" w:space="0"/>
              <w:right w:val="single" w:color="auto" w:sz="4" w:space="0"/>
            </w:tcBorders>
            <w:shd w:val="clear" w:color="auto" w:fill="auto"/>
            <w:vAlign w:val="center"/>
          </w:tcPr>
          <w:p w14:paraId="5096CFC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w:t>
            </w:r>
          </w:p>
        </w:tc>
        <w:tc>
          <w:tcPr>
            <w:tcW w:w="2656" w:type="dxa"/>
            <w:tcBorders>
              <w:top w:val="nil"/>
              <w:left w:val="nil"/>
              <w:bottom w:val="single" w:color="auto" w:sz="4" w:space="0"/>
              <w:right w:val="single" w:color="auto" w:sz="4" w:space="0"/>
            </w:tcBorders>
            <w:shd w:val="clear" w:color="auto" w:fill="auto"/>
            <w:vAlign w:val="center"/>
          </w:tcPr>
          <w:p w14:paraId="39200DF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bl>
    <w:p w14:paraId="65F98ABA">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装饰/装修</w:t>
      </w:r>
    </w:p>
    <w:p w14:paraId="4B651621">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地坪</w:t>
      </w:r>
    </w:p>
    <w:tbl>
      <w:tblPr>
        <w:tblStyle w:val="5"/>
        <w:tblW w:w="9883" w:type="dxa"/>
        <w:tblInd w:w="-5" w:type="dxa"/>
        <w:tblLayout w:type="autofit"/>
        <w:tblCellMar>
          <w:top w:w="0" w:type="dxa"/>
          <w:left w:w="108" w:type="dxa"/>
          <w:bottom w:w="0" w:type="dxa"/>
          <w:right w:w="108" w:type="dxa"/>
        </w:tblCellMar>
      </w:tblPr>
      <w:tblGrid>
        <w:gridCol w:w="709"/>
        <w:gridCol w:w="1134"/>
        <w:gridCol w:w="3260"/>
        <w:gridCol w:w="709"/>
        <w:gridCol w:w="851"/>
        <w:gridCol w:w="3220"/>
      </w:tblGrid>
      <w:tr w14:paraId="5DB91EC9">
        <w:tblPrEx>
          <w:tblCellMar>
            <w:top w:w="0" w:type="dxa"/>
            <w:left w:w="108" w:type="dxa"/>
            <w:bottom w:w="0" w:type="dxa"/>
            <w:right w:w="108" w:type="dxa"/>
          </w:tblCellMar>
        </w:tblPrEx>
        <w:trPr>
          <w:trHeight w:val="254" w:hRule="atLeast"/>
        </w:trPr>
        <w:tc>
          <w:tcPr>
            <w:tcW w:w="709" w:type="dxa"/>
            <w:tcBorders>
              <w:top w:val="single" w:color="auto" w:sz="4" w:space="0"/>
              <w:left w:val="single" w:color="auto" w:sz="4" w:space="0"/>
              <w:bottom w:val="single" w:color="auto" w:sz="4" w:space="0"/>
              <w:right w:val="single" w:color="auto" w:sz="4" w:space="0"/>
            </w:tcBorders>
            <w:shd w:val="clear" w:color="000000" w:fill="BFBFBF"/>
            <w:vAlign w:val="center"/>
          </w:tcPr>
          <w:p w14:paraId="22281DB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7F66D1A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260" w:type="dxa"/>
            <w:tcBorders>
              <w:top w:val="single" w:color="auto" w:sz="4" w:space="0"/>
              <w:left w:val="nil"/>
              <w:bottom w:val="single" w:color="auto" w:sz="4" w:space="0"/>
              <w:right w:val="single" w:color="auto" w:sz="4" w:space="0"/>
            </w:tcBorders>
            <w:shd w:val="clear" w:color="000000" w:fill="BFBFBF"/>
            <w:vAlign w:val="center"/>
          </w:tcPr>
          <w:p w14:paraId="5E517E9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6F61F47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851" w:type="dxa"/>
            <w:tcBorders>
              <w:top w:val="single" w:color="auto" w:sz="4" w:space="0"/>
              <w:left w:val="nil"/>
              <w:bottom w:val="single" w:color="auto" w:sz="4" w:space="0"/>
              <w:right w:val="single" w:color="auto" w:sz="4" w:space="0"/>
            </w:tcBorders>
            <w:shd w:val="clear" w:color="000000" w:fill="BFBFBF"/>
            <w:vAlign w:val="center"/>
          </w:tcPr>
          <w:p w14:paraId="5D3801E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3220" w:type="dxa"/>
            <w:tcBorders>
              <w:top w:val="single" w:color="auto" w:sz="4" w:space="0"/>
              <w:left w:val="nil"/>
              <w:bottom w:val="single" w:color="auto" w:sz="4" w:space="0"/>
              <w:right w:val="single" w:color="auto" w:sz="4" w:space="0"/>
            </w:tcBorders>
            <w:shd w:val="clear" w:color="000000" w:fill="BFBFBF"/>
            <w:vAlign w:val="center"/>
          </w:tcPr>
          <w:p w14:paraId="387573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2F292FE6">
        <w:tblPrEx>
          <w:tblCellMar>
            <w:top w:w="0" w:type="dxa"/>
            <w:left w:w="108" w:type="dxa"/>
            <w:bottom w:w="0" w:type="dxa"/>
            <w:right w:w="108" w:type="dxa"/>
          </w:tblCellMar>
        </w:tblPrEx>
        <w:trPr>
          <w:trHeight w:val="1218"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BC201C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134" w:type="dxa"/>
            <w:tcBorders>
              <w:top w:val="nil"/>
              <w:left w:val="nil"/>
              <w:bottom w:val="single" w:color="auto" w:sz="4" w:space="0"/>
              <w:right w:val="single" w:color="auto" w:sz="4" w:space="0"/>
            </w:tcBorders>
            <w:shd w:val="clear" w:color="auto" w:fill="auto"/>
            <w:vAlign w:val="center"/>
          </w:tcPr>
          <w:p w14:paraId="2B45A24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聚氨酯砂浆地坪</w:t>
            </w:r>
          </w:p>
        </w:tc>
        <w:tc>
          <w:tcPr>
            <w:tcW w:w="3260" w:type="dxa"/>
            <w:tcBorders>
              <w:top w:val="nil"/>
              <w:left w:val="nil"/>
              <w:bottom w:val="single" w:color="auto" w:sz="4" w:space="0"/>
              <w:right w:val="single" w:color="auto" w:sz="4" w:space="0"/>
            </w:tcBorders>
            <w:shd w:val="clear" w:color="auto" w:fill="auto"/>
            <w:vAlign w:val="center"/>
          </w:tcPr>
          <w:p w14:paraId="7AA4028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原地坪基层处理，铺设总厚度5mm 聚氨酯砂浆</w:t>
            </w:r>
          </w:p>
        </w:tc>
        <w:tc>
          <w:tcPr>
            <w:tcW w:w="709" w:type="dxa"/>
            <w:tcBorders>
              <w:top w:val="nil"/>
              <w:left w:val="nil"/>
              <w:bottom w:val="single" w:color="auto" w:sz="4" w:space="0"/>
              <w:right w:val="single" w:color="auto" w:sz="4" w:space="0"/>
            </w:tcBorders>
            <w:shd w:val="clear" w:color="auto" w:fill="auto"/>
            <w:vAlign w:val="center"/>
          </w:tcPr>
          <w:p w14:paraId="4C15506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m2</w:t>
            </w:r>
          </w:p>
        </w:tc>
        <w:tc>
          <w:tcPr>
            <w:tcW w:w="851" w:type="dxa"/>
            <w:tcBorders>
              <w:top w:val="nil"/>
              <w:left w:val="nil"/>
              <w:bottom w:val="single" w:color="auto" w:sz="4" w:space="0"/>
              <w:right w:val="single" w:color="auto" w:sz="4" w:space="0"/>
            </w:tcBorders>
            <w:shd w:val="clear" w:color="auto" w:fill="auto"/>
            <w:vAlign w:val="center"/>
          </w:tcPr>
          <w:p w14:paraId="456D22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210</w:t>
            </w:r>
          </w:p>
        </w:tc>
        <w:tc>
          <w:tcPr>
            <w:tcW w:w="3220" w:type="dxa"/>
            <w:tcBorders>
              <w:top w:val="nil"/>
              <w:left w:val="nil"/>
              <w:bottom w:val="single" w:color="auto" w:sz="4" w:space="0"/>
              <w:right w:val="single" w:color="auto" w:sz="4" w:space="0"/>
            </w:tcBorders>
            <w:shd w:val="clear" w:color="auto" w:fill="auto"/>
            <w:vAlign w:val="center"/>
          </w:tcPr>
          <w:p w14:paraId="7D6BDCF6">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xml:space="preserve">1. </w:t>
            </w:r>
            <w:r>
              <w:rPr>
                <w:rFonts w:hint="eastAsia" w:ascii="宋体" w:hAnsi="宋体" w:eastAsia="宋体" w:cs="Calibri"/>
                <w:color w:val="000000"/>
                <w:kern w:val="0"/>
                <w:sz w:val="15"/>
                <w:szCs w:val="15"/>
              </w:rPr>
              <w:t>维持原室内标高，并与其他地坪圆滑过渡</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2. </w:t>
            </w:r>
            <w:r>
              <w:rPr>
                <w:rFonts w:hint="eastAsia" w:ascii="宋体" w:hAnsi="宋体" w:eastAsia="宋体" w:cs="Calibri"/>
                <w:color w:val="000000"/>
                <w:kern w:val="0"/>
                <w:sz w:val="15"/>
                <w:szCs w:val="15"/>
              </w:rPr>
              <w:t>地坪最终成形为光面</w:t>
            </w:r>
            <w:r>
              <w:rPr>
                <w:rFonts w:ascii="宋体" w:hAnsi="宋体" w:eastAsia="宋体" w:cs="Calibri"/>
                <w:color w:val="000000"/>
                <w:kern w:val="0"/>
                <w:sz w:val="15"/>
                <w:szCs w:val="15"/>
              </w:rPr>
              <w:br w:type="textWrapping"/>
            </w:r>
            <w:r>
              <w:rPr>
                <w:rFonts w:ascii="宋体" w:hAnsi="宋体" w:eastAsia="宋体" w:cs="Calibri"/>
                <w:color w:val="000000"/>
                <w:kern w:val="0"/>
                <w:sz w:val="15"/>
                <w:szCs w:val="15"/>
              </w:rPr>
              <w:t xml:space="preserve">3. </w:t>
            </w:r>
            <w:r>
              <w:rPr>
                <w:rFonts w:hint="eastAsia" w:ascii="宋体" w:hAnsi="宋体" w:eastAsia="宋体" w:cs="Calibri"/>
                <w:color w:val="000000"/>
                <w:kern w:val="0"/>
                <w:sz w:val="15"/>
                <w:szCs w:val="15"/>
              </w:rPr>
              <w:t>地坪颜色为冷浅色，根据具体色卡选定</w:t>
            </w:r>
          </w:p>
          <w:p w14:paraId="1B355393">
            <w:pPr>
              <w:widowControl/>
              <w:jc w:val="left"/>
              <w:rPr>
                <w:rFonts w:ascii="宋体" w:hAnsi="宋体" w:eastAsia="宋体" w:cs="Calibri"/>
                <w:color w:val="000000"/>
                <w:kern w:val="0"/>
                <w:sz w:val="15"/>
                <w:szCs w:val="15"/>
              </w:rPr>
            </w:pPr>
            <w:r>
              <w:rPr>
                <w:rFonts w:hint="eastAsia" w:ascii="宋体" w:hAnsi="宋体" w:eastAsia="宋体" w:cs="Calibri"/>
                <w:color w:val="000000"/>
                <w:kern w:val="0"/>
                <w:sz w:val="15"/>
                <w:szCs w:val="15"/>
              </w:rPr>
              <w:t>4</w:t>
            </w:r>
            <w:r>
              <w:rPr>
                <w:rFonts w:ascii="宋体" w:hAnsi="宋体" w:eastAsia="宋体" w:cs="Calibri"/>
                <w:color w:val="000000"/>
                <w:kern w:val="0"/>
                <w:sz w:val="15"/>
                <w:szCs w:val="15"/>
              </w:rPr>
              <w:t xml:space="preserve">. </w:t>
            </w:r>
            <w:r>
              <w:rPr>
                <w:rFonts w:hint="eastAsia" w:ascii="宋体" w:hAnsi="宋体" w:eastAsia="宋体" w:cs="Calibri"/>
                <w:color w:val="000000"/>
                <w:kern w:val="0"/>
                <w:sz w:val="15"/>
                <w:szCs w:val="15"/>
              </w:rPr>
              <w:t>材料品牌为马贝</w:t>
            </w:r>
          </w:p>
        </w:tc>
      </w:tr>
      <w:tr w14:paraId="0F03AC45">
        <w:tblPrEx>
          <w:tblCellMar>
            <w:top w:w="0" w:type="dxa"/>
            <w:left w:w="108" w:type="dxa"/>
            <w:bottom w:w="0" w:type="dxa"/>
            <w:right w:w="108" w:type="dxa"/>
          </w:tblCellMar>
        </w:tblPrEx>
        <w:trPr>
          <w:trHeight w:val="254"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CCB253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134" w:type="dxa"/>
            <w:tcBorders>
              <w:top w:val="nil"/>
              <w:left w:val="nil"/>
              <w:bottom w:val="single" w:color="auto" w:sz="4" w:space="0"/>
              <w:right w:val="single" w:color="auto" w:sz="4" w:space="0"/>
            </w:tcBorders>
            <w:shd w:val="clear" w:color="auto" w:fill="auto"/>
            <w:vAlign w:val="center"/>
          </w:tcPr>
          <w:p w14:paraId="2DA7D698">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地面开槽</w:t>
            </w:r>
          </w:p>
        </w:tc>
        <w:tc>
          <w:tcPr>
            <w:tcW w:w="3260" w:type="dxa"/>
            <w:tcBorders>
              <w:top w:val="nil"/>
              <w:left w:val="nil"/>
              <w:bottom w:val="single" w:color="auto" w:sz="4" w:space="0"/>
              <w:right w:val="single" w:color="auto" w:sz="4" w:space="0"/>
            </w:tcBorders>
            <w:shd w:val="clear" w:color="auto" w:fill="auto"/>
            <w:vAlign w:val="center"/>
          </w:tcPr>
          <w:p w14:paraId="642E605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地面开槽安装压缩空气管后补平地坪</w:t>
            </w:r>
          </w:p>
        </w:tc>
        <w:tc>
          <w:tcPr>
            <w:tcW w:w="709" w:type="dxa"/>
            <w:tcBorders>
              <w:top w:val="nil"/>
              <w:left w:val="nil"/>
              <w:bottom w:val="single" w:color="auto" w:sz="4" w:space="0"/>
              <w:right w:val="single" w:color="auto" w:sz="4" w:space="0"/>
            </w:tcBorders>
            <w:shd w:val="clear" w:color="auto" w:fill="auto"/>
            <w:vAlign w:val="center"/>
          </w:tcPr>
          <w:p w14:paraId="2BD383D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w:t>
            </w:r>
          </w:p>
        </w:tc>
        <w:tc>
          <w:tcPr>
            <w:tcW w:w="851" w:type="dxa"/>
            <w:tcBorders>
              <w:top w:val="nil"/>
              <w:left w:val="nil"/>
              <w:bottom w:val="single" w:color="auto" w:sz="4" w:space="0"/>
              <w:right w:val="single" w:color="auto" w:sz="4" w:space="0"/>
            </w:tcBorders>
            <w:shd w:val="clear" w:color="auto" w:fill="auto"/>
            <w:vAlign w:val="center"/>
          </w:tcPr>
          <w:p w14:paraId="7D18501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3220" w:type="dxa"/>
            <w:tcBorders>
              <w:top w:val="nil"/>
              <w:left w:val="nil"/>
              <w:bottom w:val="single" w:color="auto" w:sz="4" w:space="0"/>
              <w:right w:val="single" w:color="auto" w:sz="4" w:space="0"/>
            </w:tcBorders>
            <w:shd w:val="clear" w:color="auto" w:fill="auto"/>
            <w:vAlign w:val="center"/>
          </w:tcPr>
          <w:p w14:paraId="0C78C28C">
            <w:pPr>
              <w:widowControl/>
              <w:jc w:val="left"/>
              <w:rPr>
                <w:rFonts w:ascii="宋体" w:hAnsi="宋体" w:eastAsia="宋体" w:cs="Calibri"/>
                <w:color w:val="000000"/>
                <w:kern w:val="0"/>
                <w:sz w:val="15"/>
                <w:szCs w:val="15"/>
              </w:rPr>
            </w:pPr>
            <w:r>
              <w:rPr>
                <w:rFonts w:ascii="宋体" w:hAnsi="宋体" w:eastAsia="宋体" w:cs="Calibri"/>
                <w:color w:val="000000"/>
                <w:kern w:val="0"/>
                <w:sz w:val="15"/>
                <w:szCs w:val="15"/>
              </w:rPr>
              <w:t>　</w:t>
            </w:r>
          </w:p>
        </w:tc>
      </w:tr>
    </w:tbl>
    <w:p w14:paraId="2D364F91">
      <w:pPr>
        <w:pStyle w:val="7"/>
        <w:spacing w:line="276" w:lineRule="auto"/>
        <w:ind w:left="1418" w:firstLine="0" w:firstLineChars="0"/>
        <w:rPr>
          <w:rFonts w:ascii="宋体" w:hAnsi="宋体" w:eastAsia="宋体"/>
          <w:sz w:val="18"/>
          <w:szCs w:val="18"/>
        </w:rPr>
      </w:pPr>
    </w:p>
    <w:p w14:paraId="74C7D21E">
      <w:pPr>
        <w:pStyle w:val="7"/>
        <w:spacing w:line="276" w:lineRule="auto"/>
        <w:ind w:left="1418" w:firstLine="0" w:firstLineChars="0"/>
        <w:rPr>
          <w:rFonts w:ascii="宋体" w:hAnsi="宋体" w:eastAsia="宋体"/>
          <w:sz w:val="18"/>
          <w:szCs w:val="18"/>
        </w:rPr>
      </w:pPr>
    </w:p>
    <w:p w14:paraId="3AC20D7E">
      <w:pPr>
        <w:pStyle w:val="7"/>
        <w:spacing w:line="276" w:lineRule="auto"/>
        <w:ind w:left="1418" w:firstLine="0" w:firstLineChars="0"/>
        <w:rPr>
          <w:rFonts w:ascii="宋体" w:hAnsi="宋体" w:eastAsia="宋体"/>
          <w:sz w:val="18"/>
          <w:szCs w:val="18"/>
        </w:rPr>
      </w:pPr>
    </w:p>
    <w:p w14:paraId="4E2BBD6C">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墙面</w:t>
      </w:r>
    </w:p>
    <w:tbl>
      <w:tblPr>
        <w:tblStyle w:val="5"/>
        <w:tblpPr w:leftFromText="180" w:rightFromText="180" w:vertAnchor="text" w:horzAnchor="margin" w:tblpY="228"/>
        <w:tblW w:w="9840" w:type="dxa"/>
        <w:tblInd w:w="0" w:type="dxa"/>
        <w:tblLayout w:type="autofit"/>
        <w:tblCellMar>
          <w:top w:w="0" w:type="dxa"/>
          <w:left w:w="108" w:type="dxa"/>
          <w:bottom w:w="0" w:type="dxa"/>
          <w:right w:w="108" w:type="dxa"/>
        </w:tblCellMar>
      </w:tblPr>
      <w:tblGrid>
        <w:gridCol w:w="704"/>
        <w:gridCol w:w="1134"/>
        <w:gridCol w:w="3827"/>
        <w:gridCol w:w="851"/>
        <w:gridCol w:w="992"/>
        <w:gridCol w:w="2332"/>
      </w:tblGrid>
      <w:tr w14:paraId="6CAE3415">
        <w:tblPrEx>
          <w:tblCellMar>
            <w:top w:w="0" w:type="dxa"/>
            <w:left w:w="108" w:type="dxa"/>
            <w:bottom w:w="0" w:type="dxa"/>
            <w:right w:w="108" w:type="dxa"/>
          </w:tblCellMar>
        </w:tblPrEx>
        <w:trPr>
          <w:trHeight w:val="265" w:hRule="atLeast"/>
        </w:trPr>
        <w:tc>
          <w:tcPr>
            <w:tcW w:w="704" w:type="dxa"/>
            <w:tcBorders>
              <w:top w:val="single" w:color="auto" w:sz="4" w:space="0"/>
              <w:left w:val="single" w:color="auto" w:sz="4" w:space="0"/>
              <w:bottom w:val="single" w:color="auto" w:sz="4" w:space="0"/>
              <w:right w:val="single" w:color="auto" w:sz="4" w:space="0"/>
            </w:tcBorders>
            <w:shd w:val="clear" w:color="000000" w:fill="BFBFBF"/>
            <w:vAlign w:val="center"/>
          </w:tcPr>
          <w:p w14:paraId="1A01708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4D013CE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827" w:type="dxa"/>
            <w:tcBorders>
              <w:top w:val="single" w:color="auto" w:sz="4" w:space="0"/>
              <w:left w:val="nil"/>
              <w:bottom w:val="single" w:color="auto" w:sz="4" w:space="0"/>
              <w:right w:val="single" w:color="auto" w:sz="4" w:space="0"/>
            </w:tcBorders>
            <w:shd w:val="clear" w:color="000000" w:fill="BFBFBF"/>
            <w:vAlign w:val="center"/>
          </w:tcPr>
          <w:p w14:paraId="1E674F8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851" w:type="dxa"/>
            <w:tcBorders>
              <w:top w:val="single" w:color="auto" w:sz="4" w:space="0"/>
              <w:left w:val="nil"/>
              <w:bottom w:val="single" w:color="auto" w:sz="4" w:space="0"/>
              <w:right w:val="single" w:color="auto" w:sz="4" w:space="0"/>
            </w:tcBorders>
            <w:shd w:val="clear" w:color="000000" w:fill="BFBFBF"/>
            <w:vAlign w:val="center"/>
          </w:tcPr>
          <w:p w14:paraId="72FE74D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992" w:type="dxa"/>
            <w:tcBorders>
              <w:top w:val="single" w:color="auto" w:sz="4" w:space="0"/>
              <w:left w:val="nil"/>
              <w:bottom w:val="single" w:color="auto" w:sz="4" w:space="0"/>
              <w:right w:val="single" w:color="auto" w:sz="4" w:space="0"/>
            </w:tcBorders>
            <w:shd w:val="clear" w:color="000000" w:fill="BFBFBF"/>
            <w:vAlign w:val="center"/>
          </w:tcPr>
          <w:p w14:paraId="20289D7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2332" w:type="dxa"/>
            <w:tcBorders>
              <w:top w:val="single" w:color="auto" w:sz="4" w:space="0"/>
              <w:left w:val="nil"/>
              <w:bottom w:val="single" w:color="auto" w:sz="4" w:space="0"/>
              <w:right w:val="single" w:color="auto" w:sz="4" w:space="0"/>
            </w:tcBorders>
            <w:shd w:val="clear" w:color="000000" w:fill="BFBFBF"/>
            <w:vAlign w:val="center"/>
          </w:tcPr>
          <w:p w14:paraId="6F2D854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337A241B">
        <w:tblPrEx>
          <w:tblCellMar>
            <w:top w:w="0" w:type="dxa"/>
            <w:left w:w="108" w:type="dxa"/>
            <w:bottom w:w="0" w:type="dxa"/>
            <w:right w:w="108" w:type="dxa"/>
          </w:tblCellMar>
        </w:tblPrEx>
        <w:trPr>
          <w:trHeight w:val="26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58909045">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1</w:t>
            </w:r>
          </w:p>
        </w:tc>
        <w:tc>
          <w:tcPr>
            <w:tcW w:w="1134" w:type="dxa"/>
            <w:tcBorders>
              <w:top w:val="nil"/>
              <w:left w:val="nil"/>
              <w:bottom w:val="single" w:color="auto" w:sz="4" w:space="0"/>
              <w:right w:val="single" w:color="auto" w:sz="4" w:space="0"/>
            </w:tcBorders>
            <w:shd w:val="clear" w:color="auto" w:fill="auto"/>
            <w:vAlign w:val="center"/>
          </w:tcPr>
          <w:p w14:paraId="310FB9E7">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墙面翻新</w:t>
            </w:r>
          </w:p>
        </w:tc>
        <w:tc>
          <w:tcPr>
            <w:tcW w:w="3827" w:type="dxa"/>
            <w:tcBorders>
              <w:top w:val="nil"/>
              <w:left w:val="nil"/>
              <w:bottom w:val="single" w:color="auto" w:sz="4" w:space="0"/>
              <w:right w:val="single" w:color="auto" w:sz="4" w:space="0"/>
            </w:tcBorders>
            <w:shd w:val="clear" w:color="auto" w:fill="auto"/>
            <w:vAlign w:val="center"/>
          </w:tcPr>
          <w:p w14:paraId="11EF979F">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原墙面修补，包括线槽砂浆填补，粉刷翻新</w:t>
            </w:r>
          </w:p>
        </w:tc>
        <w:tc>
          <w:tcPr>
            <w:tcW w:w="851" w:type="dxa"/>
            <w:tcBorders>
              <w:top w:val="nil"/>
              <w:left w:val="nil"/>
              <w:bottom w:val="single" w:color="auto" w:sz="4" w:space="0"/>
              <w:right w:val="single" w:color="auto" w:sz="4" w:space="0"/>
            </w:tcBorders>
            <w:shd w:val="clear" w:color="auto" w:fill="auto"/>
            <w:vAlign w:val="center"/>
          </w:tcPr>
          <w:p w14:paraId="2C43444A">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m2</w:t>
            </w:r>
          </w:p>
        </w:tc>
        <w:tc>
          <w:tcPr>
            <w:tcW w:w="992" w:type="dxa"/>
            <w:tcBorders>
              <w:top w:val="nil"/>
              <w:left w:val="nil"/>
              <w:bottom w:val="single" w:color="auto" w:sz="4" w:space="0"/>
              <w:right w:val="single" w:color="auto" w:sz="4" w:space="0"/>
            </w:tcBorders>
            <w:shd w:val="clear" w:color="auto" w:fill="auto"/>
            <w:vAlign w:val="center"/>
          </w:tcPr>
          <w:p w14:paraId="0A2AD7F4">
            <w:pPr>
              <w:widowControl/>
              <w:jc w:val="center"/>
              <w:rPr>
                <w:rFonts w:ascii="宋体" w:hAnsi="宋体" w:eastAsia="宋体" w:cs="宋体"/>
                <w:color w:val="000000" w:themeColor="text1"/>
                <w:kern w:val="0"/>
                <w:sz w:val="15"/>
                <w:szCs w:val="15"/>
                <w14:textFill>
                  <w14:solidFill>
                    <w14:schemeClr w14:val="tx1"/>
                  </w14:solidFill>
                </w14:textFill>
              </w:rPr>
            </w:pPr>
            <w:r>
              <w:rPr>
                <w:rFonts w:ascii="宋体" w:hAnsi="宋体" w:eastAsia="宋体" w:cs="宋体"/>
                <w:color w:val="000000" w:themeColor="text1"/>
                <w:kern w:val="0"/>
                <w:sz w:val="15"/>
                <w:szCs w:val="15"/>
                <w14:textFill>
                  <w14:solidFill>
                    <w14:schemeClr w14:val="tx1"/>
                  </w14:solidFill>
                </w14:textFill>
              </w:rPr>
              <w:t>260</w:t>
            </w:r>
          </w:p>
        </w:tc>
        <w:tc>
          <w:tcPr>
            <w:tcW w:w="2332" w:type="dxa"/>
            <w:tcBorders>
              <w:top w:val="nil"/>
              <w:left w:val="nil"/>
              <w:bottom w:val="single" w:color="auto" w:sz="4" w:space="0"/>
              <w:right w:val="single" w:color="auto" w:sz="4" w:space="0"/>
            </w:tcBorders>
            <w:shd w:val="clear" w:color="auto" w:fill="auto"/>
            <w:vAlign w:val="center"/>
          </w:tcPr>
          <w:p w14:paraId="4ABF23B3">
            <w:pPr>
              <w:widowControl/>
              <w:jc w:val="left"/>
              <w:rPr>
                <w:rFonts w:ascii="Calibri" w:hAnsi="Calibri" w:eastAsia="等线" w:cs="Calibri"/>
                <w:color w:val="000000" w:themeColor="text1"/>
                <w:kern w:val="0"/>
                <w:sz w:val="15"/>
                <w:szCs w:val="15"/>
                <w14:textFill>
                  <w14:solidFill>
                    <w14:schemeClr w14:val="tx1"/>
                  </w14:solidFill>
                </w14:textFill>
              </w:rPr>
            </w:pPr>
            <w:r>
              <w:rPr>
                <w:rFonts w:ascii="Calibri" w:hAnsi="Calibri" w:eastAsia="等线" w:cs="Calibri"/>
                <w:color w:val="000000" w:themeColor="text1"/>
                <w:kern w:val="0"/>
                <w:sz w:val="15"/>
                <w:szCs w:val="15"/>
                <w14:textFill>
                  <w14:solidFill>
                    <w14:schemeClr w14:val="tx1"/>
                  </w14:solidFill>
                </w14:textFill>
              </w:rPr>
              <w:t>　</w:t>
            </w:r>
          </w:p>
        </w:tc>
      </w:tr>
      <w:tr w14:paraId="39AC0C5D">
        <w:tblPrEx>
          <w:tblCellMar>
            <w:top w:w="0" w:type="dxa"/>
            <w:left w:w="108" w:type="dxa"/>
            <w:bottom w:w="0" w:type="dxa"/>
            <w:right w:w="108" w:type="dxa"/>
          </w:tblCellMar>
        </w:tblPrEx>
        <w:trPr>
          <w:trHeight w:val="26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F37E01E">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2</w:t>
            </w:r>
          </w:p>
        </w:tc>
        <w:tc>
          <w:tcPr>
            <w:tcW w:w="1134" w:type="dxa"/>
            <w:tcBorders>
              <w:top w:val="nil"/>
              <w:left w:val="nil"/>
              <w:bottom w:val="single" w:color="auto" w:sz="4" w:space="0"/>
              <w:right w:val="single" w:color="auto" w:sz="4" w:space="0"/>
            </w:tcBorders>
            <w:shd w:val="clear" w:color="auto" w:fill="auto"/>
            <w:vAlign w:val="center"/>
          </w:tcPr>
          <w:p w14:paraId="4CBDBE0F">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水泥板墙</w:t>
            </w:r>
          </w:p>
        </w:tc>
        <w:tc>
          <w:tcPr>
            <w:tcW w:w="3827" w:type="dxa"/>
            <w:tcBorders>
              <w:top w:val="nil"/>
              <w:left w:val="nil"/>
              <w:bottom w:val="single" w:color="auto" w:sz="4" w:space="0"/>
              <w:right w:val="single" w:color="auto" w:sz="4" w:space="0"/>
            </w:tcBorders>
            <w:shd w:val="clear" w:color="auto" w:fill="auto"/>
            <w:vAlign w:val="center"/>
          </w:tcPr>
          <w:p w14:paraId="317B065C">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在物检室北侧彩钢板墙内侧，安装~</w:t>
            </w:r>
            <w:r>
              <w:rPr>
                <w:rFonts w:ascii="宋体" w:hAnsi="宋体" w:eastAsia="宋体" w:cs="宋体"/>
                <w:color w:val="000000" w:themeColor="text1"/>
                <w:kern w:val="0"/>
                <w:sz w:val="15"/>
                <w:szCs w:val="15"/>
                <w14:textFill>
                  <w14:solidFill>
                    <w14:schemeClr w14:val="tx1"/>
                  </w14:solidFill>
                </w14:textFill>
              </w:rPr>
              <w:t>8</w:t>
            </w:r>
            <w:r>
              <w:rPr>
                <w:rFonts w:hint="eastAsia" w:ascii="宋体" w:hAnsi="宋体" w:eastAsia="宋体" w:cs="宋体"/>
                <w:color w:val="000000" w:themeColor="text1"/>
                <w:kern w:val="0"/>
                <w:sz w:val="15"/>
                <w:szCs w:val="15"/>
                <w14:textFill>
                  <w14:solidFill>
                    <w14:schemeClr w14:val="tx1"/>
                  </w14:solidFill>
                </w14:textFill>
              </w:rPr>
              <w:t>mm厚水泥板，批腻子刮灰刷涂料，并与其他三面墙有效衔接成一体</w:t>
            </w:r>
          </w:p>
        </w:tc>
        <w:tc>
          <w:tcPr>
            <w:tcW w:w="851" w:type="dxa"/>
            <w:tcBorders>
              <w:top w:val="nil"/>
              <w:left w:val="nil"/>
              <w:bottom w:val="single" w:color="auto" w:sz="4" w:space="0"/>
              <w:right w:val="single" w:color="auto" w:sz="4" w:space="0"/>
            </w:tcBorders>
            <w:shd w:val="clear" w:color="auto" w:fill="auto"/>
            <w:vAlign w:val="center"/>
          </w:tcPr>
          <w:p w14:paraId="52090B04">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m2</w:t>
            </w:r>
          </w:p>
        </w:tc>
        <w:tc>
          <w:tcPr>
            <w:tcW w:w="992" w:type="dxa"/>
            <w:tcBorders>
              <w:top w:val="nil"/>
              <w:left w:val="nil"/>
              <w:bottom w:val="single" w:color="auto" w:sz="4" w:space="0"/>
              <w:right w:val="single" w:color="auto" w:sz="4" w:space="0"/>
            </w:tcBorders>
            <w:shd w:val="clear" w:color="auto" w:fill="auto"/>
            <w:vAlign w:val="center"/>
          </w:tcPr>
          <w:p w14:paraId="21CA92B4">
            <w:pPr>
              <w:widowControl/>
              <w:jc w:val="center"/>
              <w:rPr>
                <w:rFonts w:ascii="宋体" w:hAnsi="宋体" w:eastAsia="宋体" w:cs="宋体"/>
                <w:color w:val="000000" w:themeColor="text1"/>
                <w:kern w:val="0"/>
                <w:sz w:val="15"/>
                <w:szCs w:val="15"/>
                <w14:textFill>
                  <w14:solidFill>
                    <w14:schemeClr w14:val="tx1"/>
                  </w14:solidFill>
                </w14:textFill>
              </w:rPr>
            </w:pPr>
            <w:r>
              <w:rPr>
                <w:rFonts w:ascii="宋体" w:hAnsi="宋体" w:eastAsia="宋体" w:cs="宋体"/>
                <w:color w:val="000000" w:themeColor="text1"/>
                <w:kern w:val="0"/>
                <w:sz w:val="15"/>
                <w:szCs w:val="15"/>
                <w14:textFill>
                  <w14:solidFill>
                    <w14:schemeClr w14:val="tx1"/>
                  </w14:solidFill>
                </w14:textFill>
              </w:rPr>
              <w:t>30</w:t>
            </w:r>
          </w:p>
        </w:tc>
        <w:tc>
          <w:tcPr>
            <w:tcW w:w="2332" w:type="dxa"/>
            <w:tcBorders>
              <w:top w:val="nil"/>
              <w:left w:val="nil"/>
              <w:bottom w:val="single" w:color="auto" w:sz="4" w:space="0"/>
              <w:right w:val="single" w:color="auto" w:sz="4" w:space="0"/>
            </w:tcBorders>
            <w:shd w:val="clear" w:color="auto" w:fill="auto"/>
            <w:vAlign w:val="center"/>
          </w:tcPr>
          <w:p w14:paraId="7D9E08F8">
            <w:pPr>
              <w:widowControl/>
              <w:jc w:val="left"/>
              <w:rPr>
                <w:rFonts w:ascii="Calibri" w:hAnsi="Calibri" w:eastAsia="等线" w:cs="Calibri"/>
                <w:color w:val="000000" w:themeColor="text1"/>
                <w:kern w:val="0"/>
                <w:sz w:val="15"/>
                <w:szCs w:val="15"/>
                <w14:textFill>
                  <w14:solidFill>
                    <w14:schemeClr w14:val="tx1"/>
                  </w14:solidFill>
                </w14:textFill>
              </w:rPr>
            </w:pPr>
          </w:p>
        </w:tc>
      </w:tr>
      <w:tr w14:paraId="7C74203C">
        <w:tblPrEx>
          <w:tblCellMar>
            <w:top w:w="0" w:type="dxa"/>
            <w:left w:w="108" w:type="dxa"/>
            <w:bottom w:w="0" w:type="dxa"/>
            <w:right w:w="108" w:type="dxa"/>
          </w:tblCellMar>
        </w:tblPrEx>
        <w:trPr>
          <w:trHeight w:val="26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635E1DC">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3</w:t>
            </w:r>
          </w:p>
        </w:tc>
        <w:tc>
          <w:tcPr>
            <w:tcW w:w="1134" w:type="dxa"/>
            <w:tcBorders>
              <w:top w:val="nil"/>
              <w:left w:val="nil"/>
              <w:bottom w:val="single" w:color="auto" w:sz="4" w:space="0"/>
              <w:right w:val="single" w:color="auto" w:sz="4" w:space="0"/>
            </w:tcBorders>
            <w:shd w:val="clear" w:color="auto" w:fill="auto"/>
            <w:vAlign w:val="center"/>
          </w:tcPr>
          <w:p w14:paraId="1E436BE8">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石膏板墙</w:t>
            </w:r>
          </w:p>
        </w:tc>
        <w:tc>
          <w:tcPr>
            <w:tcW w:w="3827" w:type="dxa"/>
            <w:tcBorders>
              <w:top w:val="nil"/>
              <w:left w:val="nil"/>
              <w:bottom w:val="single" w:color="auto" w:sz="4" w:space="0"/>
              <w:right w:val="single" w:color="auto" w:sz="4" w:space="0"/>
            </w:tcBorders>
            <w:shd w:val="clear" w:color="auto" w:fill="auto"/>
            <w:vAlign w:val="center"/>
          </w:tcPr>
          <w:p w14:paraId="56DBFF40">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安装石膏板墙</w:t>
            </w:r>
          </w:p>
        </w:tc>
        <w:tc>
          <w:tcPr>
            <w:tcW w:w="851" w:type="dxa"/>
            <w:tcBorders>
              <w:top w:val="nil"/>
              <w:left w:val="nil"/>
              <w:bottom w:val="single" w:color="auto" w:sz="4" w:space="0"/>
              <w:right w:val="single" w:color="auto" w:sz="4" w:space="0"/>
            </w:tcBorders>
            <w:shd w:val="clear" w:color="auto" w:fill="auto"/>
            <w:vAlign w:val="center"/>
          </w:tcPr>
          <w:p w14:paraId="5653F7C5">
            <w:pPr>
              <w:widowControl/>
              <w:jc w:val="center"/>
              <w:rPr>
                <w:rFonts w:ascii="宋体" w:hAnsi="宋体" w:eastAsia="宋体" w:cs="宋体"/>
                <w:color w:val="000000" w:themeColor="text1"/>
                <w:kern w:val="0"/>
                <w:sz w:val="15"/>
                <w:szCs w:val="15"/>
                <w14:textFill>
                  <w14:solidFill>
                    <w14:schemeClr w14:val="tx1"/>
                  </w14:solidFill>
                </w14:textFill>
              </w:rPr>
            </w:pPr>
            <w:r>
              <w:rPr>
                <w:rFonts w:ascii="宋体" w:hAnsi="宋体" w:eastAsia="宋体" w:cs="宋体"/>
                <w:color w:val="000000" w:themeColor="text1"/>
                <w:kern w:val="0"/>
                <w:sz w:val="15"/>
                <w:szCs w:val="15"/>
                <w14:textFill>
                  <w14:solidFill>
                    <w14:schemeClr w14:val="tx1"/>
                  </w14:solidFill>
                </w14:textFill>
              </w:rPr>
              <w:t>m2</w:t>
            </w:r>
          </w:p>
        </w:tc>
        <w:tc>
          <w:tcPr>
            <w:tcW w:w="992" w:type="dxa"/>
            <w:tcBorders>
              <w:top w:val="nil"/>
              <w:left w:val="nil"/>
              <w:bottom w:val="single" w:color="auto" w:sz="4" w:space="0"/>
              <w:right w:val="single" w:color="auto" w:sz="4" w:space="0"/>
            </w:tcBorders>
            <w:shd w:val="clear" w:color="auto" w:fill="auto"/>
            <w:vAlign w:val="center"/>
          </w:tcPr>
          <w:p w14:paraId="3CE8E632">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7</w:t>
            </w:r>
          </w:p>
        </w:tc>
        <w:tc>
          <w:tcPr>
            <w:tcW w:w="2332" w:type="dxa"/>
            <w:tcBorders>
              <w:top w:val="nil"/>
              <w:left w:val="nil"/>
              <w:bottom w:val="single" w:color="auto" w:sz="4" w:space="0"/>
              <w:right w:val="single" w:color="auto" w:sz="4" w:space="0"/>
            </w:tcBorders>
            <w:shd w:val="clear" w:color="auto" w:fill="auto"/>
            <w:vAlign w:val="center"/>
          </w:tcPr>
          <w:p w14:paraId="2F1D0670">
            <w:pPr>
              <w:widowControl/>
              <w:jc w:val="left"/>
              <w:rPr>
                <w:rFonts w:ascii="Calibri" w:hAnsi="Calibri" w:eastAsia="等线" w:cs="Calibri"/>
                <w:color w:val="000000" w:themeColor="text1"/>
                <w:kern w:val="0"/>
                <w:sz w:val="15"/>
                <w:szCs w:val="15"/>
                <w14:textFill>
                  <w14:solidFill>
                    <w14:schemeClr w14:val="tx1"/>
                  </w14:solidFill>
                </w14:textFill>
              </w:rPr>
            </w:pPr>
            <w:r>
              <w:rPr>
                <w:rFonts w:hint="eastAsia" w:ascii="Calibri" w:hAnsi="Calibri" w:eastAsia="等线" w:cs="Calibri"/>
                <w:color w:val="000000" w:themeColor="text1"/>
                <w:kern w:val="0"/>
                <w:sz w:val="15"/>
                <w:szCs w:val="15"/>
                <w14:textFill>
                  <w14:solidFill>
                    <w14:schemeClr w14:val="tx1"/>
                  </w14:solidFill>
                </w14:textFill>
              </w:rPr>
              <w:t>拆除现有铝塑扣板</w:t>
            </w:r>
          </w:p>
        </w:tc>
      </w:tr>
      <w:tr w14:paraId="5361F54F">
        <w:tblPrEx>
          <w:tblCellMar>
            <w:top w:w="0" w:type="dxa"/>
            <w:left w:w="108" w:type="dxa"/>
            <w:bottom w:w="0" w:type="dxa"/>
            <w:right w:w="108" w:type="dxa"/>
          </w:tblCellMar>
        </w:tblPrEx>
        <w:trPr>
          <w:trHeight w:val="26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B23159C">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4</w:t>
            </w:r>
          </w:p>
        </w:tc>
        <w:tc>
          <w:tcPr>
            <w:tcW w:w="1134" w:type="dxa"/>
            <w:tcBorders>
              <w:top w:val="nil"/>
              <w:left w:val="nil"/>
              <w:bottom w:val="single" w:color="auto" w:sz="4" w:space="0"/>
              <w:right w:val="single" w:color="auto" w:sz="4" w:space="0"/>
            </w:tcBorders>
            <w:shd w:val="clear" w:color="auto" w:fill="auto"/>
            <w:vAlign w:val="center"/>
          </w:tcPr>
          <w:p w14:paraId="17BF84A5">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墙面开槽</w:t>
            </w:r>
          </w:p>
        </w:tc>
        <w:tc>
          <w:tcPr>
            <w:tcW w:w="3827" w:type="dxa"/>
            <w:tcBorders>
              <w:top w:val="nil"/>
              <w:left w:val="nil"/>
              <w:bottom w:val="single" w:color="auto" w:sz="4" w:space="0"/>
              <w:right w:val="single" w:color="auto" w:sz="4" w:space="0"/>
            </w:tcBorders>
            <w:shd w:val="clear" w:color="auto" w:fill="auto"/>
            <w:vAlign w:val="center"/>
          </w:tcPr>
          <w:p w14:paraId="57432BD3">
            <w:pPr>
              <w:widowControl/>
              <w:jc w:val="left"/>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墙面开槽，布置电线后修补</w:t>
            </w:r>
          </w:p>
        </w:tc>
        <w:tc>
          <w:tcPr>
            <w:tcW w:w="851" w:type="dxa"/>
            <w:tcBorders>
              <w:top w:val="nil"/>
              <w:left w:val="nil"/>
              <w:bottom w:val="single" w:color="auto" w:sz="4" w:space="0"/>
              <w:right w:val="single" w:color="auto" w:sz="4" w:space="0"/>
            </w:tcBorders>
            <w:shd w:val="clear" w:color="auto" w:fill="auto"/>
            <w:vAlign w:val="center"/>
          </w:tcPr>
          <w:p w14:paraId="7BD14070">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m</w:t>
            </w:r>
          </w:p>
        </w:tc>
        <w:tc>
          <w:tcPr>
            <w:tcW w:w="992" w:type="dxa"/>
            <w:tcBorders>
              <w:top w:val="nil"/>
              <w:left w:val="nil"/>
              <w:bottom w:val="single" w:color="auto" w:sz="4" w:space="0"/>
              <w:right w:val="single" w:color="auto" w:sz="4" w:space="0"/>
            </w:tcBorders>
            <w:shd w:val="clear" w:color="auto" w:fill="auto"/>
            <w:vAlign w:val="center"/>
          </w:tcPr>
          <w:p w14:paraId="389ABD1E">
            <w:pPr>
              <w:widowControl/>
              <w:jc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1</w:t>
            </w:r>
            <w:r>
              <w:rPr>
                <w:rFonts w:ascii="宋体" w:hAnsi="宋体" w:eastAsia="宋体" w:cs="宋体"/>
                <w:color w:val="000000" w:themeColor="text1"/>
                <w:kern w:val="0"/>
                <w:sz w:val="15"/>
                <w:szCs w:val="15"/>
                <w14:textFill>
                  <w14:solidFill>
                    <w14:schemeClr w14:val="tx1"/>
                  </w14:solidFill>
                </w14:textFill>
              </w:rPr>
              <w:t>5</w:t>
            </w:r>
          </w:p>
        </w:tc>
        <w:tc>
          <w:tcPr>
            <w:tcW w:w="2332" w:type="dxa"/>
            <w:tcBorders>
              <w:top w:val="nil"/>
              <w:left w:val="nil"/>
              <w:bottom w:val="single" w:color="auto" w:sz="4" w:space="0"/>
              <w:right w:val="single" w:color="auto" w:sz="4" w:space="0"/>
            </w:tcBorders>
            <w:shd w:val="clear" w:color="auto" w:fill="auto"/>
            <w:vAlign w:val="center"/>
          </w:tcPr>
          <w:p w14:paraId="6D05497C">
            <w:pPr>
              <w:widowControl/>
              <w:jc w:val="left"/>
              <w:rPr>
                <w:rFonts w:ascii="Calibri" w:hAnsi="Calibri" w:eastAsia="等线" w:cs="Calibri"/>
                <w:color w:val="000000" w:themeColor="text1"/>
                <w:kern w:val="0"/>
                <w:sz w:val="15"/>
                <w:szCs w:val="15"/>
                <w14:textFill>
                  <w14:solidFill>
                    <w14:schemeClr w14:val="tx1"/>
                  </w14:solidFill>
                </w14:textFill>
              </w:rPr>
            </w:pPr>
          </w:p>
        </w:tc>
      </w:tr>
      <w:tr w14:paraId="6B209EF4">
        <w:tblPrEx>
          <w:tblCellMar>
            <w:top w:w="0" w:type="dxa"/>
            <w:left w:w="108" w:type="dxa"/>
            <w:bottom w:w="0" w:type="dxa"/>
            <w:right w:w="108" w:type="dxa"/>
          </w:tblCellMar>
        </w:tblPrEx>
        <w:trPr>
          <w:trHeight w:val="265"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0ADD54BB">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5</w:t>
            </w:r>
          </w:p>
        </w:tc>
        <w:tc>
          <w:tcPr>
            <w:tcW w:w="1134" w:type="dxa"/>
            <w:tcBorders>
              <w:top w:val="nil"/>
              <w:left w:val="nil"/>
              <w:bottom w:val="single" w:color="auto" w:sz="4" w:space="0"/>
              <w:right w:val="single" w:color="auto" w:sz="4" w:space="0"/>
            </w:tcBorders>
            <w:shd w:val="clear" w:color="auto" w:fill="auto"/>
            <w:vAlign w:val="center"/>
          </w:tcPr>
          <w:p w14:paraId="331DFEA1">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墙裙</w:t>
            </w:r>
          </w:p>
        </w:tc>
        <w:tc>
          <w:tcPr>
            <w:tcW w:w="3827" w:type="dxa"/>
            <w:tcBorders>
              <w:top w:val="nil"/>
              <w:left w:val="nil"/>
              <w:bottom w:val="single" w:color="auto" w:sz="4" w:space="0"/>
              <w:right w:val="single" w:color="auto" w:sz="4" w:space="0"/>
            </w:tcBorders>
            <w:shd w:val="clear" w:color="auto" w:fill="auto"/>
            <w:vAlign w:val="center"/>
          </w:tcPr>
          <w:p w14:paraId="0068575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物检室墙面安装1000高铝塑墙裙</w:t>
            </w:r>
          </w:p>
        </w:tc>
        <w:tc>
          <w:tcPr>
            <w:tcW w:w="851" w:type="dxa"/>
            <w:tcBorders>
              <w:top w:val="nil"/>
              <w:left w:val="nil"/>
              <w:bottom w:val="single" w:color="auto" w:sz="4" w:space="0"/>
              <w:right w:val="single" w:color="auto" w:sz="4" w:space="0"/>
            </w:tcBorders>
            <w:shd w:val="clear" w:color="auto" w:fill="auto"/>
            <w:vAlign w:val="center"/>
          </w:tcPr>
          <w:p w14:paraId="1774654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m2</w:t>
            </w:r>
          </w:p>
        </w:tc>
        <w:tc>
          <w:tcPr>
            <w:tcW w:w="992" w:type="dxa"/>
            <w:tcBorders>
              <w:top w:val="nil"/>
              <w:left w:val="nil"/>
              <w:bottom w:val="single" w:color="auto" w:sz="4" w:space="0"/>
              <w:right w:val="single" w:color="auto" w:sz="4" w:space="0"/>
            </w:tcBorders>
            <w:shd w:val="clear" w:color="auto" w:fill="auto"/>
            <w:vAlign w:val="center"/>
          </w:tcPr>
          <w:p w14:paraId="6488BC8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r>
              <w:rPr>
                <w:rFonts w:ascii="宋体" w:hAnsi="宋体" w:eastAsia="宋体" w:cs="宋体"/>
                <w:color w:val="000000"/>
                <w:kern w:val="0"/>
                <w:sz w:val="15"/>
                <w:szCs w:val="15"/>
              </w:rPr>
              <w:t>0</w:t>
            </w:r>
            <w:r>
              <w:rPr>
                <w:rFonts w:hint="eastAsia" w:ascii="宋体" w:hAnsi="宋体" w:eastAsia="宋体" w:cs="宋体"/>
                <w:color w:val="000000"/>
                <w:kern w:val="0"/>
                <w:sz w:val="15"/>
                <w:szCs w:val="15"/>
              </w:rPr>
              <w:t>　</w:t>
            </w:r>
          </w:p>
        </w:tc>
        <w:tc>
          <w:tcPr>
            <w:tcW w:w="2332" w:type="dxa"/>
            <w:tcBorders>
              <w:top w:val="nil"/>
              <w:left w:val="nil"/>
              <w:bottom w:val="single" w:color="auto" w:sz="4" w:space="0"/>
              <w:right w:val="single" w:color="auto" w:sz="4" w:space="0"/>
            </w:tcBorders>
            <w:shd w:val="clear" w:color="auto" w:fill="auto"/>
            <w:vAlign w:val="center"/>
          </w:tcPr>
          <w:p w14:paraId="14FE6F3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墙裙颜色为冷色，按色卡确定</w:t>
            </w:r>
          </w:p>
        </w:tc>
      </w:tr>
      <w:tr w14:paraId="6183FF9E">
        <w:tblPrEx>
          <w:tblCellMar>
            <w:top w:w="0" w:type="dxa"/>
            <w:left w:w="108" w:type="dxa"/>
            <w:bottom w:w="0" w:type="dxa"/>
            <w:right w:w="108" w:type="dxa"/>
          </w:tblCellMar>
        </w:tblPrEx>
        <w:trPr>
          <w:trHeight w:val="49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D4854F9">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6</w:t>
            </w:r>
          </w:p>
        </w:tc>
        <w:tc>
          <w:tcPr>
            <w:tcW w:w="1134" w:type="dxa"/>
            <w:tcBorders>
              <w:top w:val="nil"/>
              <w:left w:val="nil"/>
              <w:bottom w:val="single" w:color="auto" w:sz="4" w:space="0"/>
              <w:right w:val="single" w:color="auto" w:sz="4" w:space="0"/>
            </w:tcBorders>
            <w:shd w:val="clear" w:color="auto" w:fill="auto"/>
            <w:vAlign w:val="center"/>
          </w:tcPr>
          <w:p w14:paraId="23AA20A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玻璃隔墙翻新</w:t>
            </w:r>
          </w:p>
        </w:tc>
        <w:tc>
          <w:tcPr>
            <w:tcW w:w="3827" w:type="dxa"/>
            <w:tcBorders>
              <w:top w:val="nil"/>
              <w:left w:val="nil"/>
              <w:bottom w:val="single" w:color="auto" w:sz="4" w:space="0"/>
              <w:right w:val="single" w:color="auto" w:sz="4" w:space="0"/>
            </w:tcBorders>
            <w:shd w:val="clear" w:color="auto" w:fill="auto"/>
            <w:vAlign w:val="center"/>
          </w:tcPr>
          <w:p w14:paraId="1B74382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门框面板材替换为0.8mm 厚SS304不锈钢（原为铝塑板）（门、玻璃利旧），玻璃深度清洁</w:t>
            </w:r>
          </w:p>
        </w:tc>
        <w:tc>
          <w:tcPr>
            <w:tcW w:w="851" w:type="dxa"/>
            <w:tcBorders>
              <w:top w:val="nil"/>
              <w:left w:val="nil"/>
              <w:bottom w:val="single" w:color="auto" w:sz="4" w:space="0"/>
              <w:right w:val="single" w:color="auto" w:sz="4" w:space="0"/>
            </w:tcBorders>
            <w:shd w:val="clear" w:color="auto" w:fill="auto"/>
            <w:vAlign w:val="center"/>
          </w:tcPr>
          <w:p w14:paraId="5E8630E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m2　</w:t>
            </w:r>
          </w:p>
        </w:tc>
        <w:tc>
          <w:tcPr>
            <w:tcW w:w="992" w:type="dxa"/>
            <w:tcBorders>
              <w:top w:val="nil"/>
              <w:left w:val="nil"/>
              <w:bottom w:val="single" w:color="auto" w:sz="4" w:space="0"/>
              <w:right w:val="single" w:color="auto" w:sz="4" w:space="0"/>
            </w:tcBorders>
            <w:shd w:val="clear" w:color="auto" w:fill="auto"/>
            <w:vAlign w:val="center"/>
          </w:tcPr>
          <w:p w14:paraId="04008E1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r>
              <w:rPr>
                <w:rFonts w:ascii="宋体" w:hAnsi="宋体" w:eastAsia="宋体" w:cs="宋体"/>
                <w:color w:val="000000"/>
                <w:kern w:val="0"/>
                <w:sz w:val="15"/>
                <w:szCs w:val="15"/>
              </w:rPr>
              <w:t>5</w:t>
            </w:r>
            <w:r>
              <w:rPr>
                <w:rFonts w:hint="eastAsia" w:ascii="宋体" w:hAnsi="宋体" w:eastAsia="宋体" w:cs="宋体"/>
                <w:color w:val="000000"/>
                <w:kern w:val="0"/>
                <w:sz w:val="15"/>
                <w:szCs w:val="15"/>
              </w:rPr>
              <w:t>　</w:t>
            </w:r>
          </w:p>
        </w:tc>
        <w:tc>
          <w:tcPr>
            <w:tcW w:w="2332" w:type="dxa"/>
            <w:tcBorders>
              <w:top w:val="nil"/>
              <w:left w:val="nil"/>
              <w:bottom w:val="single" w:color="auto" w:sz="4" w:space="0"/>
              <w:right w:val="single" w:color="auto" w:sz="4" w:space="0"/>
            </w:tcBorders>
            <w:shd w:val="clear" w:color="auto" w:fill="auto"/>
            <w:vAlign w:val="center"/>
          </w:tcPr>
          <w:p w14:paraId="5BD97D0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不锈钢为光面</w:t>
            </w:r>
          </w:p>
        </w:tc>
      </w:tr>
      <w:tr w14:paraId="7FE324A3">
        <w:tblPrEx>
          <w:tblCellMar>
            <w:top w:w="0" w:type="dxa"/>
            <w:left w:w="108" w:type="dxa"/>
            <w:bottom w:w="0" w:type="dxa"/>
            <w:right w:w="108" w:type="dxa"/>
          </w:tblCellMar>
        </w:tblPrEx>
        <w:trPr>
          <w:trHeight w:val="49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23C5C9C5">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7</w:t>
            </w:r>
          </w:p>
        </w:tc>
        <w:tc>
          <w:tcPr>
            <w:tcW w:w="1134" w:type="dxa"/>
            <w:tcBorders>
              <w:top w:val="nil"/>
              <w:left w:val="nil"/>
              <w:bottom w:val="single" w:color="auto" w:sz="4" w:space="0"/>
              <w:right w:val="single" w:color="auto" w:sz="4" w:space="0"/>
            </w:tcBorders>
            <w:shd w:val="clear" w:color="auto" w:fill="auto"/>
            <w:vAlign w:val="center"/>
          </w:tcPr>
          <w:p w14:paraId="139D26D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自动门门套</w:t>
            </w:r>
          </w:p>
        </w:tc>
        <w:tc>
          <w:tcPr>
            <w:tcW w:w="3827" w:type="dxa"/>
            <w:tcBorders>
              <w:top w:val="nil"/>
              <w:left w:val="nil"/>
              <w:bottom w:val="single" w:color="auto" w:sz="4" w:space="0"/>
              <w:right w:val="single" w:color="auto" w:sz="4" w:space="0"/>
            </w:tcBorders>
            <w:shd w:val="clear" w:color="auto" w:fill="auto"/>
            <w:vAlign w:val="center"/>
          </w:tcPr>
          <w:p w14:paraId="236BB597">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物检室自动门安装0.8mm厚SS304不锈钢门套，XXX*XXX</w:t>
            </w:r>
          </w:p>
        </w:tc>
        <w:tc>
          <w:tcPr>
            <w:tcW w:w="851" w:type="dxa"/>
            <w:tcBorders>
              <w:top w:val="nil"/>
              <w:left w:val="nil"/>
              <w:bottom w:val="single" w:color="auto" w:sz="4" w:space="0"/>
              <w:right w:val="single" w:color="auto" w:sz="4" w:space="0"/>
            </w:tcBorders>
            <w:shd w:val="clear" w:color="auto" w:fill="auto"/>
            <w:vAlign w:val="center"/>
          </w:tcPr>
          <w:p w14:paraId="362F362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樘</w:t>
            </w:r>
          </w:p>
        </w:tc>
        <w:tc>
          <w:tcPr>
            <w:tcW w:w="992" w:type="dxa"/>
            <w:tcBorders>
              <w:top w:val="nil"/>
              <w:left w:val="nil"/>
              <w:bottom w:val="single" w:color="auto" w:sz="4" w:space="0"/>
              <w:right w:val="single" w:color="auto" w:sz="4" w:space="0"/>
            </w:tcBorders>
            <w:shd w:val="clear" w:color="auto" w:fill="auto"/>
            <w:vAlign w:val="center"/>
          </w:tcPr>
          <w:p w14:paraId="187F0CF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332" w:type="dxa"/>
            <w:tcBorders>
              <w:top w:val="nil"/>
              <w:left w:val="nil"/>
              <w:bottom w:val="single" w:color="auto" w:sz="4" w:space="0"/>
              <w:right w:val="single" w:color="auto" w:sz="4" w:space="0"/>
            </w:tcBorders>
            <w:shd w:val="clear" w:color="auto" w:fill="auto"/>
            <w:vAlign w:val="center"/>
          </w:tcPr>
          <w:p w14:paraId="58BD0DD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不锈钢为光面</w:t>
            </w:r>
          </w:p>
        </w:tc>
      </w:tr>
      <w:tr w14:paraId="62318E9C">
        <w:tblPrEx>
          <w:tblCellMar>
            <w:top w:w="0" w:type="dxa"/>
            <w:left w:w="108" w:type="dxa"/>
            <w:bottom w:w="0" w:type="dxa"/>
            <w:right w:w="108" w:type="dxa"/>
          </w:tblCellMar>
        </w:tblPrEx>
        <w:trPr>
          <w:trHeight w:val="49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73908105">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8</w:t>
            </w:r>
          </w:p>
        </w:tc>
        <w:tc>
          <w:tcPr>
            <w:tcW w:w="1134" w:type="dxa"/>
            <w:tcBorders>
              <w:top w:val="nil"/>
              <w:left w:val="nil"/>
              <w:bottom w:val="single" w:color="auto" w:sz="4" w:space="0"/>
              <w:right w:val="single" w:color="auto" w:sz="4" w:space="0"/>
            </w:tcBorders>
            <w:shd w:val="clear" w:color="auto" w:fill="auto"/>
            <w:vAlign w:val="center"/>
          </w:tcPr>
          <w:p w14:paraId="777A83A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MCC 门</w:t>
            </w:r>
          </w:p>
        </w:tc>
        <w:tc>
          <w:tcPr>
            <w:tcW w:w="3827" w:type="dxa"/>
            <w:tcBorders>
              <w:top w:val="nil"/>
              <w:left w:val="nil"/>
              <w:bottom w:val="single" w:color="auto" w:sz="4" w:space="0"/>
              <w:right w:val="single" w:color="auto" w:sz="4" w:space="0"/>
            </w:tcBorders>
            <w:shd w:val="clear" w:color="auto" w:fill="auto"/>
            <w:vAlign w:val="center"/>
          </w:tcPr>
          <w:p w14:paraId="2BFD719F">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安装MCC防火门1500*2600，并安装0.8mm厚SS304不锈钢门套</w:t>
            </w:r>
          </w:p>
        </w:tc>
        <w:tc>
          <w:tcPr>
            <w:tcW w:w="851" w:type="dxa"/>
            <w:tcBorders>
              <w:top w:val="nil"/>
              <w:left w:val="nil"/>
              <w:bottom w:val="single" w:color="auto" w:sz="4" w:space="0"/>
              <w:right w:val="single" w:color="auto" w:sz="4" w:space="0"/>
            </w:tcBorders>
            <w:shd w:val="clear" w:color="auto" w:fill="auto"/>
            <w:vAlign w:val="center"/>
          </w:tcPr>
          <w:p w14:paraId="1ED11E0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樘</w:t>
            </w:r>
          </w:p>
        </w:tc>
        <w:tc>
          <w:tcPr>
            <w:tcW w:w="992" w:type="dxa"/>
            <w:tcBorders>
              <w:top w:val="nil"/>
              <w:left w:val="nil"/>
              <w:bottom w:val="single" w:color="auto" w:sz="4" w:space="0"/>
              <w:right w:val="single" w:color="auto" w:sz="4" w:space="0"/>
            </w:tcBorders>
            <w:shd w:val="clear" w:color="auto" w:fill="auto"/>
            <w:vAlign w:val="center"/>
          </w:tcPr>
          <w:p w14:paraId="041DE00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332" w:type="dxa"/>
            <w:tcBorders>
              <w:top w:val="nil"/>
              <w:left w:val="nil"/>
              <w:bottom w:val="single" w:color="auto" w:sz="4" w:space="0"/>
              <w:right w:val="single" w:color="auto" w:sz="4" w:space="0"/>
            </w:tcBorders>
            <w:shd w:val="clear" w:color="auto" w:fill="auto"/>
            <w:vAlign w:val="center"/>
          </w:tcPr>
          <w:p w14:paraId="351BFAB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不锈钢为光面</w:t>
            </w:r>
          </w:p>
        </w:tc>
      </w:tr>
      <w:tr w14:paraId="120675D9">
        <w:tblPrEx>
          <w:tblCellMar>
            <w:top w:w="0" w:type="dxa"/>
            <w:left w:w="108" w:type="dxa"/>
            <w:bottom w:w="0" w:type="dxa"/>
            <w:right w:w="108" w:type="dxa"/>
          </w:tblCellMar>
        </w:tblPrEx>
        <w:trPr>
          <w:trHeight w:val="492" w:hRule="atLeast"/>
        </w:trPr>
        <w:tc>
          <w:tcPr>
            <w:tcW w:w="704" w:type="dxa"/>
            <w:tcBorders>
              <w:top w:val="nil"/>
              <w:left w:val="single" w:color="auto" w:sz="4" w:space="0"/>
              <w:bottom w:val="single" w:color="auto" w:sz="4" w:space="0"/>
              <w:right w:val="single" w:color="auto" w:sz="4" w:space="0"/>
            </w:tcBorders>
            <w:shd w:val="clear" w:color="auto" w:fill="auto"/>
            <w:vAlign w:val="center"/>
          </w:tcPr>
          <w:p w14:paraId="4E174DD6">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9</w:t>
            </w:r>
          </w:p>
        </w:tc>
        <w:tc>
          <w:tcPr>
            <w:tcW w:w="1134" w:type="dxa"/>
            <w:tcBorders>
              <w:top w:val="nil"/>
              <w:left w:val="nil"/>
              <w:bottom w:val="single" w:color="auto" w:sz="4" w:space="0"/>
              <w:right w:val="single" w:color="auto" w:sz="4" w:space="0"/>
            </w:tcBorders>
            <w:shd w:val="clear" w:color="auto" w:fill="auto"/>
            <w:vAlign w:val="center"/>
          </w:tcPr>
          <w:p w14:paraId="64327BC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物化检室门</w:t>
            </w:r>
          </w:p>
        </w:tc>
        <w:tc>
          <w:tcPr>
            <w:tcW w:w="3827" w:type="dxa"/>
            <w:tcBorders>
              <w:top w:val="nil"/>
              <w:left w:val="nil"/>
              <w:bottom w:val="single" w:color="auto" w:sz="4" w:space="0"/>
              <w:right w:val="single" w:color="auto" w:sz="4" w:space="0"/>
            </w:tcBorders>
            <w:shd w:val="clear" w:color="auto" w:fill="auto"/>
            <w:vAlign w:val="center"/>
          </w:tcPr>
          <w:p w14:paraId="3824CC2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物化检连通门修缮，更换玻璃门地弹簧及SS304 不锈钢门套，900×2100 （门利旧）</w:t>
            </w:r>
          </w:p>
        </w:tc>
        <w:tc>
          <w:tcPr>
            <w:tcW w:w="851" w:type="dxa"/>
            <w:tcBorders>
              <w:top w:val="nil"/>
              <w:left w:val="nil"/>
              <w:bottom w:val="single" w:color="auto" w:sz="4" w:space="0"/>
              <w:right w:val="single" w:color="auto" w:sz="4" w:space="0"/>
            </w:tcBorders>
            <w:shd w:val="clear" w:color="auto" w:fill="auto"/>
            <w:vAlign w:val="center"/>
          </w:tcPr>
          <w:p w14:paraId="235E07A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樘</w:t>
            </w:r>
          </w:p>
        </w:tc>
        <w:tc>
          <w:tcPr>
            <w:tcW w:w="992" w:type="dxa"/>
            <w:tcBorders>
              <w:top w:val="nil"/>
              <w:left w:val="nil"/>
              <w:bottom w:val="single" w:color="auto" w:sz="4" w:space="0"/>
              <w:right w:val="single" w:color="auto" w:sz="4" w:space="0"/>
            </w:tcBorders>
            <w:shd w:val="clear" w:color="auto" w:fill="auto"/>
            <w:vAlign w:val="center"/>
          </w:tcPr>
          <w:p w14:paraId="746C2E2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2332" w:type="dxa"/>
            <w:tcBorders>
              <w:top w:val="nil"/>
              <w:left w:val="nil"/>
              <w:bottom w:val="single" w:color="auto" w:sz="4" w:space="0"/>
              <w:right w:val="single" w:color="auto" w:sz="4" w:space="0"/>
            </w:tcBorders>
            <w:shd w:val="clear" w:color="auto" w:fill="auto"/>
            <w:vAlign w:val="center"/>
          </w:tcPr>
          <w:p w14:paraId="2010A0F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不锈钢为光面</w:t>
            </w:r>
          </w:p>
        </w:tc>
      </w:tr>
    </w:tbl>
    <w:p w14:paraId="735CC883">
      <w:pPr>
        <w:spacing w:line="276" w:lineRule="auto"/>
        <w:rPr>
          <w:rFonts w:ascii="宋体" w:hAnsi="宋体" w:eastAsia="宋体"/>
          <w:sz w:val="18"/>
          <w:szCs w:val="18"/>
        </w:rPr>
      </w:pPr>
    </w:p>
    <w:p w14:paraId="6AD65936">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吊顶</w:t>
      </w:r>
    </w:p>
    <w:tbl>
      <w:tblPr>
        <w:tblStyle w:val="5"/>
        <w:tblpPr w:leftFromText="180" w:rightFromText="180" w:vertAnchor="text" w:horzAnchor="margin" w:tblpY="209"/>
        <w:tblW w:w="9727" w:type="dxa"/>
        <w:tblInd w:w="0" w:type="dxa"/>
        <w:tblLayout w:type="autofit"/>
        <w:tblCellMar>
          <w:top w:w="0" w:type="dxa"/>
          <w:left w:w="108" w:type="dxa"/>
          <w:bottom w:w="0" w:type="dxa"/>
          <w:right w:w="108" w:type="dxa"/>
        </w:tblCellMar>
      </w:tblPr>
      <w:tblGrid>
        <w:gridCol w:w="562"/>
        <w:gridCol w:w="993"/>
        <w:gridCol w:w="3543"/>
        <w:gridCol w:w="567"/>
        <w:gridCol w:w="709"/>
        <w:gridCol w:w="3353"/>
      </w:tblGrid>
      <w:tr w14:paraId="0B494F51">
        <w:tblPrEx>
          <w:tblCellMar>
            <w:top w:w="0" w:type="dxa"/>
            <w:left w:w="108" w:type="dxa"/>
            <w:bottom w:w="0" w:type="dxa"/>
            <w:right w:w="108" w:type="dxa"/>
          </w:tblCellMar>
        </w:tblPrEx>
        <w:trPr>
          <w:trHeight w:val="276" w:hRule="atLeast"/>
        </w:trPr>
        <w:tc>
          <w:tcPr>
            <w:tcW w:w="562" w:type="dxa"/>
            <w:tcBorders>
              <w:top w:val="single" w:color="auto" w:sz="4" w:space="0"/>
              <w:left w:val="single" w:color="auto" w:sz="4" w:space="0"/>
              <w:bottom w:val="single" w:color="auto" w:sz="4" w:space="0"/>
              <w:right w:val="single" w:color="auto" w:sz="4" w:space="0"/>
            </w:tcBorders>
            <w:shd w:val="clear" w:color="000000" w:fill="BFBFBF"/>
            <w:vAlign w:val="center"/>
          </w:tcPr>
          <w:p w14:paraId="1ABF1A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序号</w:t>
            </w:r>
          </w:p>
        </w:tc>
        <w:tc>
          <w:tcPr>
            <w:tcW w:w="993" w:type="dxa"/>
            <w:tcBorders>
              <w:top w:val="single" w:color="auto" w:sz="4" w:space="0"/>
              <w:left w:val="nil"/>
              <w:bottom w:val="single" w:color="auto" w:sz="4" w:space="0"/>
              <w:right w:val="single" w:color="auto" w:sz="4" w:space="0"/>
            </w:tcBorders>
            <w:shd w:val="clear" w:color="000000" w:fill="BFBFBF"/>
            <w:vAlign w:val="center"/>
          </w:tcPr>
          <w:p w14:paraId="07BDAA0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工作名称</w:t>
            </w:r>
          </w:p>
        </w:tc>
        <w:tc>
          <w:tcPr>
            <w:tcW w:w="3543" w:type="dxa"/>
            <w:tcBorders>
              <w:top w:val="single" w:color="auto" w:sz="4" w:space="0"/>
              <w:left w:val="nil"/>
              <w:bottom w:val="single" w:color="auto" w:sz="4" w:space="0"/>
              <w:right w:val="single" w:color="auto" w:sz="4" w:space="0"/>
            </w:tcBorders>
            <w:shd w:val="clear" w:color="000000" w:fill="BFBFBF"/>
            <w:vAlign w:val="center"/>
          </w:tcPr>
          <w:p w14:paraId="37D91EE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工作内容</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60A568F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单位</w:t>
            </w:r>
          </w:p>
        </w:tc>
        <w:tc>
          <w:tcPr>
            <w:tcW w:w="709" w:type="dxa"/>
            <w:tcBorders>
              <w:top w:val="single" w:color="auto" w:sz="4" w:space="0"/>
              <w:left w:val="nil"/>
              <w:bottom w:val="single" w:color="auto" w:sz="4" w:space="0"/>
              <w:right w:val="single" w:color="auto" w:sz="4" w:space="0"/>
            </w:tcBorders>
            <w:shd w:val="clear" w:color="000000" w:fill="BFBFBF"/>
            <w:vAlign w:val="center"/>
          </w:tcPr>
          <w:p w14:paraId="785A14B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工程量</w:t>
            </w:r>
          </w:p>
        </w:tc>
        <w:tc>
          <w:tcPr>
            <w:tcW w:w="3353" w:type="dxa"/>
            <w:tcBorders>
              <w:top w:val="single" w:color="auto" w:sz="4" w:space="0"/>
              <w:left w:val="nil"/>
              <w:bottom w:val="single" w:color="auto" w:sz="4" w:space="0"/>
              <w:right w:val="single" w:color="auto" w:sz="4" w:space="0"/>
            </w:tcBorders>
            <w:shd w:val="clear" w:color="000000" w:fill="BFBFBF"/>
            <w:vAlign w:val="center"/>
          </w:tcPr>
          <w:p w14:paraId="08D30E5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14:paraId="307425BC">
        <w:tblPrEx>
          <w:tblCellMar>
            <w:top w:w="0" w:type="dxa"/>
            <w:left w:w="108" w:type="dxa"/>
            <w:bottom w:w="0" w:type="dxa"/>
            <w:right w:w="108" w:type="dxa"/>
          </w:tblCellMar>
        </w:tblPrEx>
        <w:trPr>
          <w:trHeight w:val="665" w:hRule="atLeast"/>
        </w:trPr>
        <w:tc>
          <w:tcPr>
            <w:tcW w:w="562" w:type="dxa"/>
            <w:tcBorders>
              <w:top w:val="nil"/>
              <w:left w:val="single" w:color="auto" w:sz="4" w:space="0"/>
              <w:bottom w:val="single" w:color="auto" w:sz="4" w:space="0"/>
              <w:right w:val="single" w:color="auto" w:sz="4" w:space="0"/>
            </w:tcBorders>
            <w:shd w:val="clear" w:color="auto" w:fill="auto"/>
            <w:vAlign w:val="center"/>
          </w:tcPr>
          <w:p w14:paraId="7B147FB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993" w:type="dxa"/>
            <w:tcBorders>
              <w:top w:val="nil"/>
              <w:left w:val="nil"/>
              <w:bottom w:val="single" w:color="auto" w:sz="4" w:space="0"/>
              <w:right w:val="single" w:color="auto" w:sz="4" w:space="0"/>
            </w:tcBorders>
            <w:shd w:val="clear" w:color="auto" w:fill="auto"/>
            <w:vAlign w:val="center"/>
          </w:tcPr>
          <w:p w14:paraId="79D0D2F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吊顶安装</w:t>
            </w:r>
          </w:p>
        </w:tc>
        <w:tc>
          <w:tcPr>
            <w:tcW w:w="3543" w:type="dxa"/>
            <w:tcBorders>
              <w:top w:val="nil"/>
              <w:left w:val="nil"/>
              <w:bottom w:val="single" w:color="auto" w:sz="4" w:space="0"/>
              <w:right w:val="single" w:color="auto" w:sz="4" w:space="0"/>
            </w:tcBorders>
            <w:shd w:val="clear" w:color="auto" w:fill="auto"/>
            <w:vAlign w:val="center"/>
          </w:tcPr>
          <w:p w14:paraId="3607E75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安装吊顶吊筋、龙骨和铝扣板</w:t>
            </w:r>
          </w:p>
        </w:tc>
        <w:tc>
          <w:tcPr>
            <w:tcW w:w="567" w:type="dxa"/>
            <w:tcBorders>
              <w:top w:val="nil"/>
              <w:left w:val="nil"/>
              <w:bottom w:val="single" w:color="auto" w:sz="4" w:space="0"/>
              <w:right w:val="single" w:color="auto" w:sz="4" w:space="0"/>
            </w:tcBorders>
            <w:shd w:val="clear" w:color="auto" w:fill="auto"/>
            <w:vAlign w:val="center"/>
          </w:tcPr>
          <w:p w14:paraId="06996A6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m²</w:t>
            </w:r>
          </w:p>
        </w:tc>
        <w:tc>
          <w:tcPr>
            <w:tcW w:w="709" w:type="dxa"/>
            <w:tcBorders>
              <w:top w:val="nil"/>
              <w:left w:val="nil"/>
              <w:bottom w:val="single" w:color="auto" w:sz="4" w:space="0"/>
              <w:right w:val="single" w:color="auto" w:sz="4" w:space="0"/>
            </w:tcBorders>
            <w:shd w:val="clear" w:color="auto" w:fill="auto"/>
            <w:vAlign w:val="center"/>
          </w:tcPr>
          <w:p w14:paraId="6CFA6A7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210</w:t>
            </w:r>
          </w:p>
        </w:tc>
        <w:tc>
          <w:tcPr>
            <w:tcW w:w="3353" w:type="dxa"/>
            <w:tcBorders>
              <w:top w:val="nil"/>
              <w:left w:val="nil"/>
              <w:bottom w:val="single" w:color="auto" w:sz="4" w:space="0"/>
              <w:right w:val="single" w:color="auto" w:sz="4" w:space="0"/>
            </w:tcBorders>
            <w:shd w:val="clear" w:color="auto" w:fill="auto"/>
            <w:vAlign w:val="center"/>
          </w:tcPr>
          <w:p w14:paraId="4FC1AED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乙供，铝扣板为600*600*1 铝合金全冲孔， 配保5cm厚保温阻燃吸音棉，铝箔盖层，配防尘布</w:t>
            </w:r>
          </w:p>
        </w:tc>
      </w:tr>
      <w:tr w14:paraId="7A4D36E0">
        <w:tblPrEx>
          <w:tblCellMar>
            <w:top w:w="0" w:type="dxa"/>
            <w:left w:w="108" w:type="dxa"/>
            <w:bottom w:w="0" w:type="dxa"/>
            <w:right w:w="108" w:type="dxa"/>
          </w:tblCellMar>
        </w:tblPrEx>
        <w:trPr>
          <w:trHeight w:val="276" w:hRule="atLeast"/>
        </w:trPr>
        <w:tc>
          <w:tcPr>
            <w:tcW w:w="562" w:type="dxa"/>
            <w:tcBorders>
              <w:top w:val="nil"/>
              <w:left w:val="single" w:color="auto" w:sz="4" w:space="0"/>
              <w:bottom w:val="single" w:color="auto" w:sz="4" w:space="0"/>
              <w:right w:val="single" w:color="auto" w:sz="4" w:space="0"/>
            </w:tcBorders>
            <w:shd w:val="clear" w:color="auto" w:fill="auto"/>
            <w:vAlign w:val="center"/>
          </w:tcPr>
          <w:p w14:paraId="4C39783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993" w:type="dxa"/>
            <w:tcBorders>
              <w:top w:val="nil"/>
              <w:left w:val="nil"/>
              <w:bottom w:val="single" w:color="auto" w:sz="4" w:space="0"/>
              <w:right w:val="single" w:color="auto" w:sz="4" w:space="0"/>
            </w:tcBorders>
            <w:shd w:val="clear" w:color="auto" w:fill="auto"/>
            <w:vAlign w:val="center"/>
          </w:tcPr>
          <w:p w14:paraId="6C7D9CD6">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照明灯安装</w:t>
            </w:r>
          </w:p>
        </w:tc>
        <w:tc>
          <w:tcPr>
            <w:tcW w:w="3543" w:type="dxa"/>
            <w:tcBorders>
              <w:top w:val="nil"/>
              <w:left w:val="nil"/>
              <w:bottom w:val="single" w:color="auto" w:sz="4" w:space="0"/>
              <w:right w:val="single" w:color="auto" w:sz="4" w:space="0"/>
            </w:tcBorders>
            <w:shd w:val="clear" w:color="auto" w:fill="auto"/>
            <w:vAlign w:val="center"/>
          </w:tcPr>
          <w:p w14:paraId="591C5149">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LED 灯（600*600）安装、调试</w:t>
            </w:r>
          </w:p>
        </w:tc>
        <w:tc>
          <w:tcPr>
            <w:tcW w:w="567" w:type="dxa"/>
            <w:tcBorders>
              <w:top w:val="nil"/>
              <w:left w:val="nil"/>
              <w:bottom w:val="single" w:color="auto" w:sz="4" w:space="0"/>
              <w:right w:val="single" w:color="auto" w:sz="4" w:space="0"/>
            </w:tcBorders>
            <w:shd w:val="clear" w:color="auto" w:fill="auto"/>
            <w:vAlign w:val="center"/>
          </w:tcPr>
          <w:p w14:paraId="6077AB7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03ABC73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52</w:t>
            </w:r>
          </w:p>
        </w:tc>
        <w:tc>
          <w:tcPr>
            <w:tcW w:w="3353" w:type="dxa"/>
            <w:tcBorders>
              <w:top w:val="nil"/>
              <w:left w:val="nil"/>
              <w:bottom w:val="single" w:color="auto" w:sz="4" w:space="0"/>
              <w:right w:val="single" w:color="auto" w:sz="4" w:space="0"/>
            </w:tcBorders>
            <w:shd w:val="clear" w:color="auto" w:fill="auto"/>
            <w:vAlign w:val="center"/>
          </w:tcPr>
          <w:p w14:paraId="14C252DB">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灯具为甲供</w:t>
            </w:r>
          </w:p>
        </w:tc>
      </w:tr>
      <w:tr w14:paraId="4FD44408">
        <w:tblPrEx>
          <w:tblCellMar>
            <w:top w:w="0" w:type="dxa"/>
            <w:left w:w="108" w:type="dxa"/>
            <w:bottom w:w="0" w:type="dxa"/>
            <w:right w:w="108" w:type="dxa"/>
          </w:tblCellMar>
        </w:tblPrEx>
        <w:trPr>
          <w:trHeight w:val="385" w:hRule="atLeast"/>
        </w:trPr>
        <w:tc>
          <w:tcPr>
            <w:tcW w:w="562" w:type="dxa"/>
            <w:tcBorders>
              <w:top w:val="nil"/>
              <w:left w:val="single" w:color="auto" w:sz="4" w:space="0"/>
              <w:bottom w:val="single" w:color="auto" w:sz="4" w:space="0"/>
              <w:right w:val="single" w:color="auto" w:sz="4" w:space="0"/>
            </w:tcBorders>
            <w:shd w:val="clear" w:color="auto" w:fill="auto"/>
            <w:vAlign w:val="center"/>
          </w:tcPr>
          <w:p w14:paraId="1712188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993" w:type="dxa"/>
            <w:tcBorders>
              <w:top w:val="nil"/>
              <w:left w:val="nil"/>
              <w:bottom w:val="single" w:color="auto" w:sz="4" w:space="0"/>
              <w:right w:val="single" w:color="auto" w:sz="4" w:space="0"/>
            </w:tcBorders>
            <w:shd w:val="clear" w:color="auto" w:fill="auto"/>
            <w:vAlign w:val="center"/>
          </w:tcPr>
          <w:p w14:paraId="2CFDE332">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空调出风口安装</w:t>
            </w:r>
          </w:p>
        </w:tc>
        <w:tc>
          <w:tcPr>
            <w:tcW w:w="3543" w:type="dxa"/>
            <w:tcBorders>
              <w:top w:val="nil"/>
              <w:left w:val="nil"/>
              <w:bottom w:val="single" w:color="auto" w:sz="4" w:space="0"/>
              <w:right w:val="single" w:color="auto" w:sz="4" w:space="0"/>
            </w:tcBorders>
            <w:shd w:val="clear" w:color="auto" w:fill="auto"/>
            <w:vAlign w:val="center"/>
          </w:tcPr>
          <w:p w14:paraId="7C62201E">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空调出风口面板400×400mm PVC塑料 定制</w:t>
            </w:r>
          </w:p>
        </w:tc>
        <w:tc>
          <w:tcPr>
            <w:tcW w:w="567" w:type="dxa"/>
            <w:tcBorders>
              <w:top w:val="nil"/>
              <w:left w:val="nil"/>
              <w:bottom w:val="single" w:color="auto" w:sz="4" w:space="0"/>
              <w:right w:val="single" w:color="auto" w:sz="4" w:space="0"/>
            </w:tcBorders>
            <w:shd w:val="clear" w:color="auto" w:fill="auto"/>
            <w:vAlign w:val="center"/>
          </w:tcPr>
          <w:p w14:paraId="0B86C76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1BF6E48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24</w:t>
            </w:r>
          </w:p>
        </w:tc>
        <w:tc>
          <w:tcPr>
            <w:tcW w:w="3353" w:type="dxa"/>
            <w:tcBorders>
              <w:top w:val="nil"/>
              <w:left w:val="nil"/>
              <w:bottom w:val="single" w:color="auto" w:sz="4" w:space="0"/>
              <w:right w:val="single" w:color="auto" w:sz="4" w:space="0"/>
            </w:tcBorders>
            <w:shd w:val="clear" w:color="auto" w:fill="auto"/>
            <w:vAlign w:val="center"/>
          </w:tcPr>
          <w:p w14:paraId="544748E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乙供，含软管</w:t>
            </w:r>
            <w:r>
              <w:rPr>
                <w:rFonts w:hint="eastAsia" w:ascii="宋体" w:hAnsi="宋体" w:eastAsia="宋体" w:cs="宋体"/>
                <w:color w:val="000000"/>
                <w:kern w:val="0"/>
                <w:sz w:val="15"/>
                <w:szCs w:val="15"/>
                <w:lang w:eastAsia="zh-CN"/>
              </w:rPr>
              <w:t>连接</w:t>
            </w:r>
            <w:r>
              <w:rPr>
                <w:rFonts w:hint="eastAsia" w:ascii="宋体" w:hAnsi="宋体" w:eastAsia="宋体" w:cs="宋体"/>
                <w:color w:val="000000"/>
                <w:kern w:val="0"/>
                <w:sz w:val="15"/>
                <w:szCs w:val="15"/>
              </w:rPr>
              <w:t>，出风口与吊顶协调联接</w:t>
            </w:r>
          </w:p>
        </w:tc>
      </w:tr>
      <w:tr w14:paraId="29476DB9">
        <w:tblPrEx>
          <w:tblCellMar>
            <w:top w:w="0" w:type="dxa"/>
            <w:left w:w="108" w:type="dxa"/>
            <w:bottom w:w="0" w:type="dxa"/>
            <w:right w:w="108" w:type="dxa"/>
          </w:tblCellMar>
        </w:tblPrEx>
        <w:trPr>
          <w:trHeight w:val="322" w:hRule="atLeast"/>
        </w:trPr>
        <w:tc>
          <w:tcPr>
            <w:tcW w:w="562" w:type="dxa"/>
            <w:vMerge w:val="restart"/>
            <w:tcBorders>
              <w:top w:val="nil"/>
              <w:left w:val="single" w:color="auto" w:sz="4" w:space="0"/>
              <w:bottom w:val="single" w:color="000000" w:sz="4" w:space="0"/>
              <w:right w:val="single" w:color="auto" w:sz="4" w:space="0"/>
            </w:tcBorders>
            <w:shd w:val="clear" w:color="auto" w:fill="auto"/>
            <w:vAlign w:val="center"/>
          </w:tcPr>
          <w:p w14:paraId="6267FCB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21EB30CA">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空调回风口安装</w:t>
            </w:r>
          </w:p>
        </w:tc>
        <w:tc>
          <w:tcPr>
            <w:tcW w:w="3543" w:type="dxa"/>
            <w:tcBorders>
              <w:top w:val="nil"/>
              <w:left w:val="nil"/>
              <w:bottom w:val="single" w:color="auto" w:sz="4" w:space="0"/>
              <w:right w:val="single" w:color="auto" w:sz="4" w:space="0"/>
            </w:tcBorders>
            <w:shd w:val="clear" w:color="auto" w:fill="auto"/>
            <w:vAlign w:val="center"/>
          </w:tcPr>
          <w:p w14:paraId="10F8D605">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空调回风口格栅更换 1500×300×25mm PVC塑料 定制</w:t>
            </w:r>
          </w:p>
        </w:tc>
        <w:tc>
          <w:tcPr>
            <w:tcW w:w="567" w:type="dxa"/>
            <w:tcBorders>
              <w:top w:val="nil"/>
              <w:left w:val="nil"/>
              <w:bottom w:val="single" w:color="auto" w:sz="4" w:space="0"/>
              <w:right w:val="single" w:color="auto" w:sz="4" w:space="0"/>
            </w:tcBorders>
            <w:shd w:val="clear" w:color="auto" w:fill="auto"/>
            <w:vAlign w:val="center"/>
          </w:tcPr>
          <w:p w14:paraId="188AD5D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1F79098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3353" w:type="dxa"/>
            <w:vMerge w:val="restart"/>
            <w:tcBorders>
              <w:top w:val="nil"/>
              <w:left w:val="single" w:color="auto" w:sz="4" w:space="0"/>
              <w:bottom w:val="single" w:color="000000" w:sz="4" w:space="0"/>
              <w:right w:val="single" w:color="auto" w:sz="4" w:space="0"/>
            </w:tcBorders>
            <w:shd w:val="clear" w:color="auto" w:fill="auto"/>
            <w:vAlign w:val="center"/>
          </w:tcPr>
          <w:p w14:paraId="723535D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乙供，含风管清理，回风口格栅与吊顶协调联接</w:t>
            </w:r>
          </w:p>
        </w:tc>
      </w:tr>
      <w:tr w14:paraId="1614F954">
        <w:tblPrEx>
          <w:tblCellMar>
            <w:top w:w="0" w:type="dxa"/>
            <w:left w:w="108" w:type="dxa"/>
            <w:bottom w:w="0" w:type="dxa"/>
            <w:right w:w="108" w:type="dxa"/>
          </w:tblCellMar>
        </w:tblPrEx>
        <w:trPr>
          <w:trHeight w:val="247" w:hRule="atLeast"/>
        </w:trPr>
        <w:tc>
          <w:tcPr>
            <w:tcW w:w="562" w:type="dxa"/>
            <w:vMerge w:val="continue"/>
            <w:tcBorders>
              <w:top w:val="nil"/>
              <w:left w:val="single" w:color="auto" w:sz="4" w:space="0"/>
              <w:bottom w:val="single" w:color="000000" w:sz="4" w:space="0"/>
              <w:right w:val="single" w:color="auto" w:sz="4" w:space="0"/>
            </w:tcBorders>
            <w:vAlign w:val="center"/>
          </w:tcPr>
          <w:p w14:paraId="36A879E8">
            <w:pPr>
              <w:widowControl/>
              <w:jc w:val="center"/>
              <w:rPr>
                <w:rFonts w:ascii="宋体" w:hAnsi="宋体" w:eastAsia="宋体" w:cs="宋体"/>
                <w:color w:val="000000"/>
                <w:kern w:val="0"/>
                <w:sz w:val="15"/>
                <w:szCs w:val="15"/>
              </w:rPr>
            </w:pPr>
          </w:p>
        </w:tc>
        <w:tc>
          <w:tcPr>
            <w:tcW w:w="993" w:type="dxa"/>
            <w:vMerge w:val="continue"/>
            <w:tcBorders>
              <w:top w:val="nil"/>
              <w:left w:val="single" w:color="auto" w:sz="4" w:space="0"/>
              <w:bottom w:val="single" w:color="000000" w:sz="4" w:space="0"/>
              <w:right w:val="single" w:color="auto" w:sz="4" w:space="0"/>
            </w:tcBorders>
            <w:vAlign w:val="center"/>
          </w:tcPr>
          <w:p w14:paraId="3B7EB425">
            <w:pPr>
              <w:widowControl/>
              <w:jc w:val="center"/>
              <w:rPr>
                <w:rFonts w:ascii="宋体" w:hAnsi="宋体" w:eastAsia="宋体" w:cs="宋体"/>
                <w:color w:val="000000"/>
                <w:kern w:val="0"/>
                <w:sz w:val="15"/>
                <w:szCs w:val="15"/>
              </w:rPr>
            </w:pPr>
          </w:p>
        </w:tc>
        <w:tc>
          <w:tcPr>
            <w:tcW w:w="3543" w:type="dxa"/>
            <w:tcBorders>
              <w:top w:val="nil"/>
              <w:left w:val="nil"/>
              <w:bottom w:val="single" w:color="auto" w:sz="4" w:space="0"/>
              <w:right w:val="single" w:color="auto" w:sz="4" w:space="0"/>
            </w:tcBorders>
            <w:shd w:val="clear" w:color="auto" w:fill="auto"/>
            <w:vAlign w:val="center"/>
          </w:tcPr>
          <w:p w14:paraId="23E5E820">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空调回风口格栅更换 400×900mm PVC塑料 定制</w:t>
            </w:r>
          </w:p>
        </w:tc>
        <w:tc>
          <w:tcPr>
            <w:tcW w:w="567" w:type="dxa"/>
            <w:tcBorders>
              <w:top w:val="nil"/>
              <w:left w:val="nil"/>
              <w:bottom w:val="single" w:color="auto" w:sz="4" w:space="0"/>
              <w:right w:val="single" w:color="auto" w:sz="4" w:space="0"/>
            </w:tcBorders>
            <w:shd w:val="clear" w:color="auto" w:fill="auto"/>
            <w:vAlign w:val="center"/>
          </w:tcPr>
          <w:p w14:paraId="0BD6567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1A10CCC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3353" w:type="dxa"/>
            <w:vMerge w:val="continue"/>
            <w:tcBorders>
              <w:top w:val="nil"/>
              <w:left w:val="single" w:color="auto" w:sz="4" w:space="0"/>
              <w:bottom w:val="single" w:color="000000" w:sz="4" w:space="0"/>
              <w:right w:val="single" w:color="auto" w:sz="4" w:space="0"/>
            </w:tcBorders>
            <w:vAlign w:val="center"/>
          </w:tcPr>
          <w:p w14:paraId="40CEE402">
            <w:pPr>
              <w:widowControl/>
              <w:jc w:val="center"/>
              <w:rPr>
                <w:rFonts w:ascii="宋体" w:hAnsi="宋体" w:eastAsia="宋体" w:cs="宋体"/>
                <w:color w:val="000000"/>
                <w:kern w:val="0"/>
                <w:sz w:val="15"/>
                <w:szCs w:val="15"/>
              </w:rPr>
            </w:pPr>
          </w:p>
        </w:tc>
      </w:tr>
      <w:tr w14:paraId="23CAB0E5">
        <w:tblPrEx>
          <w:tblCellMar>
            <w:top w:w="0" w:type="dxa"/>
            <w:left w:w="108" w:type="dxa"/>
            <w:bottom w:w="0" w:type="dxa"/>
            <w:right w:w="108" w:type="dxa"/>
          </w:tblCellMar>
        </w:tblPrEx>
        <w:trPr>
          <w:trHeight w:val="208" w:hRule="atLeast"/>
        </w:trPr>
        <w:tc>
          <w:tcPr>
            <w:tcW w:w="562" w:type="dxa"/>
            <w:vMerge w:val="continue"/>
            <w:tcBorders>
              <w:top w:val="nil"/>
              <w:left w:val="single" w:color="auto" w:sz="4" w:space="0"/>
              <w:bottom w:val="single" w:color="000000" w:sz="4" w:space="0"/>
              <w:right w:val="single" w:color="auto" w:sz="4" w:space="0"/>
            </w:tcBorders>
            <w:vAlign w:val="center"/>
          </w:tcPr>
          <w:p w14:paraId="3E06565B">
            <w:pPr>
              <w:widowControl/>
              <w:jc w:val="center"/>
              <w:rPr>
                <w:rFonts w:ascii="宋体" w:hAnsi="宋体" w:eastAsia="宋体" w:cs="宋体"/>
                <w:color w:val="000000"/>
                <w:kern w:val="0"/>
                <w:sz w:val="15"/>
                <w:szCs w:val="15"/>
              </w:rPr>
            </w:pPr>
          </w:p>
        </w:tc>
        <w:tc>
          <w:tcPr>
            <w:tcW w:w="993" w:type="dxa"/>
            <w:vMerge w:val="continue"/>
            <w:tcBorders>
              <w:top w:val="nil"/>
              <w:left w:val="single" w:color="auto" w:sz="4" w:space="0"/>
              <w:bottom w:val="single" w:color="000000" w:sz="4" w:space="0"/>
              <w:right w:val="single" w:color="auto" w:sz="4" w:space="0"/>
            </w:tcBorders>
            <w:vAlign w:val="center"/>
          </w:tcPr>
          <w:p w14:paraId="5F570C16">
            <w:pPr>
              <w:widowControl/>
              <w:jc w:val="center"/>
              <w:rPr>
                <w:rFonts w:ascii="宋体" w:hAnsi="宋体" w:eastAsia="宋体" w:cs="宋体"/>
                <w:color w:val="000000"/>
                <w:kern w:val="0"/>
                <w:sz w:val="15"/>
                <w:szCs w:val="15"/>
              </w:rPr>
            </w:pPr>
          </w:p>
        </w:tc>
        <w:tc>
          <w:tcPr>
            <w:tcW w:w="3543" w:type="dxa"/>
            <w:tcBorders>
              <w:top w:val="nil"/>
              <w:left w:val="nil"/>
              <w:bottom w:val="single" w:color="auto" w:sz="4" w:space="0"/>
              <w:right w:val="single" w:color="auto" w:sz="4" w:space="0"/>
            </w:tcBorders>
            <w:shd w:val="clear" w:color="auto" w:fill="auto"/>
            <w:vAlign w:val="center"/>
          </w:tcPr>
          <w:p w14:paraId="46D520C4">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空调回风口格栅更换 200×2000mm PVC塑料 定制</w:t>
            </w:r>
          </w:p>
        </w:tc>
        <w:tc>
          <w:tcPr>
            <w:tcW w:w="567" w:type="dxa"/>
            <w:tcBorders>
              <w:top w:val="nil"/>
              <w:left w:val="nil"/>
              <w:bottom w:val="single" w:color="auto" w:sz="4" w:space="0"/>
              <w:right w:val="single" w:color="auto" w:sz="4" w:space="0"/>
            </w:tcBorders>
            <w:shd w:val="clear" w:color="auto" w:fill="auto"/>
            <w:vAlign w:val="center"/>
          </w:tcPr>
          <w:p w14:paraId="3D4687C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套</w:t>
            </w:r>
          </w:p>
        </w:tc>
        <w:tc>
          <w:tcPr>
            <w:tcW w:w="709" w:type="dxa"/>
            <w:tcBorders>
              <w:top w:val="nil"/>
              <w:left w:val="nil"/>
              <w:bottom w:val="single" w:color="auto" w:sz="4" w:space="0"/>
              <w:right w:val="single" w:color="auto" w:sz="4" w:space="0"/>
            </w:tcBorders>
            <w:shd w:val="clear" w:color="auto" w:fill="auto"/>
            <w:vAlign w:val="center"/>
          </w:tcPr>
          <w:p w14:paraId="28CAC72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3353" w:type="dxa"/>
            <w:vMerge w:val="continue"/>
            <w:tcBorders>
              <w:top w:val="nil"/>
              <w:left w:val="single" w:color="auto" w:sz="4" w:space="0"/>
              <w:bottom w:val="single" w:color="000000" w:sz="4" w:space="0"/>
              <w:right w:val="single" w:color="auto" w:sz="4" w:space="0"/>
            </w:tcBorders>
            <w:vAlign w:val="center"/>
          </w:tcPr>
          <w:p w14:paraId="5A27B585">
            <w:pPr>
              <w:widowControl/>
              <w:jc w:val="center"/>
              <w:rPr>
                <w:rFonts w:ascii="宋体" w:hAnsi="宋体" w:eastAsia="宋体" w:cs="宋体"/>
                <w:color w:val="000000"/>
                <w:kern w:val="0"/>
                <w:sz w:val="15"/>
                <w:szCs w:val="15"/>
              </w:rPr>
            </w:pPr>
          </w:p>
        </w:tc>
      </w:tr>
    </w:tbl>
    <w:p w14:paraId="3FAD8FEF">
      <w:pPr>
        <w:widowControl/>
        <w:jc w:val="center"/>
        <w:rPr>
          <w:rFonts w:ascii="宋体" w:hAnsi="宋体" w:eastAsia="宋体" w:cs="宋体"/>
          <w:color w:val="000000"/>
          <w:kern w:val="0"/>
          <w:sz w:val="15"/>
          <w:szCs w:val="15"/>
        </w:rPr>
      </w:pPr>
    </w:p>
    <w:p w14:paraId="26F08ED2">
      <w:pPr>
        <w:pStyle w:val="7"/>
        <w:numPr>
          <w:ilvl w:val="0"/>
          <w:numId w:val="2"/>
        </w:numPr>
        <w:spacing w:line="276" w:lineRule="auto"/>
        <w:ind w:firstLineChars="0"/>
        <w:rPr>
          <w:rFonts w:ascii="宋体" w:hAnsi="宋体" w:eastAsia="宋体"/>
        </w:rPr>
      </w:pPr>
      <w:r>
        <w:rPr>
          <w:rFonts w:hint="eastAsia" w:ascii="宋体" w:hAnsi="宋体" w:eastAsia="宋体"/>
        </w:rPr>
        <w:t>工程/服务施工技术要求</w:t>
      </w:r>
    </w:p>
    <w:p w14:paraId="0230C7AF">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投标时，承包商须提供初步的项目施工组织设计、初步的效果图和施工计划，作为项目评标依据之一（为更有效</w:t>
      </w:r>
      <w:r>
        <w:rPr>
          <w:rFonts w:hint="eastAsia" w:ascii="宋体" w:hAnsi="宋体" w:eastAsia="宋体"/>
          <w:sz w:val="18"/>
          <w:szCs w:val="18"/>
          <w:lang w:eastAsia="zh-CN"/>
        </w:rPr>
        <w:t>地</w:t>
      </w:r>
      <w:r>
        <w:rPr>
          <w:rFonts w:hint="eastAsia" w:ascii="宋体" w:hAnsi="宋体" w:eastAsia="宋体"/>
          <w:sz w:val="18"/>
          <w:szCs w:val="18"/>
        </w:rPr>
        <w:t>编制计划和方案，承包商可安排人员到现场实地踏勘）</w:t>
      </w:r>
    </w:p>
    <w:p w14:paraId="059EAFD9">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中标后，承包商须编制详细的施工组织设计、效果图及施工计划，经昆纤公司项目负责人批准后实施</w:t>
      </w:r>
    </w:p>
    <w:p w14:paraId="5E656027">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机电安装</w:t>
      </w:r>
    </w:p>
    <w:p w14:paraId="1C04613C">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设备安装，按设备布置图就位安装成型机、开松机和冷水机，调整找正设备水平，达到2</w:t>
      </w:r>
      <w:r>
        <w:rPr>
          <w:rFonts w:ascii="宋体" w:hAnsi="宋体" w:eastAsia="宋体"/>
          <w:sz w:val="18"/>
          <w:szCs w:val="18"/>
        </w:rPr>
        <w:t>/1000</w:t>
      </w:r>
      <w:r>
        <w:rPr>
          <w:rFonts w:hint="eastAsia" w:ascii="宋体" w:hAnsi="宋体" w:eastAsia="宋体"/>
          <w:sz w:val="18"/>
          <w:szCs w:val="18"/>
        </w:rPr>
        <w:t>；仪器类按图就位</w:t>
      </w:r>
    </w:p>
    <w:p w14:paraId="452C6B38">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所有管道焊接，均采用全氩弧焊，不锈钢管道/支架焊接部位，均需进行酸洗钝化处理，碳钢材料均需除锈后刷漆防腐（在室内刷漆，须办理批准手续）</w:t>
      </w:r>
    </w:p>
    <w:p w14:paraId="32143B6C">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不锈钢管道品牌武进、银环、久立、飞托克，或相同质量品牌；卡套品牌为飞托克、派克、世伟杰洛克，或相同质量品牌</w:t>
      </w:r>
    </w:p>
    <w:p w14:paraId="00EA0304">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油漆材料品牌为佐敦、国际或PPG，底漆为环氧富锌，面漆为聚氨酯环氧，颜色为灰色，具体按色卡确定</w:t>
      </w:r>
    </w:p>
    <w:p w14:paraId="2EAF3A1A">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压缩空气管道，母管沿墙在吊顶上方铺设</w:t>
      </w:r>
    </w:p>
    <w:p w14:paraId="4098F838">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成型机：供气管道通过2</w:t>
      </w:r>
      <w:r>
        <w:rPr>
          <w:rFonts w:ascii="宋体" w:hAnsi="宋体" w:eastAsia="宋体"/>
          <w:sz w:val="18"/>
          <w:szCs w:val="18"/>
        </w:rPr>
        <w:t>00*150</w:t>
      </w:r>
      <w:r>
        <w:rPr>
          <w:rFonts w:hint="eastAsia" w:ascii="宋体" w:hAnsi="宋体" w:eastAsia="宋体"/>
          <w:sz w:val="18"/>
          <w:szCs w:val="18"/>
        </w:rPr>
        <w:t>桥架沿墙分别引至3台成型机（位置现场确定），进入成型机后，分别配置1/2”卡套球阀1只，用于成型机工作供气；每台成型机内部分别再从各自工作供气管球阀，分两路各安装1套1/2”过滤减压阀组，其中1路引至成型机供气总进口端，一路引出至成型机右侧面焊接枪上部位置，配置C式自锁快插接头，接1套气鼓</w:t>
      </w:r>
    </w:p>
    <w:p w14:paraId="3323FE13">
      <w:pPr>
        <w:pStyle w:val="7"/>
        <w:numPr>
          <w:ilvl w:val="3"/>
          <w:numId w:val="2"/>
        </w:numPr>
        <w:spacing w:line="276" w:lineRule="auto"/>
        <w:ind w:firstLineChars="0"/>
        <w:rPr>
          <w:rFonts w:ascii="宋体" w:hAnsi="宋体" w:eastAsia="宋体"/>
          <w:sz w:val="18"/>
          <w:szCs w:val="18"/>
        </w:rPr>
      </w:pPr>
      <w:bookmarkStart w:id="6" w:name="OLE_LINK94"/>
      <w:bookmarkStart w:id="7" w:name="OLE_LINK101"/>
      <w:bookmarkStart w:id="8" w:name="OLE_LINK93"/>
      <w:r>
        <w:rPr>
          <w:rFonts w:hint="eastAsia" w:ascii="宋体" w:hAnsi="宋体" w:eastAsia="宋体"/>
          <w:sz w:val="18"/>
          <w:szCs w:val="18"/>
        </w:rPr>
        <w:t>开松机：供气管道沿墙铺设，具体位置定位，现场确定（</w:t>
      </w:r>
      <w:r>
        <w:rPr>
          <w:rFonts w:ascii="宋体" w:hAnsi="宋体" w:eastAsia="宋体"/>
          <w:sz w:val="18"/>
          <w:szCs w:val="18"/>
        </w:rPr>
        <w:t>2</w:t>
      </w:r>
      <w:r>
        <w:rPr>
          <w:rFonts w:hint="eastAsia" w:ascii="宋体" w:hAnsi="宋体" w:eastAsia="宋体"/>
          <w:sz w:val="18"/>
          <w:szCs w:val="18"/>
        </w:rPr>
        <w:t>只卡套球阀，一套过滤减压阀组）</w:t>
      </w:r>
    </w:p>
    <w:p w14:paraId="2055F5E5">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十三套仪器：供气管道从母管引至精密仪器间后沿墙离地1</w:t>
      </w:r>
      <w:r>
        <w:rPr>
          <w:rFonts w:ascii="宋体" w:hAnsi="宋体" w:eastAsia="宋体"/>
          <w:sz w:val="18"/>
          <w:szCs w:val="18"/>
        </w:rPr>
        <w:t>50mm</w:t>
      </w:r>
      <w:r>
        <w:rPr>
          <w:rFonts w:hint="eastAsia" w:ascii="宋体" w:hAnsi="宋体" w:eastAsia="宋体"/>
          <w:sz w:val="18"/>
          <w:szCs w:val="18"/>
        </w:rPr>
        <w:t>铺设，然后分别向上垂直引出13路1/2”压缩空气管道，在标高5</w:t>
      </w:r>
      <w:r>
        <w:rPr>
          <w:rFonts w:ascii="宋体" w:hAnsi="宋体" w:eastAsia="宋体"/>
          <w:sz w:val="18"/>
          <w:szCs w:val="18"/>
        </w:rPr>
        <w:t>00mm</w:t>
      </w:r>
      <w:r>
        <w:rPr>
          <w:rFonts w:hint="eastAsia" w:ascii="宋体" w:hAnsi="宋体" w:eastAsia="宋体"/>
          <w:sz w:val="18"/>
          <w:szCs w:val="18"/>
        </w:rPr>
        <w:t>处水平安装卡套球阀和空气过滤减压阀。</w:t>
      </w:r>
      <w:bookmarkEnd w:id="6"/>
      <w:bookmarkEnd w:id="7"/>
      <w:bookmarkEnd w:id="8"/>
    </w:p>
    <w:p w14:paraId="04668C9A">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引一路1</w:t>
      </w:r>
      <w:r>
        <w:rPr>
          <w:rFonts w:ascii="宋体" w:hAnsi="宋体" w:eastAsia="宋体"/>
          <w:sz w:val="18"/>
          <w:szCs w:val="18"/>
        </w:rPr>
        <w:t>/2”</w:t>
      </w:r>
      <w:r>
        <w:rPr>
          <w:rFonts w:hint="eastAsia" w:ascii="宋体" w:hAnsi="宋体" w:eastAsia="宋体"/>
          <w:sz w:val="18"/>
          <w:szCs w:val="18"/>
        </w:rPr>
        <w:t>压缩空气管至中间精密仪器工作台，埋地铺设，引出地面标高5</w:t>
      </w:r>
      <w:r>
        <w:rPr>
          <w:rFonts w:ascii="宋体" w:hAnsi="宋体" w:eastAsia="宋体"/>
          <w:sz w:val="18"/>
          <w:szCs w:val="18"/>
        </w:rPr>
        <w:t>00mm</w:t>
      </w:r>
      <w:r>
        <w:rPr>
          <w:rFonts w:hint="eastAsia" w:ascii="宋体" w:hAnsi="宋体" w:eastAsia="宋体"/>
          <w:sz w:val="18"/>
          <w:szCs w:val="18"/>
        </w:rPr>
        <w:t>处安装卡套球阀</w:t>
      </w:r>
      <w:r>
        <w:rPr>
          <w:rFonts w:hint="eastAsia" w:ascii="宋体" w:hAnsi="宋体" w:eastAsia="宋体"/>
          <w:sz w:val="18"/>
          <w:szCs w:val="18"/>
          <w:lang w:eastAsia="zh-CN"/>
        </w:rPr>
        <w:t>，</w:t>
      </w:r>
      <w:r>
        <w:rPr>
          <w:rFonts w:ascii="宋体" w:hAnsi="宋体" w:eastAsia="宋体"/>
          <w:sz w:val="18"/>
          <w:szCs w:val="18"/>
        </w:rPr>
        <w:t xml:space="preserve"> </w:t>
      </w:r>
      <w:r>
        <w:rPr>
          <w:rFonts w:hint="eastAsia" w:ascii="宋体" w:hAnsi="宋体" w:eastAsia="宋体"/>
          <w:sz w:val="18"/>
          <w:szCs w:val="18"/>
        </w:rPr>
        <w:t>地面</w:t>
      </w:r>
    </w:p>
    <w:p w14:paraId="0B725344">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废丝吸管压缩空气管道安装：从压缩空气母管处引出4路1</w:t>
      </w:r>
      <w:r>
        <w:rPr>
          <w:rFonts w:ascii="宋体" w:hAnsi="宋体" w:eastAsia="宋体"/>
          <w:sz w:val="18"/>
          <w:szCs w:val="18"/>
        </w:rPr>
        <w:t>/2</w:t>
      </w:r>
      <w:r>
        <w:rPr>
          <w:rFonts w:hint="eastAsia" w:ascii="宋体" w:hAnsi="宋体" w:eastAsia="宋体"/>
          <w:sz w:val="18"/>
          <w:szCs w:val="18"/>
        </w:rPr>
        <w:t>”管，每路安装卡套球阀和电磁阀，通过电磁阀控制压缩空气供给，从电磁阀出口端分两路分别引至每路废丝吸管的入口及出口的负压废丝吸口。电磁阀和相对应的成型机实现联动。</w:t>
      </w:r>
    </w:p>
    <w:p w14:paraId="2327BF75">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装饰/装修</w:t>
      </w:r>
    </w:p>
    <w:p w14:paraId="50E4F4F6">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地坪</w:t>
      </w:r>
    </w:p>
    <w:p w14:paraId="409D37AB">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成品地坪平整度≤2m±3mm（激光水平仪检测）；光面，表面耐磨达标；材料需提供</w:t>
      </w:r>
      <w:r>
        <w:rPr>
          <w:rFonts w:hint="eastAsia" w:ascii="宋体" w:hAnsi="宋体" w:eastAsia="宋体"/>
          <w:sz w:val="18"/>
          <w:szCs w:val="18"/>
          <w:lang w:eastAsia="zh-CN"/>
        </w:rPr>
        <w:t>黏结</w:t>
      </w:r>
      <w:r>
        <w:rPr>
          <w:rFonts w:hint="eastAsia" w:ascii="宋体" w:hAnsi="宋体" w:eastAsia="宋体"/>
          <w:sz w:val="18"/>
          <w:szCs w:val="18"/>
        </w:rPr>
        <w:t>强度检测报告（≥2.5MPa）</w:t>
      </w:r>
    </w:p>
    <w:p w14:paraId="39CFD1AF">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裂缝处理：裂缝宽度≤0.3mm时采用环氧树脂灌浆填充；裂缝宽度＞0.3mm时采用改性聚氨酯砂浆加固，填充后表面平整无凹陷</w:t>
      </w:r>
    </w:p>
    <w:p w14:paraId="56B7389D">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坑凹处及缺陷处理（包含深度≤5mm、深度5mm~20mm、深度＞20mm等）：应采用分层填充方式进行，修补后平整度≤2m±3mm，与周边地面过渡平顺，无高低不平；深度较深时优先使用环氧树脂界面剂及抗收缩砂浆（提供材料抗压、抗收缩检测报告）</w:t>
      </w:r>
    </w:p>
    <w:p w14:paraId="144D6FDA">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成品厚度：最终成品地坪最低厚度≥5mm；抗冲击性：落球冲击测试（1kg钢球自1m高度自由落体冲击地面），无开裂、剥落；防撞性能：叉车（载重5吨（含货物））碾压后地面无变形、开裂；地坪表面硬度≥3H（铅笔硬度测试）</w:t>
      </w:r>
    </w:p>
    <w:p w14:paraId="050466CB">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施工用材料</w:t>
      </w:r>
    </w:p>
    <w:p w14:paraId="0245B292">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符合环保标准，无溶剂涂料、高度耐化学腐蚀、耐冲击、耐磨损等特点。产品符合HACCP、ISEGA 认证和中国绿色产品认证，确保对人体和环境无害</w:t>
      </w:r>
    </w:p>
    <w:p w14:paraId="0D679A28">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符合国家标准</w:t>
      </w:r>
      <w:r>
        <w:rPr>
          <w:rFonts w:ascii="宋体" w:hAnsi="宋体" w:eastAsia="宋体"/>
          <w:sz w:val="18"/>
          <w:szCs w:val="18"/>
        </w:rPr>
        <w:t> </w:t>
      </w:r>
      <w:r>
        <w:rPr>
          <w:rFonts w:hint="eastAsia" w:ascii="宋体" w:hAnsi="宋体" w:eastAsia="宋体"/>
          <w:sz w:val="18"/>
          <w:szCs w:val="18"/>
        </w:rPr>
        <w:t>GB 18583-2008（室内装饰材料</w:t>
      </w:r>
      <w:r>
        <w:rPr>
          <w:rFonts w:hint="eastAsia" w:ascii="宋体" w:hAnsi="宋体" w:eastAsia="宋体"/>
          <w:sz w:val="18"/>
          <w:szCs w:val="18"/>
          <w:lang w:eastAsia="zh-CN"/>
        </w:rPr>
        <w:t>胶黏剂</w:t>
      </w:r>
      <w:r>
        <w:rPr>
          <w:rFonts w:hint="eastAsia" w:ascii="宋体" w:hAnsi="宋体" w:eastAsia="宋体"/>
          <w:sz w:val="18"/>
          <w:szCs w:val="18"/>
        </w:rPr>
        <w:t>有害物质限量）及国际标准，VOC含量 ≤30 g/L，无苯、甲苯、苯类检出物</w:t>
      </w:r>
    </w:p>
    <w:p w14:paraId="2ABA8A44">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重金属含量：铅（Pb）、镉（Cd）、铬（Cr）、汞（Hg）等重金属符合</w:t>
      </w:r>
      <w:r>
        <w:rPr>
          <w:rFonts w:ascii="宋体" w:hAnsi="宋体" w:eastAsia="宋体"/>
          <w:sz w:val="18"/>
          <w:szCs w:val="18"/>
        </w:rPr>
        <w:t> </w:t>
      </w:r>
      <w:r>
        <w:rPr>
          <w:rFonts w:hint="eastAsia" w:ascii="宋体" w:hAnsi="宋体" w:eastAsia="宋体"/>
          <w:sz w:val="18"/>
          <w:szCs w:val="18"/>
        </w:rPr>
        <w:t>GB 18582-2020（建筑用墙面涂料）或</w:t>
      </w:r>
      <w:r>
        <w:rPr>
          <w:rFonts w:ascii="宋体" w:hAnsi="宋体" w:eastAsia="宋体"/>
          <w:sz w:val="18"/>
          <w:szCs w:val="18"/>
        </w:rPr>
        <w:t> </w:t>
      </w:r>
      <w:r>
        <w:rPr>
          <w:rFonts w:hint="eastAsia" w:ascii="宋体" w:hAnsi="宋体" w:eastAsia="宋体"/>
          <w:sz w:val="18"/>
          <w:szCs w:val="18"/>
        </w:rPr>
        <w:t>EN 71-3（欧盟玩具安全标准）限值</w:t>
      </w:r>
    </w:p>
    <w:p w14:paraId="7F7F731A">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防火性能：符合</w:t>
      </w:r>
      <w:r>
        <w:rPr>
          <w:rFonts w:ascii="宋体" w:hAnsi="宋体" w:eastAsia="宋体"/>
          <w:sz w:val="18"/>
          <w:szCs w:val="18"/>
        </w:rPr>
        <w:t> </w:t>
      </w:r>
      <w:r>
        <w:rPr>
          <w:rFonts w:hint="eastAsia" w:ascii="宋体" w:hAnsi="宋体" w:eastAsia="宋体"/>
          <w:sz w:val="18"/>
          <w:szCs w:val="18"/>
        </w:rPr>
        <w:t>GB 8624-2012（建筑材料燃烧性能分级，B1级及以上）</w:t>
      </w:r>
    </w:p>
    <w:p w14:paraId="0483F87F">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墙面</w:t>
      </w:r>
    </w:p>
    <w:p w14:paraId="75B73234">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基层处理</w:t>
      </w:r>
    </w:p>
    <w:p w14:paraId="7FE1A3D0">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拆除墙裙等墙体无用物后，清理墙面灰尘、杂物，检查墙面基层（如水泥砂浆层、腻子层）的完整性，若基层有空鼓、开裂等问题需用抗裂砂浆进行</w:t>
      </w:r>
      <w:r>
        <w:rPr>
          <w:rFonts w:hint="eastAsia" w:ascii="宋体" w:hAnsi="宋体" w:eastAsia="宋体"/>
          <w:sz w:val="18"/>
          <w:szCs w:val="18"/>
          <w:lang w:eastAsia="zh-CN"/>
        </w:rPr>
        <w:t>修</w:t>
      </w:r>
      <w:r>
        <w:rPr>
          <w:rFonts w:hint="eastAsia" w:ascii="宋体" w:hAnsi="宋体" w:eastAsia="宋体"/>
          <w:sz w:val="18"/>
          <w:szCs w:val="18"/>
        </w:rPr>
        <w:t>补</w:t>
      </w:r>
    </w:p>
    <w:p w14:paraId="423386B8">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新安装的水泥墙板须按规定固定牢靠，并按墙面施工工艺涂刷涂料</w:t>
      </w:r>
    </w:p>
    <w:p w14:paraId="29BF721D">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对于因机电安装所开的墙面槽，按规范进行修补，批灰，刷涂料</w:t>
      </w:r>
    </w:p>
    <w:p w14:paraId="06E5C510">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精密仪器室墙面挂装屏蔽网后，进行批灰处理后涂刷涂料</w:t>
      </w:r>
    </w:p>
    <w:p w14:paraId="7B7232DC">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涂料施工</w:t>
      </w:r>
    </w:p>
    <w:p w14:paraId="083792F7">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完成基层处理后，滚涂涂料两遍</w:t>
      </w:r>
    </w:p>
    <w:p w14:paraId="66ED7472">
      <w:pPr>
        <w:pStyle w:val="7"/>
        <w:numPr>
          <w:ilvl w:val="4"/>
          <w:numId w:val="2"/>
        </w:numPr>
        <w:spacing w:line="276" w:lineRule="auto"/>
        <w:ind w:firstLineChars="0"/>
        <w:rPr>
          <w:rFonts w:ascii="宋体" w:hAnsi="宋体" w:eastAsia="宋体"/>
          <w:sz w:val="18"/>
          <w:szCs w:val="18"/>
        </w:rPr>
      </w:pPr>
      <w:r>
        <w:rPr>
          <w:rFonts w:hint="eastAsia" w:ascii="宋体" w:hAnsi="宋体" w:eastAsia="宋体"/>
          <w:sz w:val="18"/>
          <w:szCs w:val="18"/>
        </w:rPr>
        <w:t>涂料品牌：华润，易摸净乃擦多效内墙漆（净味），不含苯、甲醛等有机物</w:t>
      </w:r>
    </w:p>
    <w:p w14:paraId="1888B14C">
      <w:pPr>
        <w:pStyle w:val="7"/>
        <w:numPr>
          <w:ilvl w:val="2"/>
          <w:numId w:val="2"/>
        </w:numPr>
        <w:spacing w:line="276" w:lineRule="auto"/>
        <w:ind w:firstLineChars="0"/>
        <w:rPr>
          <w:rFonts w:ascii="宋体" w:hAnsi="宋体" w:eastAsia="宋体"/>
          <w:sz w:val="18"/>
          <w:szCs w:val="18"/>
        </w:rPr>
      </w:pPr>
      <w:r>
        <w:rPr>
          <w:rFonts w:hint="eastAsia" w:ascii="宋体" w:hAnsi="宋体" w:eastAsia="宋体"/>
          <w:sz w:val="18"/>
          <w:szCs w:val="18"/>
        </w:rPr>
        <w:t>其他</w:t>
      </w:r>
    </w:p>
    <w:p w14:paraId="3915EB7A">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门套，安装须牢固、平整，接缝须圆滑过渡，颜色一致</w:t>
      </w:r>
    </w:p>
    <w:p w14:paraId="44248CA8">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墙裙，安装须牢固、平整，接缝须圆滑过渡，颜色一致，与墙体结合处顶面应为同色材料，与地面结合处须紧密，并按装修规范处理接缝</w:t>
      </w:r>
    </w:p>
    <w:p w14:paraId="43AF4E68">
      <w:pPr>
        <w:pStyle w:val="7"/>
        <w:numPr>
          <w:ilvl w:val="3"/>
          <w:numId w:val="2"/>
        </w:numPr>
        <w:spacing w:line="276" w:lineRule="auto"/>
        <w:ind w:firstLineChars="0"/>
        <w:rPr>
          <w:rFonts w:ascii="宋体" w:hAnsi="宋体" w:eastAsia="宋体"/>
          <w:sz w:val="18"/>
          <w:szCs w:val="18"/>
        </w:rPr>
      </w:pPr>
      <w:r>
        <w:rPr>
          <w:rFonts w:hint="eastAsia" w:ascii="宋体" w:hAnsi="宋体" w:eastAsia="宋体"/>
          <w:sz w:val="18"/>
          <w:szCs w:val="18"/>
        </w:rPr>
        <w:t xml:space="preserve">玻璃隔墙的不锈钢包边安装，须牢固平整光滑，无视觉上的凹陷或突起                                                             </w:t>
      </w:r>
    </w:p>
    <w:p w14:paraId="0FE1436C">
      <w:pPr>
        <w:pStyle w:val="7"/>
        <w:numPr>
          <w:ilvl w:val="0"/>
          <w:numId w:val="2"/>
        </w:numPr>
        <w:spacing w:line="276" w:lineRule="auto"/>
        <w:ind w:firstLineChars="0"/>
        <w:rPr>
          <w:rFonts w:ascii="宋体" w:hAnsi="宋体" w:eastAsia="宋体"/>
        </w:rPr>
      </w:pPr>
      <w:r>
        <w:rPr>
          <w:rFonts w:hint="eastAsia" w:ascii="宋体" w:hAnsi="宋体" w:eastAsia="宋体"/>
        </w:rPr>
        <w:t>工程/服务过程质量控制要求</w:t>
      </w:r>
    </w:p>
    <w:p w14:paraId="10B7C1CA">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承包商提供材料须与本技术文件要求相一致（品牌、规格、型号等），经项目负责人确认后方可使用</w:t>
      </w:r>
    </w:p>
    <w:p w14:paraId="3CB3C3B4">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无品牌规定的材料，承包商在报价文件中须明确，实施时按同意后的品牌执行</w:t>
      </w:r>
    </w:p>
    <w:p w14:paraId="46DC4E54">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技术文件和报价文件中没有明确的材料品牌，承包商采购前须提供小样，经项目负责人确认后执行</w:t>
      </w:r>
    </w:p>
    <w:p w14:paraId="7DC26440">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所有隐蔽工程，须经项目负责人质量检测/检查确认后方可进入下</w:t>
      </w:r>
      <w:r>
        <w:rPr>
          <w:rFonts w:hint="eastAsia" w:ascii="宋体" w:hAnsi="宋体" w:eastAsia="宋体"/>
          <w:sz w:val="18"/>
          <w:szCs w:val="18"/>
          <w:lang w:eastAsia="zh-CN"/>
        </w:rPr>
        <w:t>一道</w:t>
      </w:r>
      <w:r>
        <w:rPr>
          <w:rFonts w:hint="eastAsia" w:ascii="宋体" w:hAnsi="宋体" w:eastAsia="宋体"/>
          <w:sz w:val="18"/>
          <w:szCs w:val="18"/>
        </w:rPr>
        <w:t>工序，承包商须保留隐蔽工程检查记录，作为施工记录附在竣工资料中</w:t>
      </w:r>
    </w:p>
    <w:p w14:paraId="6F658561">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所有新安装的电缆/电线，须有线标，并体现在竣工图纸中</w:t>
      </w:r>
    </w:p>
    <w:p w14:paraId="3C848CF7">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成型机安装找正，接线回路测试，须经项目负责人（专业人员）见证确认，并保留记录</w:t>
      </w:r>
    </w:p>
    <w:p w14:paraId="4061440B">
      <w:pPr>
        <w:pStyle w:val="7"/>
        <w:numPr>
          <w:ilvl w:val="1"/>
          <w:numId w:val="3"/>
        </w:numPr>
        <w:spacing w:line="276" w:lineRule="auto"/>
        <w:ind w:firstLineChars="0"/>
        <w:rPr>
          <w:rFonts w:ascii="宋体" w:hAnsi="宋体" w:eastAsia="宋体"/>
          <w:sz w:val="18"/>
          <w:szCs w:val="18"/>
        </w:rPr>
      </w:pPr>
      <w:r>
        <w:rPr>
          <w:rFonts w:hint="eastAsia" w:ascii="宋体" w:hAnsi="宋体" w:eastAsia="宋体"/>
          <w:sz w:val="18"/>
          <w:szCs w:val="18"/>
        </w:rPr>
        <w:t>地面施工完成面，须</w:t>
      </w:r>
      <w:r>
        <w:rPr>
          <w:rFonts w:hint="eastAsia" w:ascii="宋体" w:hAnsi="宋体" w:eastAsia="宋体"/>
          <w:sz w:val="18"/>
          <w:szCs w:val="18"/>
          <w:lang w:eastAsia="zh-CN"/>
        </w:rPr>
        <w:t>做</w:t>
      </w:r>
      <w:r>
        <w:rPr>
          <w:rFonts w:hint="eastAsia" w:ascii="宋体" w:hAnsi="宋体" w:eastAsia="宋体"/>
          <w:sz w:val="18"/>
          <w:szCs w:val="18"/>
        </w:rPr>
        <w:t>平整度检查，项目负责人确认</w:t>
      </w:r>
    </w:p>
    <w:p w14:paraId="458BE215">
      <w:pPr>
        <w:pStyle w:val="7"/>
        <w:numPr>
          <w:ilvl w:val="0"/>
          <w:numId w:val="2"/>
        </w:numPr>
        <w:spacing w:line="276" w:lineRule="auto"/>
        <w:ind w:firstLineChars="0"/>
        <w:rPr>
          <w:rFonts w:ascii="宋体" w:hAnsi="宋体" w:eastAsia="宋体"/>
        </w:rPr>
      </w:pPr>
      <w:r>
        <w:rPr>
          <w:rFonts w:hint="eastAsia" w:ascii="宋体" w:hAnsi="宋体" w:eastAsia="宋体"/>
        </w:rPr>
        <w:t>工期/进度</w:t>
      </w:r>
    </w:p>
    <w:p w14:paraId="038F6967">
      <w:pPr>
        <w:pStyle w:val="7"/>
        <w:numPr>
          <w:ilvl w:val="1"/>
          <w:numId w:val="2"/>
        </w:numPr>
        <w:spacing w:line="276" w:lineRule="auto"/>
        <w:ind w:firstLineChars="0"/>
        <w:rPr>
          <w:rFonts w:ascii="宋体" w:hAnsi="宋体" w:eastAsia="宋体"/>
        </w:rPr>
      </w:pPr>
      <w:r>
        <w:rPr>
          <w:rFonts w:hint="eastAsia" w:ascii="宋体" w:hAnsi="宋体" w:eastAsia="宋体"/>
          <w:sz w:val="18"/>
          <w:szCs w:val="18"/>
        </w:rPr>
        <w:t>承包商须编制详细的总体施工计划，从设计、材料准备、预制、施工和验收交付使用全过程</w:t>
      </w:r>
    </w:p>
    <w:p w14:paraId="15BC9578">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现场施工作业工期总计1</w:t>
      </w:r>
      <w:r>
        <w:rPr>
          <w:rFonts w:ascii="宋体" w:hAnsi="宋体" w:eastAsia="宋体"/>
          <w:sz w:val="18"/>
          <w:szCs w:val="18"/>
        </w:rPr>
        <w:t>3</w:t>
      </w:r>
      <w:r>
        <w:rPr>
          <w:rFonts w:hint="eastAsia" w:ascii="宋体" w:hAnsi="宋体" w:eastAsia="宋体"/>
          <w:sz w:val="18"/>
          <w:szCs w:val="18"/>
        </w:rPr>
        <w:t>天，从2</w:t>
      </w:r>
      <w:r>
        <w:rPr>
          <w:rFonts w:ascii="宋体" w:hAnsi="宋体" w:eastAsia="宋体"/>
          <w:sz w:val="18"/>
          <w:szCs w:val="18"/>
        </w:rPr>
        <w:t>026-04-06 8</w:t>
      </w:r>
      <w:r>
        <w:rPr>
          <w:rFonts w:hint="eastAsia" w:ascii="宋体" w:hAnsi="宋体" w:eastAsia="宋体"/>
          <w:sz w:val="18"/>
          <w:szCs w:val="18"/>
          <w:lang w:eastAsia="zh-CN"/>
        </w:rPr>
        <w:t>:</w:t>
      </w:r>
      <w:r>
        <w:rPr>
          <w:rFonts w:hint="eastAsia" w:ascii="宋体" w:hAnsi="宋体" w:eastAsia="宋体"/>
          <w:sz w:val="18"/>
          <w:szCs w:val="18"/>
        </w:rPr>
        <w:t>3</w:t>
      </w:r>
      <w:r>
        <w:rPr>
          <w:rFonts w:ascii="宋体" w:hAnsi="宋体" w:eastAsia="宋体"/>
          <w:sz w:val="18"/>
          <w:szCs w:val="18"/>
        </w:rPr>
        <w:t xml:space="preserve">0am </w:t>
      </w:r>
      <w:r>
        <w:rPr>
          <w:rFonts w:hint="eastAsia" w:ascii="宋体" w:hAnsi="宋体" w:eastAsia="宋体"/>
          <w:sz w:val="18"/>
          <w:szCs w:val="18"/>
        </w:rPr>
        <w:t>交付承包商，承包商必须于2</w:t>
      </w:r>
      <w:r>
        <w:rPr>
          <w:rFonts w:ascii="宋体" w:hAnsi="宋体" w:eastAsia="宋体"/>
          <w:sz w:val="18"/>
          <w:szCs w:val="18"/>
        </w:rPr>
        <w:t>026-04-19 8</w:t>
      </w:r>
      <w:r>
        <w:rPr>
          <w:rFonts w:hint="eastAsia" w:ascii="宋体" w:hAnsi="宋体" w:eastAsia="宋体"/>
          <w:sz w:val="18"/>
          <w:szCs w:val="18"/>
          <w:lang w:eastAsia="zh-CN"/>
        </w:rPr>
        <w:t>:</w:t>
      </w:r>
      <w:r>
        <w:rPr>
          <w:rFonts w:hint="eastAsia" w:ascii="宋体" w:hAnsi="宋体" w:eastAsia="宋体"/>
          <w:sz w:val="18"/>
          <w:szCs w:val="18"/>
        </w:rPr>
        <w:t>3</w:t>
      </w:r>
      <w:r>
        <w:rPr>
          <w:rFonts w:ascii="宋体" w:hAnsi="宋体" w:eastAsia="宋体"/>
          <w:sz w:val="18"/>
          <w:szCs w:val="18"/>
        </w:rPr>
        <w:t xml:space="preserve">0am </w:t>
      </w:r>
      <w:r>
        <w:rPr>
          <w:rFonts w:hint="eastAsia" w:ascii="宋体" w:hAnsi="宋体" w:eastAsia="宋体"/>
          <w:sz w:val="18"/>
          <w:szCs w:val="18"/>
        </w:rPr>
        <w:t>交付使用部门（主项通过验收，不影响实验室正常运行的尾项除外）</w:t>
      </w:r>
    </w:p>
    <w:p w14:paraId="1CD14251">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进入现场施工前，承包商须每周向项目负责人汇报项目进展情况，并与批准的计划进行比较</w:t>
      </w:r>
    </w:p>
    <w:p w14:paraId="50987296">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进入现场施工后，承包商须每日汇报项目进度，并根据昆纤要求，参加进度协调会；对于进度落后情况，承包商须采取必要的措施，在保证安全和质量的情况下进行赶工</w:t>
      </w:r>
    </w:p>
    <w:p w14:paraId="1D3A5C2F">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现场作业时间，承包商可以按项目进度需要，在保证施工安全和质量的前提下安排2</w:t>
      </w:r>
      <w:r>
        <w:rPr>
          <w:rFonts w:ascii="宋体" w:hAnsi="宋体" w:eastAsia="宋体"/>
          <w:sz w:val="18"/>
          <w:szCs w:val="18"/>
        </w:rPr>
        <w:t>4</w:t>
      </w:r>
      <w:r>
        <w:rPr>
          <w:rFonts w:hint="eastAsia" w:ascii="宋体" w:hAnsi="宋体" w:eastAsia="宋体"/>
          <w:sz w:val="18"/>
          <w:szCs w:val="18"/>
        </w:rPr>
        <w:t>小时不间断作业。</w:t>
      </w:r>
    </w:p>
    <w:p w14:paraId="2EA536C3">
      <w:pPr>
        <w:pStyle w:val="7"/>
        <w:numPr>
          <w:ilvl w:val="0"/>
          <w:numId w:val="2"/>
        </w:numPr>
        <w:spacing w:line="276" w:lineRule="auto"/>
        <w:ind w:firstLineChars="0"/>
        <w:rPr>
          <w:rFonts w:ascii="宋体" w:hAnsi="宋体" w:eastAsia="宋体"/>
        </w:rPr>
      </w:pPr>
      <w:r>
        <w:rPr>
          <w:rFonts w:hint="eastAsia" w:ascii="宋体" w:hAnsi="宋体" w:eastAsia="宋体"/>
        </w:rPr>
        <w:t>报价要求</w:t>
      </w:r>
    </w:p>
    <w:p w14:paraId="484D4BF9">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本项目所需的材料，除明确为甲供外，其他均为乙供</w:t>
      </w:r>
    </w:p>
    <w:p w14:paraId="5CB85ED6">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承包商报价时按完工实物工程量报单价、单项合价，及分项总价，项目总价</w:t>
      </w:r>
    </w:p>
    <w:p w14:paraId="37393782">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所报单价中含材料费、人工费、机械费、税费、管理费和利润，便于变更费用计算，另外</w:t>
      </w:r>
    </w:p>
    <w:p w14:paraId="580CF233">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承包商须报各工种及人员的人工单价，按每天</w:t>
      </w:r>
      <w:r>
        <w:rPr>
          <w:rFonts w:ascii="宋体" w:hAnsi="宋体" w:eastAsia="宋体"/>
          <w:sz w:val="18"/>
          <w:szCs w:val="18"/>
        </w:rPr>
        <w:t>8</w:t>
      </w:r>
      <w:r>
        <w:rPr>
          <w:rFonts w:hint="eastAsia" w:ascii="宋体" w:hAnsi="宋体" w:eastAsia="宋体"/>
          <w:sz w:val="18"/>
          <w:szCs w:val="18"/>
        </w:rPr>
        <w:t>小时工作报价；原则上加班按国家法规要求执行</w:t>
      </w:r>
    </w:p>
    <w:p w14:paraId="18FC9EEB">
      <w:pPr>
        <w:pStyle w:val="7"/>
        <w:numPr>
          <w:ilvl w:val="0"/>
          <w:numId w:val="2"/>
        </w:numPr>
        <w:spacing w:line="276" w:lineRule="auto"/>
        <w:ind w:firstLineChars="0"/>
        <w:rPr>
          <w:rFonts w:ascii="宋体" w:hAnsi="宋体" w:eastAsia="宋体"/>
        </w:rPr>
      </w:pPr>
      <w:r>
        <w:rPr>
          <w:rFonts w:hint="eastAsia" w:ascii="宋体" w:hAnsi="宋体" w:eastAsia="宋体"/>
        </w:rPr>
        <w:t>调试/验收/培训</w:t>
      </w:r>
    </w:p>
    <w:p w14:paraId="6BC1F46E">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项目完工后，承包商提请验收，验收分初步验收和最终验收</w:t>
      </w:r>
    </w:p>
    <w:p w14:paraId="019BA2B9">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最终验收前须完成所有尾项工作，签证/变更确认，完成竣工资料</w:t>
      </w:r>
    </w:p>
    <w:p w14:paraId="4B7C27B7">
      <w:pPr>
        <w:pStyle w:val="7"/>
        <w:numPr>
          <w:ilvl w:val="0"/>
          <w:numId w:val="2"/>
        </w:numPr>
        <w:spacing w:line="276" w:lineRule="auto"/>
        <w:ind w:firstLineChars="0"/>
        <w:rPr>
          <w:rFonts w:ascii="宋体" w:hAnsi="宋体" w:eastAsia="宋体"/>
        </w:rPr>
      </w:pPr>
      <w:r>
        <w:rPr>
          <w:rFonts w:hint="eastAsia" w:ascii="宋体" w:hAnsi="宋体" w:eastAsia="宋体"/>
        </w:rPr>
        <w:t>质保</w:t>
      </w:r>
    </w:p>
    <w:p w14:paraId="4AD674AD">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最终验收后一年内，如发生施工质量问题，承包商须在接到通知2</w:t>
      </w:r>
      <w:r>
        <w:rPr>
          <w:rFonts w:ascii="宋体" w:hAnsi="宋体" w:eastAsia="宋体"/>
          <w:sz w:val="18"/>
          <w:szCs w:val="18"/>
        </w:rPr>
        <w:t>4</w:t>
      </w:r>
      <w:r>
        <w:rPr>
          <w:rFonts w:hint="eastAsia" w:ascii="宋体" w:hAnsi="宋体" w:eastAsia="宋体"/>
          <w:sz w:val="18"/>
          <w:szCs w:val="18"/>
        </w:rPr>
        <w:t>小时内安排有资质的专业人员进行免费修理，直到达到质量要求，修理部分质保期将从修理完成后延长一年</w:t>
      </w:r>
    </w:p>
    <w:p w14:paraId="014402CB">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质保期后，承包商须应昆纤要求无条件有偿提供项目施工范围内的有资质专业维修服务</w:t>
      </w:r>
    </w:p>
    <w:p w14:paraId="28AA21C7">
      <w:pPr>
        <w:pStyle w:val="7"/>
        <w:numPr>
          <w:ilvl w:val="0"/>
          <w:numId w:val="2"/>
        </w:numPr>
        <w:spacing w:line="276" w:lineRule="auto"/>
        <w:ind w:firstLineChars="0"/>
        <w:rPr>
          <w:rFonts w:ascii="宋体" w:hAnsi="宋体" w:eastAsia="宋体"/>
        </w:rPr>
      </w:pPr>
      <w:r>
        <w:rPr>
          <w:rFonts w:hint="eastAsia" w:ascii="宋体" w:hAnsi="宋体" w:eastAsia="宋体"/>
        </w:rPr>
        <w:t>承包商资质和其他要求</w:t>
      </w:r>
    </w:p>
    <w:p w14:paraId="344B8303">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承包商须持有机电安装三级，装饰装修三级资质</w:t>
      </w:r>
    </w:p>
    <w:p w14:paraId="3BD8A5C4">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特种作业人员须持有对应作业的有效资格证</w:t>
      </w:r>
    </w:p>
    <w:p w14:paraId="3D13C8D3">
      <w:pPr>
        <w:pStyle w:val="7"/>
        <w:numPr>
          <w:ilvl w:val="0"/>
          <w:numId w:val="2"/>
        </w:numPr>
        <w:spacing w:line="276" w:lineRule="auto"/>
        <w:ind w:firstLineChars="0"/>
        <w:rPr>
          <w:rFonts w:ascii="宋体" w:hAnsi="宋体" w:eastAsia="宋体"/>
        </w:rPr>
      </w:pPr>
      <w:r>
        <w:rPr>
          <w:rFonts w:hint="eastAsia" w:ascii="宋体" w:hAnsi="宋体" w:eastAsia="宋体"/>
        </w:rPr>
        <w:t>安全要求</w:t>
      </w:r>
    </w:p>
    <w:p w14:paraId="6518CDBE">
      <w:pPr>
        <w:pStyle w:val="7"/>
        <w:numPr>
          <w:ilvl w:val="1"/>
          <w:numId w:val="2"/>
        </w:numPr>
        <w:spacing w:line="276" w:lineRule="auto"/>
        <w:ind w:firstLineChars="0"/>
        <w:rPr>
          <w:rFonts w:ascii="宋体" w:hAnsi="宋体" w:eastAsia="宋体"/>
        </w:rPr>
      </w:pPr>
      <w:r>
        <w:rPr>
          <w:rFonts w:hint="eastAsia" w:ascii="宋体" w:hAnsi="宋体" w:eastAsia="宋体"/>
          <w:sz w:val="18"/>
          <w:szCs w:val="18"/>
        </w:rPr>
        <w:t>承包商须严格遵守昆纤公司安全管理的各项要求，入厂作业的基本要求见附件1</w:t>
      </w:r>
      <w:r>
        <w:rPr>
          <w:rFonts w:ascii="宋体" w:hAnsi="宋体" w:eastAsia="宋体"/>
          <w:sz w:val="18"/>
          <w:szCs w:val="18"/>
        </w:rPr>
        <w:t>2.1</w:t>
      </w:r>
    </w:p>
    <w:p w14:paraId="56F73F72">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本项目须安排专职的项目经理、安全经理及安全员，对于特殊作业（电焊、脚手架、登高、电气等作业），作业人员须持有效证件，且安排专人专职全时全过程监护</w:t>
      </w:r>
    </w:p>
    <w:p w14:paraId="6DEB73C0">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施工区域为公司精密仪器试验室，在项目作业区域</w:t>
      </w:r>
      <w:r>
        <w:rPr>
          <w:rFonts w:hint="eastAsia" w:ascii="宋体" w:hAnsi="宋体" w:eastAsia="宋体"/>
          <w:sz w:val="18"/>
          <w:szCs w:val="18"/>
          <w:lang w:eastAsia="zh-CN"/>
        </w:rPr>
        <w:t>需</w:t>
      </w:r>
      <w:r>
        <w:rPr>
          <w:rFonts w:hint="eastAsia" w:ascii="宋体" w:hAnsi="宋体" w:eastAsia="宋体"/>
          <w:sz w:val="18"/>
          <w:szCs w:val="18"/>
        </w:rPr>
        <w:t>进行围挡隔离，并采取有效措施控制、防止粉尘散溢，污染其他区域产品和设备/仪器</w:t>
      </w:r>
    </w:p>
    <w:p w14:paraId="7D660280">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承包商不得进入与本项目施工无关区域，不得操作、动用任何与本项目无关的设备、阀门和开关</w:t>
      </w:r>
    </w:p>
    <w:p w14:paraId="1762B0D1">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施工期间，物品摆放整齐，承包商须保持施工现场的整洁卫生，做到工完料净场地清</w:t>
      </w:r>
    </w:p>
    <w:p w14:paraId="51E41E4B">
      <w:pPr>
        <w:pStyle w:val="7"/>
        <w:numPr>
          <w:ilvl w:val="0"/>
          <w:numId w:val="2"/>
        </w:numPr>
        <w:spacing w:line="276" w:lineRule="auto"/>
        <w:ind w:firstLineChars="0"/>
        <w:rPr>
          <w:rFonts w:ascii="宋体" w:hAnsi="宋体" w:eastAsia="宋体"/>
        </w:rPr>
      </w:pPr>
      <w:r>
        <w:rPr>
          <w:rFonts w:hint="eastAsia" w:ascii="宋体" w:hAnsi="宋体" w:eastAsia="宋体"/>
        </w:rPr>
        <w:t>附件</w:t>
      </w:r>
    </w:p>
    <w:p w14:paraId="2BF4BA2F">
      <w:pPr>
        <w:pStyle w:val="7"/>
        <w:numPr>
          <w:ilvl w:val="1"/>
          <w:numId w:val="2"/>
        </w:numPr>
        <w:spacing w:line="276" w:lineRule="auto"/>
        <w:ind w:firstLineChars="0"/>
        <w:rPr>
          <w:rFonts w:ascii="宋体" w:hAnsi="宋体" w:eastAsia="宋体"/>
        </w:rPr>
      </w:pPr>
      <w:r>
        <w:rPr>
          <w:rFonts w:hint="eastAsia" w:ascii="宋体" w:hAnsi="宋体" w:eastAsia="宋体"/>
          <w:sz w:val="18"/>
          <w:szCs w:val="18"/>
        </w:rPr>
        <w:t>KCFC承包商入厂作业基本安全要求</w:t>
      </w:r>
    </w:p>
    <w:p w14:paraId="192CD31D">
      <w:pPr>
        <w:spacing w:line="276" w:lineRule="auto"/>
        <w:rPr>
          <w:rFonts w:ascii="宋体" w:hAnsi="宋体" w:eastAsia="宋体"/>
          <w:sz w:val="18"/>
          <w:szCs w:val="18"/>
        </w:rPr>
      </w:pPr>
      <w:bookmarkStart w:id="9" w:name="_MON_1829392244"/>
      <w:bookmarkEnd w:id="9"/>
      <w:r>
        <w:rPr>
          <w:rFonts w:ascii="宋体" w:hAnsi="宋体" w:eastAsia="宋体"/>
          <w:sz w:val="18"/>
          <w:szCs w:val="18"/>
        </w:rPr>
        <w:object>
          <v:shape id="_x0000_i1025" o:spt="75" type="#_x0000_t75" style="height:52pt;width:75pt;" o:ole="t" filled="f" o:preferrelative="t" stroked="f" coordsize="21600,21600">
            <v:path/>
            <v:fill on="f" focussize="0,0"/>
            <v:stroke on="f" joinstyle="miter"/>
            <v:imagedata r:id="rId16" o:title=""/>
            <o:lock v:ext="edit" aspectratio="t"/>
            <w10:wrap type="none"/>
            <w10:anchorlock/>
          </v:shape>
          <o:OLEObject Type="Embed" ProgID="Word.Document.8" ShapeID="_x0000_i1025" DrawAspect="Icon" ObjectID="_1468075725" r:id="rId15">
            <o:LockedField>false</o:LockedField>
          </o:OLEObject>
        </w:object>
      </w:r>
    </w:p>
    <w:p w14:paraId="3F36F5F9">
      <w:pPr>
        <w:spacing w:line="276" w:lineRule="auto"/>
        <w:rPr>
          <w:rFonts w:ascii="宋体" w:hAnsi="宋体" w:eastAsia="宋体"/>
          <w:sz w:val="18"/>
          <w:szCs w:val="18"/>
        </w:rPr>
      </w:pPr>
    </w:p>
    <w:sectPr>
      <w:headerReference r:id="rId3" w:type="default"/>
      <w:headerReference r:id="rId4" w:type="even"/>
      <w:pgSz w:w="11906" w:h="16838"/>
      <w:pgMar w:top="284" w:right="851" w:bottom="28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933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56E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B5B24"/>
    <w:multiLevelType w:val="multilevel"/>
    <w:tmpl w:val="666B5B24"/>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F5841D8"/>
    <w:multiLevelType w:val="multilevel"/>
    <w:tmpl w:val="6F5841D8"/>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1"/>
    <w:lvlOverride w:ilvl="0">
      <w:lvl w:ilvl="0" w:tentative="1">
        <w:start w:val="1"/>
        <w:numFmt w:val="decimal"/>
        <w:lvlText w:val="%1"/>
        <w:lvlJc w:val="left"/>
        <w:pPr>
          <w:ind w:left="425" w:hanging="425"/>
        </w:pPr>
        <w:rPr>
          <w:rFonts w:hint="default"/>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00"/>
    <w:rsid w:val="00003AF0"/>
    <w:rsid w:val="00005D3F"/>
    <w:rsid w:val="000105FC"/>
    <w:rsid w:val="000363EE"/>
    <w:rsid w:val="000D3792"/>
    <w:rsid w:val="000D6D45"/>
    <w:rsid w:val="000F1276"/>
    <w:rsid w:val="000F304B"/>
    <w:rsid w:val="000F4830"/>
    <w:rsid w:val="0011147D"/>
    <w:rsid w:val="001D3845"/>
    <w:rsid w:val="001F6D3E"/>
    <w:rsid w:val="00201F83"/>
    <w:rsid w:val="00202F40"/>
    <w:rsid w:val="00206349"/>
    <w:rsid w:val="00220911"/>
    <w:rsid w:val="00226ECE"/>
    <w:rsid w:val="002321EE"/>
    <w:rsid w:val="00254EA2"/>
    <w:rsid w:val="002755B6"/>
    <w:rsid w:val="002A493F"/>
    <w:rsid w:val="002C52FE"/>
    <w:rsid w:val="00313A9D"/>
    <w:rsid w:val="00342819"/>
    <w:rsid w:val="003555E6"/>
    <w:rsid w:val="00373A8A"/>
    <w:rsid w:val="003E2B32"/>
    <w:rsid w:val="00406D16"/>
    <w:rsid w:val="004403B5"/>
    <w:rsid w:val="0045393B"/>
    <w:rsid w:val="00456B11"/>
    <w:rsid w:val="00466481"/>
    <w:rsid w:val="00472BF2"/>
    <w:rsid w:val="00487C77"/>
    <w:rsid w:val="004F2068"/>
    <w:rsid w:val="004F74ED"/>
    <w:rsid w:val="00500CF0"/>
    <w:rsid w:val="00524705"/>
    <w:rsid w:val="00562459"/>
    <w:rsid w:val="005824B1"/>
    <w:rsid w:val="0058747B"/>
    <w:rsid w:val="005968F9"/>
    <w:rsid w:val="005C287A"/>
    <w:rsid w:val="005F69C1"/>
    <w:rsid w:val="0061666D"/>
    <w:rsid w:val="00620F4C"/>
    <w:rsid w:val="00637CD0"/>
    <w:rsid w:val="0066599B"/>
    <w:rsid w:val="006735CD"/>
    <w:rsid w:val="00680B87"/>
    <w:rsid w:val="006B4031"/>
    <w:rsid w:val="006D3134"/>
    <w:rsid w:val="006D7A18"/>
    <w:rsid w:val="006E7AFD"/>
    <w:rsid w:val="007014BD"/>
    <w:rsid w:val="00743F56"/>
    <w:rsid w:val="0075514C"/>
    <w:rsid w:val="007A5295"/>
    <w:rsid w:val="007F03C3"/>
    <w:rsid w:val="007F4A7D"/>
    <w:rsid w:val="007F5CB8"/>
    <w:rsid w:val="00802C98"/>
    <w:rsid w:val="0081239B"/>
    <w:rsid w:val="00855C6E"/>
    <w:rsid w:val="008879F4"/>
    <w:rsid w:val="009222EC"/>
    <w:rsid w:val="00984487"/>
    <w:rsid w:val="009B6027"/>
    <w:rsid w:val="009D290A"/>
    <w:rsid w:val="009F611D"/>
    <w:rsid w:val="00A40C41"/>
    <w:rsid w:val="00A61BDE"/>
    <w:rsid w:val="00A713A5"/>
    <w:rsid w:val="00A85265"/>
    <w:rsid w:val="00A85631"/>
    <w:rsid w:val="00AF7C58"/>
    <w:rsid w:val="00B34D1B"/>
    <w:rsid w:val="00B42DB0"/>
    <w:rsid w:val="00B5166B"/>
    <w:rsid w:val="00B61313"/>
    <w:rsid w:val="00B644FB"/>
    <w:rsid w:val="00B6720D"/>
    <w:rsid w:val="00C2743D"/>
    <w:rsid w:val="00C543FB"/>
    <w:rsid w:val="00C60F87"/>
    <w:rsid w:val="00C66210"/>
    <w:rsid w:val="00C71BD5"/>
    <w:rsid w:val="00C85927"/>
    <w:rsid w:val="00CA4ACB"/>
    <w:rsid w:val="00CB3195"/>
    <w:rsid w:val="00CD3582"/>
    <w:rsid w:val="00D0404D"/>
    <w:rsid w:val="00D065E4"/>
    <w:rsid w:val="00D35BD1"/>
    <w:rsid w:val="00D47E6E"/>
    <w:rsid w:val="00D525F9"/>
    <w:rsid w:val="00DC0B0B"/>
    <w:rsid w:val="00DE7C32"/>
    <w:rsid w:val="00E23555"/>
    <w:rsid w:val="00E63EE8"/>
    <w:rsid w:val="00EF397C"/>
    <w:rsid w:val="00F40201"/>
    <w:rsid w:val="00F429CE"/>
    <w:rsid w:val="00FB357E"/>
    <w:rsid w:val="00FC41F7"/>
    <w:rsid w:val="00FD106F"/>
    <w:rsid w:val="00FD3E00"/>
    <w:rsid w:val="00FE2E6E"/>
    <w:rsid w:val="10225CCC"/>
    <w:rsid w:val="321B38AD"/>
    <w:rsid w:val="7B15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1 字符"/>
    <w:basedOn w:val="6"/>
    <w:link w:val="2"/>
    <w:qFormat/>
    <w:uiPriority w:val="9"/>
    <w:rPr>
      <w:rFonts w:ascii="宋体" w:hAnsi="宋体" w:eastAsia="宋体" w:cs="宋体"/>
      <w:b/>
      <w:bCs/>
      <w:kern w:val="36"/>
      <w:sz w:val="48"/>
      <w:szCs w:val="48"/>
    </w:rPr>
  </w:style>
  <w:style w:type="character" w:styleId="12">
    <w:name w:val="Placeholder Text"/>
    <w:basedOn w:val="6"/>
    <w:semiHidden/>
    <w:qFormat/>
    <w:uiPriority w:val="99"/>
    <w:rPr>
      <w:color w:val="808080"/>
    </w:rPr>
  </w:style>
  <w:style w:type="character" w:customStyle="1" w:styleId="13">
    <w:name w:val="页眉 Char"/>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emf"/><Relationship Id="rId15" Type="http://schemas.openxmlformats.org/officeDocument/2006/relationships/oleObject" Target="embeddings/Document1.doc"/><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8cad3707-1f56-4c47-acd1-2c02d928a2ab</errorID>
      <errorWord>~</errorWord>
      <group>L1_Format</group>
      <groupName>格式问题</groupName>
      <ability>L2_HalfPunc</ability>
      <abilityName>全半角检查</abilityName>
      <candidateList>
        <item>～</item>
      </candidateList>
      <explain>文本全半角错误。</explain>
      <paraID>25C6763F</paraID>
      <start>18</start>
      <end>19</end>
      <status>ignored</status>
      <modifiedWord/>
      <trackRevisions>false</trackRevisions>
    </reviewItem>
    <reviewItem>
      <errorID>dcceabbc-1776-4045-af3a-db2fdc91edde</errorID>
      <errorWord>~</errorWord>
      <group>L1_Format</group>
      <groupName>格式问题</groupName>
      <ability>L2_HalfPunc</ability>
      <abilityName>全半角检查</abilityName>
      <candidateList>
        <item>～</item>
      </candidateList>
      <explain>文本全半角错误。</explain>
      <paraID>31A82CA4</paraID>
      <start>42</start>
      <end>43</end>
      <status>ignored</status>
      <modifiedWord/>
      <trackRevisions>false</trackRevisions>
    </reviewItem>
    <reviewItem>
      <errorID>77fe1ac8-4ea7-4f60-b3ce-b5a84ab902c1</errorID>
      <errorWord>~</errorWord>
      <group>L1_Format</group>
      <groupName>格式问题</groupName>
      <ability>L2_HalfPunc</ability>
      <abilityName>全半角检查</abilityName>
      <candidateList>
        <item>～</item>
      </candidateList>
      <explain>文本全半角错误。</explain>
      <paraID>31A82CA4</paraID>
      <start>76</start>
      <end>77</end>
      <status>ignored</status>
      <modifiedWord/>
      <trackRevisions>false</trackRevisions>
    </reviewItem>
    <reviewItem>
      <errorID>8c70c5f8-ca1a-41a4-a14a-e927b2a38e86</errorID>
      <errorWord>~</errorWord>
      <group>L1_Format</group>
      <groupName>格式问题</groupName>
      <ability>L2_HalfPunc</ability>
      <abilityName>全半角检查</abilityName>
      <candidateList>
        <item>～</item>
      </candidateList>
      <explain>文本全半角错误。</explain>
      <paraID>38EB1F8F</paraID>
      <start>43</start>
      <end>44</end>
      <status>ignored</status>
      <modifiedWord/>
      <trackRevisions>false</trackRevisions>
    </reviewItem>
    <reviewItem>
      <errorID>98866ca2-c61f-4b53-8d15-c4780c7d8ebe</errorID>
      <errorWord>~</errorWord>
      <group>L1_Format</group>
      <groupName>格式问题</groupName>
      <ability>L2_HalfPunc</ability>
      <abilityName>全半角检查</abilityName>
      <candidateList>
        <item>～</item>
      </candidateList>
      <explain>文本全半角错误。</explain>
      <paraID> 8C45CAD</paraID>
      <start>19</start>
      <end>20</end>
      <status>ignored</status>
      <modifiedWord/>
      <trackRevisions>false</trackRevisions>
    </reviewItem>
    <reviewItem>
      <errorID>80aa05ce-05a1-4a67-b69c-68736fe50830</errorID>
      <errorWord>~</errorWord>
      <group>L1_Format</group>
      <groupName>格式问题</groupName>
      <ability>L2_HalfPunc</ability>
      <abilityName>全半角检查</abilityName>
      <candidateList>
        <item>～</item>
      </candidateList>
      <explain>文本全半角错误。</explain>
      <paraID>2C4746A5</paraID>
      <start>15</start>
      <end>16</end>
      <status>ignored</status>
      <modifiedWord/>
      <trackRevisions>false</trackRevisions>
    </reviewItem>
    <reviewItem>
      <errorID>1ec7d42c-eac2-4821-85a6-a02193b7a2ee</errorID>
      <errorWord>~</errorWord>
      <group>L1_Format</group>
      <groupName>格式问题</groupName>
      <ability>L2_HalfPunc</ability>
      <abilityName>全半角检查</abilityName>
      <candidateList>
        <item>～</item>
      </candidateList>
      <explain>文本全半角错误。</explain>
      <paraID>206B2A78</paraID>
      <start>27</start>
      <end>28</end>
      <status>ignored</status>
      <modifiedWord/>
      <trackRevisions>false</trackRevisions>
    </reviewItem>
    <reviewItem>
      <errorID>1eaee2cc-90a6-4198-8b68-d769d62f2b99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6FBF55A3</paraID>
      <start>8</start>
      <end>9</end>
      <status>ignored</status>
      <modifiedWord/>
      <trackRevisions>false</trackRevisions>
    </reviewItem>
    <reviewItem>
      <errorID>99c1fea5-2a2a-45a4-934f-0772c1b95cf4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14340935</paraID>
      <start>3</start>
      <end>4</end>
      <status>ignored</status>
      <modifiedWord/>
      <trackRevisions>false</trackRevisions>
    </reviewItem>
    <reviewItem>
      <errorID>b03e2add-83cb-4d28-9d6f-dc734e554678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537FBED</paraID>
      <start>13</start>
      <end>14</end>
      <status>ignored</status>
      <modifiedWord/>
      <trackRevisions>false</trackRevisions>
    </reviewItem>
    <reviewItem>
      <errorID>ebe53445-a43e-4935-b643-2671bee18ed0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1CCBCD37</paraID>
      <start>3</start>
      <end>4</end>
      <status>ignored</status>
      <modifiedWord/>
      <trackRevisions>false</trackRevisions>
    </reviewItem>
    <reviewItem>
      <errorID>a1f4503d-8cf7-4fd1-8d94-7421f7843700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657BB19A</paraID>
      <start>3</start>
      <end>4</end>
      <status>ignored</status>
      <modifiedWord/>
      <trackRevisions>false</trackRevisions>
    </reviewItem>
    <reviewItem>
      <errorID>f795317c-19f7-4f74-bcca-ceb343c734c7</errorID>
      <errorWord>(</errorWord>
      <group>L1_Format</group>
      <groupName>格式问题</groupName>
      <ability>L2_HalfPunc</ability>
      <abilityName>全半角检查</abilityName>
      <candidateList>
        <item>（</item>
      </candidateList>
      <explain>文本全半角错误。</explain>
      <paraID>65CE419B</paraID>
      <start>5</start>
      <end>6</end>
      <status>modified</status>
      <modifiedWord>（</modifiedWord>
      <trackRevisions>false</trackRevisions>
    </reviewItem>
    <reviewItem>
      <errorID>9fa3712a-db9e-40f8-9ca4-3c4d4cec359e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244A42E6</paraID>
      <start>3</start>
      <end>4</end>
      <status>ignored</status>
      <modifiedWord/>
      <trackRevisions>false</trackRevisions>
    </reviewItem>
    <reviewItem>
      <errorID>e471aa76-6c6c-4399-b86c-88ccf83e4342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2C870DE4</paraID>
      <start>13</start>
      <end>14</end>
      <status>ignored</status>
      <modifiedWord/>
      <trackRevisions>false</trackRevisions>
    </reviewItem>
    <reviewItem>
      <errorID>62429fd3-d345-42d3-b783-68e501ae2c4a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A574DBD</paraID>
      <start>8</start>
      <end>9</end>
      <status>ignored</status>
      <modifiedWord/>
      <trackRevisions>false</trackRevisions>
    </reviewItem>
    <reviewItem>
      <errorID>e73dd6b5-36c9-450e-b38d-a97d381218e2</errorID>
      <errorWord>~</errorWord>
      <group>L1_Format</group>
      <groupName>格式问题</groupName>
      <ability>L2_HalfPunc</ability>
      <abilityName>全半角检查</abilityName>
      <candidateList>
        <item>～</item>
      </candidateList>
      <explain>文本全半角错误。</explain>
      <paraID>317B065C</paraID>
      <start>15</start>
      <end>16</end>
      <status>ignored</status>
      <modifiedWord/>
      <trackRevisions>false</trackRevisions>
    </reviewItem>
    <reviewItem>
      <errorID>bcf0c2fb-d113-4329-a729-80d38df36004</errorID>
      <errorWord>协调联接</errorWord>
      <group>L1_Political</group>
      <groupName>政治性问题</groupName>
      <ability>L2_Keyword</ability>
      <abilityName>固定表述</abilityName>
      <candidateList>
        <item>协调联动</item>
      </candidateList>
      <explain>词汇“协调联动”在特定场景下为固定表述形式，请确认此处的“协调联接”是否存在不当。</explain>
      <paraID>544748E4</paraID>
      <start>15</start>
      <end>19</end>
      <status>ignored</status>
      <modifiedWord/>
      <trackRevisions>false</trackRevisions>
    </reviewItem>
    <reviewItem>
      <errorID>002deb42-e0bf-45b5-b325-d50b01473c3a</errorID>
      <errorWord>协调联接</errorWord>
      <group>L1_Political</group>
      <groupName>政治性问题</groupName>
      <ability>L2_Keyword</ability>
      <abilityName>固定表述</abilityName>
      <candidateList>
        <item>协调联动</item>
      </candidateList>
      <explain>词汇“协调联动”在特定场景下为固定表述形式，请确认此处的“协调联接”是否存在不当。</explain>
      <paraID>723535D4</paraID>
      <start>17</start>
      <end>21</end>
      <status>ignored</status>
      <modifiedWord/>
      <trackRevisions>false</trackRevisions>
    </reviewItem>
    <reviewItem>
      <errorID>5dae6ec2-7b98-40cd-9ade-359abb3a34a4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4098F838</paraID>
      <start>53</start>
      <end>54</end>
      <status>ignored</status>
      <modifiedWord/>
      <trackRevisions>false</trackRevisions>
    </reviewItem>
    <reviewItem>
      <errorID>7cf9ab16-f801-462b-b54e-1beff95a7f08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4098F838</paraID>
      <start>103</start>
      <end>104</end>
      <status>ignored</status>
      <modifiedWord/>
      <trackRevisions>false</trackRevisions>
    </reviewItem>
    <reviewItem>
      <errorID>c36f88be-d5ef-43b9-abc3-94112769488c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2055F5E5</paraID>
      <start>49</start>
      <end>50</end>
      <status>ignored</status>
      <modifiedWord/>
      <trackRevisions>false</trackRevisions>
    </reviewItem>
    <reviewItem>
      <errorID>d053c763-fad3-4774-b428-fc51367f6b9e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4668C9A</paraID>
      <start>6</start>
      <end>7</end>
      <status>ignored</status>
      <modifiedWord/>
      <trackRevisions>false</trackRevisions>
    </reviewItem>
    <reviewItem>
      <errorID>bc6a8501-3bfc-44df-9d33-a5b11056d0dc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B725344</paraID>
      <start>28</start>
      <end>29</end>
      <status>ignored</status>
      <modifiedWord/>
      <trackRevisions>false</trackRevisions>
    </reviewItem>
    <reviewItem>
      <errorID>b8eca965-4b08-41bb-b694-6068fb001da1</errorID>
      <errorWord>~</errorWord>
      <group>L1_Format</group>
      <groupName>格式问题</groupName>
      <ability>L2_HalfPunc</ability>
      <abilityName>全半角检查</abilityName>
      <candidateList>
        <item>～</item>
      </candidateList>
      <explain>文本全半角错误。</explain>
      <paraID>56B7389D</paraID>
      <start>23</start>
      <end>24</end>
      <status>ignored</status>
      <modifiedWord/>
      <trackRevisions>false</trackRevisions>
    </reviewItem>
    <reviewItem>
      <errorID>2028be74-e9cd-4ce0-9d32-7d52732beeb8</errorID>
      <errorWord>（</errorWord>
      <group>L1_Punc</group>
      <groupName>标点问题</groupName>
      <ability>L2_Punc</ability>
      <abilityName>标点符号检查</abilityName>
      <candidateList/>
      <explain>同一形式括号套用。</explain>
      <paraID>144D6FDA</paraID>
      <start>71</start>
      <end>72</end>
      <status>ignored</status>
      <modifiedWord/>
      <trackRevisions>false</trackRevisions>
    </reviewItem>
    <reviewItem>
      <errorID>f09feb8b-032a-4caa-b756-e9d81833079e</errorID>
      <errorWord>）</errorWord>
      <group>L1_Punc</group>
      <groupName>标点问题</groupName>
      <ability>L2_Punc</ability>
      <abilityName>标点符号检查</abilityName>
      <candidateList/>
      <explain>同一形式括号套用。</explain>
      <paraID>144D6FDA</paraID>
      <start>75</start>
      <end>76</end>
      <status>ignored</status>
      <modifiedWord/>
      <trackRevisions>false</trackRevisions>
    </reviewItem>
  </reviewItems>
  <config/>
</contractReview>
</file>

<file path=customXml/itemProps1.xml><?xml version="1.0" encoding="utf-8"?>
<ds:datastoreItem xmlns:ds="http://schemas.openxmlformats.org/officeDocument/2006/customXml" ds:itemID="{90e45222-fdb5-473c-a723-686336637d2e}">
  <ds:schemaRefs/>
</ds:datastoreItem>
</file>

<file path=docProps/app.xml><?xml version="1.0" encoding="utf-8"?>
<Properties xmlns="http://schemas.openxmlformats.org/officeDocument/2006/extended-properties" xmlns:vt="http://schemas.openxmlformats.org/officeDocument/2006/docPropsVTypes">
  <Template>Normal</Template>
  <Pages>11</Pages>
  <Words>1949</Words>
  <Characters>2612</Characters>
  <Lines>60</Lines>
  <Paragraphs>17</Paragraphs>
  <TotalTime>907</TotalTime>
  <ScaleCrop>false</ScaleCrop>
  <LinksUpToDate>false</LinksUpToDate>
  <CharactersWithSpaces>2758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2026-01-15T09:25:00Z</dcterms:created>
  <dc:creator>PanMing.Huang (黄盘明)</dc:creator>
  <cp:lastModifiedBy>虎</cp:lastModifiedBy>
  <dcterms:modified xsi:type="dcterms:W3CDTF">2026-02-13T07:50:48Z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eyJoZGlkIjoiNDNiZjM0NzJhYTY2M2MxMDIzNmFhYmIzNTE2NjRkNmMiLCJ1c2VySWQiOiIxMjI1NjcyNTIxIn0=</vt:lpwstr>
  </property>
  <property fmtid="{D5CDD505-2E9C-101B-9397-08002B2CF9AE}" pid="3" name="KSOProductBuildVer">
    <vt:lpwstr>2052-12.1.0.24657</vt:lpwstr>
  </property>
  <property fmtid="{D5CDD505-2E9C-101B-9397-08002B2CF9AE}" pid="4" name="ICV">
    <vt:lpwstr>C85C39493608421C9A83D9239137BD27_12</vt:lpwstr>
  </property>
</Properties>
</file>