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A84F" w14:textId="56D919D5" w:rsidR="00E741D4" w:rsidRPr="009420F9" w:rsidRDefault="009E6DC1" w:rsidP="004A112B">
      <w:pPr>
        <w:snapToGrid w:val="0"/>
        <w:spacing w:line="300" w:lineRule="auto"/>
        <w:jc w:val="center"/>
        <w:rPr>
          <w:rFonts w:ascii="宋体" w:hAnsi="宋体" w:hint="eastAsia"/>
          <w:b/>
          <w:bCs/>
          <w:sz w:val="44"/>
          <w:szCs w:val="44"/>
        </w:rPr>
      </w:pPr>
      <w:r w:rsidRPr="009420F9">
        <w:rPr>
          <w:rFonts w:ascii="宋体" w:hAnsi="宋体" w:hint="eastAsia"/>
          <w:b/>
          <w:bCs/>
          <w:sz w:val="44"/>
          <w:szCs w:val="44"/>
        </w:rPr>
        <w:t>基于大语言模型建立企业本地知识库应用研究</w:t>
      </w:r>
      <w:r w:rsidR="002965AD" w:rsidRPr="009420F9">
        <w:rPr>
          <w:rFonts w:ascii="宋体" w:hAnsi="宋体" w:hint="eastAsia"/>
          <w:b/>
          <w:bCs/>
          <w:sz w:val="44"/>
          <w:szCs w:val="44"/>
        </w:rPr>
        <w:t>招标</w:t>
      </w:r>
      <w:r w:rsidRPr="009420F9">
        <w:rPr>
          <w:rFonts w:ascii="宋体" w:hAnsi="宋体" w:hint="eastAsia"/>
          <w:b/>
          <w:bCs/>
          <w:sz w:val="44"/>
          <w:szCs w:val="44"/>
        </w:rPr>
        <w:t>技术</w:t>
      </w:r>
      <w:r w:rsidR="002965AD" w:rsidRPr="009420F9">
        <w:rPr>
          <w:rFonts w:ascii="宋体" w:hAnsi="宋体" w:hint="eastAsia"/>
          <w:b/>
          <w:bCs/>
          <w:sz w:val="44"/>
          <w:szCs w:val="44"/>
        </w:rPr>
        <w:t>文件</w:t>
      </w:r>
    </w:p>
    <w:p w14:paraId="0957F399" w14:textId="77777777" w:rsidR="002965AD" w:rsidRPr="009420F9" w:rsidRDefault="002965AD" w:rsidP="002965AD">
      <w:pPr>
        <w:snapToGrid w:val="0"/>
        <w:jc w:val="center"/>
        <w:rPr>
          <w:rFonts w:ascii="宋体" w:hAnsi="宋体" w:hint="eastAsia"/>
          <w:b/>
          <w:spacing w:val="10"/>
          <w:sz w:val="24"/>
        </w:rPr>
      </w:pPr>
    </w:p>
    <w:p w14:paraId="0E28E6CA" w14:textId="184AC00D" w:rsidR="002965AD" w:rsidRPr="009420F9" w:rsidRDefault="002965AD" w:rsidP="00C54C92">
      <w:pPr>
        <w:pStyle w:val="a9"/>
        <w:numPr>
          <w:ilvl w:val="0"/>
          <w:numId w:val="16"/>
        </w:numPr>
        <w:spacing w:line="360" w:lineRule="auto"/>
        <w:ind w:firstLineChars="0"/>
        <w:rPr>
          <w:rFonts w:ascii="宋体" w:hAnsi="宋体" w:hint="eastAsia"/>
          <w:b/>
          <w:spacing w:val="16"/>
          <w:sz w:val="24"/>
          <w:szCs w:val="24"/>
        </w:rPr>
      </w:pPr>
      <w:r w:rsidRPr="009420F9">
        <w:rPr>
          <w:rFonts w:ascii="宋体" w:hAnsi="宋体" w:hint="eastAsia"/>
          <w:b/>
          <w:spacing w:val="16"/>
          <w:sz w:val="24"/>
          <w:szCs w:val="24"/>
        </w:rPr>
        <w:t>系统工程概况</w:t>
      </w:r>
    </w:p>
    <w:p w14:paraId="7E7B191F" w14:textId="537FC3FB" w:rsidR="00DB3FB0" w:rsidRPr="00884CE1" w:rsidRDefault="00FF3B2F" w:rsidP="00DB3FB0">
      <w:pPr>
        <w:spacing w:line="360" w:lineRule="auto"/>
        <w:ind w:firstLineChars="200" w:firstLine="480"/>
        <w:rPr>
          <w:rFonts w:ascii="宋体" w:hAnsi="宋体" w:hint="eastAsia"/>
          <w:bCs/>
          <w:sz w:val="24"/>
          <w:szCs w:val="24"/>
        </w:rPr>
      </w:pPr>
      <w:r w:rsidRPr="00884CE1">
        <w:rPr>
          <w:rFonts w:ascii="宋体" w:hAnsi="宋体" w:hint="eastAsia"/>
          <w:bCs/>
          <w:sz w:val="24"/>
          <w:szCs w:val="24"/>
        </w:rPr>
        <w:t>本项目基于开源大语言模型建设本地化智能应用系统，实现</w:t>
      </w:r>
      <w:r w:rsidR="00C60D54" w:rsidRPr="00884CE1">
        <w:rPr>
          <w:rFonts w:ascii="宋体" w:hAnsi="宋体" w:hint="eastAsia"/>
          <w:bCs/>
          <w:sz w:val="24"/>
          <w:szCs w:val="24"/>
        </w:rPr>
        <w:t>通用聊天、</w:t>
      </w:r>
      <w:r w:rsidRPr="00884CE1">
        <w:rPr>
          <w:rFonts w:ascii="宋体" w:hAnsi="宋体" w:hint="eastAsia"/>
          <w:bCs/>
          <w:sz w:val="24"/>
          <w:szCs w:val="24"/>
        </w:rPr>
        <w:t>知识库问答、供应商资质评审、采购合同评审、投标文件评审等功能。系统需对企业内部文档及业务资料进行整理和结构化处理，结合智能检索、语义分析与自动评审技术，提供高效、精准的问答与评审能力，并与现有信息系统集成，确保数据安全与隐私保护，提升知识利用和业务管理的智能化水平。</w:t>
      </w:r>
    </w:p>
    <w:p w14:paraId="63A5A263" w14:textId="37763668" w:rsidR="00FF3B2F" w:rsidRPr="00DB3FB0" w:rsidRDefault="002965AD" w:rsidP="00DB3FB0">
      <w:pPr>
        <w:pStyle w:val="a9"/>
        <w:numPr>
          <w:ilvl w:val="0"/>
          <w:numId w:val="16"/>
        </w:numPr>
        <w:ind w:firstLineChars="0"/>
        <w:rPr>
          <w:rFonts w:ascii="宋体" w:hAnsi="宋体" w:hint="eastAsia"/>
          <w:b/>
          <w:sz w:val="24"/>
          <w:szCs w:val="24"/>
        </w:rPr>
      </w:pPr>
      <w:r w:rsidRPr="00FF3B2F">
        <w:rPr>
          <w:rFonts w:ascii="宋体" w:hAnsi="宋体" w:hint="eastAsia"/>
          <w:b/>
          <w:spacing w:val="16"/>
          <w:sz w:val="24"/>
          <w:szCs w:val="24"/>
        </w:rPr>
        <w:t>招标工作内容</w:t>
      </w:r>
      <w:r w:rsidRPr="00FF3B2F">
        <w:rPr>
          <w:rFonts w:ascii="宋体" w:hAnsi="宋体" w:hint="eastAsia"/>
          <w:b/>
          <w:sz w:val="24"/>
          <w:szCs w:val="24"/>
        </w:rPr>
        <w:t>范围及要求</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
        <w:gridCol w:w="1834"/>
        <w:gridCol w:w="1701"/>
        <w:gridCol w:w="1418"/>
        <w:gridCol w:w="992"/>
        <w:gridCol w:w="2126"/>
      </w:tblGrid>
      <w:tr w:rsidR="00423689" w:rsidRPr="00DB3FB0" w14:paraId="399D1B4C" w14:textId="77777777" w:rsidTr="00852E77">
        <w:tc>
          <w:tcPr>
            <w:tcW w:w="429" w:type="dxa"/>
          </w:tcPr>
          <w:p w14:paraId="42C9CB83" w14:textId="77777777" w:rsidR="002965AD" w:rsidRPr="00423689" w:rsidRDefault="002965AD" w:rsidP="00EF0AF4">
            <w:pPr>
              <w:rPr>
                <w:rFonts w:ascii="宋体" w:hAnsi="宋体" w:hint="eastAsia"/>
                <w:b/>
                <w:bCs/>
                <w:szCs w:val="21"/>
              </w:rPr>
            </w:pPr>
            <w:r w:rsidRPr="00423689">
              <w:rPr>
                <w:rFonts w:ascii="宋体" w:hAnsi="宋体" w:hint="eastAsia"/>
                <w:b/>
                <w:bCs/>
                <w:szCs w:val="21"/>
              </w:rPr>
              <w:t>序号</w:t>
            </w:r>
          </w:p>
        </w:tc>
        <w:tc>
          <w:tcPr>
            <w:tcW w:w="1834" w:type="dxa"/>
          </w:tcPr>
          <w:p w14:paraId="52912872" w14:textId="77777777" w:rsidR="002965AD" w:rsidRPr="00423689" w:rsidRDefault="002965AD" w:rsidP="00EF0AF4">
            <w:pPr>
              <w:rPr>
                <w:rFonts w:ascii="宋体" w:hAnsi="宋体" w:hint="eastAsia"/>
                <w:b/>
                <w:bCs/>
                <w:szCs w:val="21"/>
              </w:rPr>
            </w:pPr>
            <w:r w:rsidRPr="00423689">
              <w:rPr>
                <w:rFonts w:ascii="宋体" w:hAnsi="宋体" w:hint="eastAsia"/>
                <w:b/>
                <w:bCs/>
                <w:szCs w:val="21"/>
              </w:rPr>
              <w:t>项目/服务名称</w:t>
            </w:r>
          </w:p>
        </w:tc>
        <w:tc>
          <w:tcPr>
            <w:tcW w:w="1701" w:type="dxa"/>
          </w:tcPr>
          <w:p w14:paraId="25C97EAC" w14:textId="77777777" w:rsidR="002965AD" w:rsidRPr="00423689" w:rsidRDefault="002965AD" w:rsidP="00EF0AF4">
            <w:pPr>
              <w:rPr>
                <w:rFonts w:ascii="宋体" w:hAnsi="宋体" w:hint="eastAsia"/>
                <w:b/>
                <w:bCs/>
                <w:szCs w:val="21"/>
              </w:rPr>
            </w:pPr>
            <w:r w:rsidRPr="00423689">
              <w:rPr>
                <w:rFonts w:ascii="宋体" w:hAnsi="宋体" w:hint="eastAsia"/>
                <w:b/>
                <w:bCs/>
                <w:szCs w:val="21"/>
              </w:rPr>
              <w:t>项目实施范围及内容</w:t>
            </w:r>
          </w:p>
        </w:tc>
        <w:tc>
          <w:tcPr>
            <w:tcW w:w="1418" w:type="dxa"/>
          </w:tcPr>
          <w:p w14:paraId="3E0D5D7B" w14:textId="77777777" w:rsidR="002965AD" w:rsidRPr="00423689" w:rsidRDefault="002965AD" w:rsidP="00EF0AF4">
            <w:pPr>
              <w:rPr>
                <w:rFonts w:ascii="宋体" w:hAnsi="宋体" w:hint="eastAsia"/>
                <w:b/>
                <w:bCs/>
                <w:szCs w:val="21"/>
              </w:rPr>
            </w:pPr>
            <w:r w:rsidRPr="00423689">
              <w:rPr>
                <w:rFonts w:ascii="宋体" w:hAnsi="宋体" w:hint="eastAsia"/>
                <w:b/>
                <w:bCs/>
                <w:szCs w:val="21"/>
              </w:rPr>
              <w:t>交验需达到的功能要求</w:t>
            </w:r>
          </w:p>
        </w:tc>
        <w:tc>
          <w:tcPr>
            <w:tcW w:w="992" w:type="dxa"/>
          </w:tcPr>
          <w:p w14:paraId="21C81F16" w14:textId="77777777" w:rsidR="002965AD" w:rsidRPr="00423689" w:rsidRDefault="002965AD" w:rsidP="00EF0AF4">
            <w:pPr>
              <w:rPr>
                <w:rFonts w:ascii="宋体" w:hAnsi="宋体" w:hint="eastAsia"/>
                <w:b/>
                <w:bCs/>
                <w:szCs w:val="21"/>
              </w:rPr>
            </w:pPr>
            <w:r w:rsidRPr="00423689">
              <w:rPr>
                <w:rFonts w:ascii="宋体" w:hAnsi="宋体" w:hint="eastAsia"/>
                <w:b/>
                <w:bCs/>
                <w:szCs w:val="21"/>
              </w:rPr>
              <w:t>甲供、乙供</w:t>
            </w:r>
          </w:p>
        </w:tc>
        <w:tc>
          <w:tcPr>
            <w:tcW w:w="2126" w:type="dxa"/>
          </w:tcPr>
          <w:p w14:paraId="155D5BF2" w14:textId="77777777" w:rsidR="002965AD" w:rsidRPr="00423689" w:rsidRDefault="002965AD" w:rsidP="00EF0AF4">
            <w:pPr>
              <w:rPr>
                <w:rFonts w:ascii="宋体" w:hAnsi="宋体" w:hint="eastAsia"/>
                <w:b/>
                <w:bCs/>
                <w:szCs w:val="21"/>
              </w:rPr>
            </w:pPr>
            <w:r w:rsidRPr="00423689">
              <w:rPr>
                <w:rFonts w:ascii="宋体" w:hAnsi="宋体" w:hint="eastAsia"/>
                <w:b/>
                <w:bCs/>
                <w:szCs w:val="21"/>
              </w:rPr>
              <w:t>备注说明(需技术方案、施工安全方案或其他要求说明)</w:t>
            </w:r>
          </w:p>
        </w:tc>
      </w:tr>
      <w:tr w:rsidR="00423689" w:rsidRPr="009420F9" w14:paraId="0CE2E507" w14:textId="77777777" w:rsidTr="00852E77">
        <w:tc>
          <w:tcPr>
            <w:tcW w:w="429" w:type="dxa"/>
          </w:tcPr>
          <w:p w14:paraId="5B2CF7EB" w14:textId="326287A4" w:rsidR="002965AD" w:rsidRPr="009420F9" w:rsidRDefault="00FF3B2F" w:rsidP="00EF0AF4">
            <w:pPr>
              <w:rPr>
                <w:rFonts w:ascii="宋体" w:hAnsi="宋体" w:hint="eastAsia"/>
                <w:spacing w:val="16"/>
                <w:sz w:val="24"/>
                <w:szCs w:val="24"/>
              </w:rPr>
            </w:pPr>
            <w:r>
              <w:rPr>
                <w:rFonts w:ascii="宋体" w:hAnsi="宋体" w:hint="eastAsia"/>
                <w:spacing w:val="16"/>
                <w:sz w:val="24"/>
                <w:szCs w:val="24"/>
              </w:rPr>
              <w:t>1</w:t>
            </w:r>
          </w:p>
        </w:tc>
        <w:tc>
          <w:tcPr>
            <w:tcW w:w="1834" w:type="dxa"/>
          </w:tcPr>
          <w:p w14:paraId="672FCCE2" w14:textId="1B57854B" w:rsidR="002965AD" w:rsidRPr="00AA60E2" w:rsidRDefault="005B40FA" w:rsidP="00EF0AF4">
            <w:pPr>
              <w:rPr>
                <w:rFonts w:ascii="宋体" w:hAnsi="宋体" w:hint="eastAsia"/>
                <w:spacing w:val="16"/>
                <w:szCs w:val="21"/>
              </w:rPr>
            </w:pPr>
            <w:r w:rsidRPr="00AA60E2">
              <w:rPr>
                <w:rFonts w:ascii="宋体" w:hAnsi="宋体" w:hint="eastAsia"/>
                <w:szCs w:val="21"/>
              </w:rPr>
              <w:t>大模型智能体基础平台</w:t>
            </w:r>
          </w:p>
        </w:tc>
        <w:tc>
          <w:tcPr>
            <w:tcW w:w="1701" w:type="dxa"/>
          </w:tcPr>
          <w:p w14:paraId="2FD3E420" w14:textId="7315AAFB" w:rsidR="002965AD" w:rsidRPr="00AA60E2" w:rsidRDefault="00AA60E2" w:rsidP="00EF0AF4">
            <w:pPr>
              <w:rPr>
                <w:rFonts w:ascii="宋体" w:hAnsi="宋体" w:hint="eastAsia"/>
                <w:spacing w:val="16"/>
                <w:szCs w:val="21"/>
              </w:rPr>
            </w:pPr>
            <w:r w:rsidRPr="00CB328C">
              <w:rPr>
                <w:rFonts w:ascii="宋体" w:hAnsi="宋体" w:hint="eastAsia"/>
                <w:szCs w:val="21"/>
              </w:rPr>
              <w:t>开发搭建公司大模型智能体基础平台</w:t>
            </w:r>
            <w:r w:rsidR="00CB328C" w:rsidRPr="00CB328C">
              <w:rPr>
                <w:rFonts w:ascii="宋体" w:hAnsi="宋体" w:hint="eastAsia"/>
                <w:szCs w:val="21"/>
              </w:rPr>
              <w:t>（甲方提供服务器）</w:t>
            </w:r>
          </w:p>
        </w:tc>
        <w:tc>
          <w:tcPr>
            <w:tcW w:w="1418" w:type="dxa"/>
          </w:tcPr>
          <w:p w14:paraId="6EE37A49" w14:textId="250FD294" w:rsidR="002965AD" w:rsidRPr="009420F9" w:rsidRDefault="00CB328C" w:rsidP="00EF0AF4">
            <w:pPr>
              <w:rPr>
                <w:rFonts w:ascii="宋体" w:hAnsi="宋体" w:hint="eastAsia"/>
                <w:spacing w:val="16"/>
                <w:sz w:val="24"/>
                <w:szCs w:val="24"/>
              </w:rPr>
            </w:pPr>
            <w:r w:rsidRPr="00CB328C">
              <w:rPr>
                <w:rFonts w:ascii="宋体" w:hAnsi="宋体" w:hint="eastAsia"/>
                <w:szCs w:val="21"/>
              </w:rPr>
              <w:t>详见技术要求</w:t>
            </w:r>
          </w:p>
        </w:tc>
        <w:tc>
          <w:tcPr>
            <w:tcW w:w="992" w:type="dxa"/>
          </w:tcPr>
          <w:p w14:paraId="27D73A7B" w14:textId="72596D39" w:rsidR="002965AD" w:rsidRPr="009420F9" w:rsidRDefault="00CB328C" w:rsidP="00EF0AF4">
            <w:pPr>
              <w:rPr>
                <w:rFonts w:ascii="宋体" w:hAnsi="宋体" w:hint="eastAsia"/>
                <w:spacing w:val="16"/>
                <w:sz w:val="24"/>
                <w:szCs w:val="24"/>
              </w:rPr>
            </w:pPr>
            <w:r>
              <w:rPr>
                <w:rFonts w:ascii="宋体" w:hAnsi="宋体" w:hint="eastAsia"/>
                <w:spacing w:val="16"/>
                <w:sz w:val="24"/>
                <w:szCs w:val="24"/>
              </w:rPr>
              <w:t>乙供</w:t>
            </w:r>
          </w:p>
        </w:tc>
        <w:tc>
          <w:tcPr>
            <w:tcW w:w="2126" w:type="dxa"/>
          </w:tcPr>
          <w:p w14:paraId="06EB532F" w14:textId="5DA0E59A" w:rsidR="002965AD" w:rsidRPr="009420F9" w:rsidRDefault="00CB328C" w:rsidP="00EF0AF4">
            <w:pPr>
              <w:rPr>
                <w:rFonts w:ascii="宋体" w:hAnsi="宋体" w:hint="eastAsia"/>
                <w:spacing w:val="16"/>
                <w:sz w:val="24"/>
                <w:szCs w:val="24"/>
              </w:rPr>
            </w:pPr>
            <w:r>
              <w:rPr>
                <w:rFonts w:ascii="宋体" w:hAnsi="宋体" w:hint="eastAsia"/>
                <w:spacing w:val="16"/>
                <w:sz w:val="24"/>
                <w:szCs w:val="24"/>
              </w:rPr>
              <w:t>提供技术方案</w:t>
            </w:r>
          </w:p>
        </w:tc>
      </w:tr>
      <w:tr w:rsidR="00AA60E2" w:rsidRPr="009420F9" w14:paraId="7299F0E7" w14:textId="77777777" w:rsidTr="00852E77">
        <w:tc>
          <w:tcPr>
            <w:tcW w:w="429" w:type="dxa"/>
          </w:tcPr>
          <w:p w14:paraId="7F6A443A" w14:textId="00953711" w:rsidR="00AA60E2" w:rsidRDefault="00CB328C" w:rsidP="00EF0AF4">
            <w:pPr>
              <w:rPr>
                <w:rFonts w:ascii="宋体" w:hAnsi="宋体" w:hint="eastAsia"/>
                <w:spacing w:val="16"/>
                <w:sz w:val="24"/>
                <w:szCs w:val="24"/>
              </w:rPr>
            </w:pPr>
            <w:r>
              <w:rPr>
                <w:rFonts w:ascii="宋体" w:hAnsi="宋体" w:hint="eastAsia"/>
                <w:spacing w:val="16"/>
                <w:sz w:val="24"/>
                <w:szCs w:val="24"/>
              </w:rPr>
              <w:t>2</w:t>
            </w:r>
          </w:p>
        </w:tc>
        <w:tc>
          <w:tcPr>
            <w:tcW w:w="1834" w:type="dxa"/>
          </w:tcPr>
          <w:p w14:paraId="2AC84F78" w14:textId="7D18A86F" w:rsidR="00AA60E2" w:rsidRPr="009420F9" w:rsidRDefault="00CB328C" w:rsidP="00EF0AF4">
            <w:pPr>
              <w:rPr>
                <w:rFonts w:ascii="宋体" w:hAnsi="宋体" w:hint="eastAsia"/>
                <w:szCs w:val="21"/>
              </w:rPr>
            </w:pPr>
            <w:r w:rsidRPr="00CB328C">
              <w:rPr>
                <w:rFonts w:ascii="宋体" w:hAnsi="宋体" w:hint="eastAsia"/>
                <w:szCs w:val="21"/>
              </w:rPr>
              <w:t>大模型智能体知识库调优服务</w:t>
            </w:r>
          </w:p>
        </w:tc>
        <w:tc>
          <w:tcPr>
            <w:tcW w:w="1701" w:type="dxa"/>
          </w:tcPr>
          <w:p w14:paraId="619D85BC" w14:textId="45C663E8" w:rsidR="00AA60E2" w:rsidRPr="00CB328C" w:rsidRDefault="00CB328C" w:rsidP="00EF0AF4">
            <w:pPr>
              <w:rPr>
                <w:rFonts w:ascii="宋体" w:hAnsi="宋体" w:hint="eastAsia"/>
                <w:szCs w:val="21"/>
              </w:rPr>
            </w:pPr>
            <w:r w:rsidRPr="00CB328C">
              <w:rPr>
                <w:rFonts w:ascii="宋体" w:hAnsi="宋体" w:hint="eastAsia"/>
                <w:szCs w:val="21"/>
              </w:rPr>
              <w:t>提供专业的知识库调优服务方案并负责实施，以提升智能体应用的准确性和效率。</w:t>
            </w:r>
          </w:p>
        </w:tc>
        <w:tc>
          <w:tcPr>
            <w:tcW w:w="1418" w:type="dxa"/>
          </w:tcPr>
          <w:p w14:paraId="732060A6" w14:textId="28581332" w:rsidR="00AA60E2" w:rsidRPr="009420F9" w:rsidRDefault="00CB328C" w:rsidP="00EF0AF4">
            <w:pPr>
              <w:rPr>
                <w:rFonts w:ascii="宋体" w:hAnsi="宋体" w:hint="eastAsia"/>
                <w:spacing w:val="16"/>
                <w:sz w:val="24"/>
                <w:szCs w:val="24"/>
              </w:rPr>
            </w:pPr>
            <w:r w:rsidRPr="00CB328C">
              <w:rPr>
                <w:rFonts w:ascii="宋体" w:hAnsi="宋体" w:hint="eastAsia"/>
                <w:szCs w:val="21"/>
              </w:rPr>
              <w:t>详见技术要求</w:t>
            </w:r>
          </w:p>
        </w:tc>
        <w:tc>
          <w:tcPr>
            <w:tcW w:w="992" w:type="dxa"/>
          </w:tcPr>
          <w:p w14:paraId="3C28BAF6" w14:textId="1E448709" w:rsidR="00AA60E2" w:rsidRPr="009420F9" w:rsidRDefault="00CB328C" w:rsidP="00EF0AF4">
            <w:pPr>
              <w:rPr>
                <w:rFonts w:ascii="宋体" w:hAnsi="宋体" w:hint="eastAsia"/>
                <w:spacing w:val="16"/>
                <w:sz w:val="24"/>
                <w:szCs w:val="24"/>
              </w:rPr>
            </w:pPr>
            <w:r>
              <w:rPr>
                <w:rFonts w:ascii="宋体" w:hAnsi="宋体" w:hint="eastAsia"/>
                <w:spacing w:val="16"/>
                <w:sz w:val="24"/>
                <w:szCs w:val="24"/>
              </w:rPr>
              <w:t>乙供</w:t>
            </w:r>
          </w:p>
        </w:tc>
        <w:tc>
          <w:tcPr>
            <w:tcW w:w="2126" w:type="dxa"/>
          </w:tcPr>
          <w:p w14:paraId="0199568C" w14:textId="71269CA6" w:rsidR="00AA60E2" w:rsidRPr="009420F9" w:rsidRDefault="006610E0" w:rsidP="00EF0AF4">
            <w:pPr>
              <w:rPr>
                <w:rFonts w:ascii="宋体" w:hAnsi="宋体" w:hint="eastAsia"/>
                <w:spacing w:val="16"/>
                <w:sz w:val="24"/>
                <w:szCs w:val="24"/>
              </w:rPr>
            </w:pPr>
            <w:r>
              <w:rPr>
                <w:rFonts w:ascii="宋体" w:hAnsi="宋体" w:hint="eastAsia"/>
                <w:spacing w:val="16"/>
                <w:sz w:val="24"/>
                <w:szCs w:val="24"/>
              </w:rPr>
              <w:t>提供技术方案</w:t>
            </w:r>
          </w:p>
        </w:tc>
      </w:tr>
      <w:tr w:rsidR="00AA60E2" w:rsidRPr="009420F9" w14:paraId="5ACCD3CC" w14:textId="77777777" w:rsidTr="00852E77">
        <w:tc>
          <w:tcPr>
            <w:tcW w:w="429" w:type="dxa"/>
          </w:tcPr>
          <w:p w14:paraId="586C3B28" w14:textId="244267BB" w:rsidR="00AA60E2" w:rsidRDefault="00CB328C" w:rsidP="00EF0AF4">
            <w:pPr>
              <w:rPr>
                <w:rFonts w:ascii="宋体" w:hAnsi="宋体" w:hint="eastAsia"/>
                <w:spacing w:val="16"/>
                <w:sz w:val="24"/>
                <w:szCs w:val="24"/>
              </w:rPr>
            </w:pPr>
            <w:r>
              <w:rPr>
                <w:rFonts w:ascii="宋体" w:hAnsi="宋体" w:hint="eastAsia"/>
                <w:spacing w:val="16"/>
                <w:sz w:val="24"/>
                <w:szCs w:val="24"/>
              </w:rPr>
              <w:t>3</w:t>
            </w:r>
          </w:p>
        </w:tc>
        <w:tc>
          <w:tcPr>
            <w:tcW w:w="1834" w:type="dxa"/>
          </w:tcPr>
          <w:p w14:paraId="4B266052" w14:textId="7817C278" w:rsidR="00AA60E2" w:rsidRPr="009420F9" w:rsidRDefault="00CB328C" w:rsidP="00EF0AF4">
            <w:pPr>
              <w:rPr>
                <w:rFonts w:ascii="宋体" w:hAnsi="宋体" w:hint="eastAsia"/>
                <w:szCs w:val="21"/>
              </w:rPr>
            </w:pPr>
            <w:r w:rsidRPr="00CB328C">
              <w:rPr>
                <w:rFonts w:ascii="宋体" w:hAnsi="宋体" w:hint="eastAsia"/>
                <w:szCs w:val="21"/>
              </w:rPr>
              <w:t>智能体构建开发服务（包含</w:t>
            </w:r>
            <w:r w:rsidR="00C60D54">
              <w:rPr>
                <w:rFonts w:ascii="宋体" w:hAnsi="宋体" w:hint="eastAsia"/>
                <w:szCs w:val="21"/>
              </w:rPr>
              <w:t>通用聊天助手、</w:t>
            </w:r>
            <w:r w:rsidRPr="00CB328C">
              <w:rPr>
                <w:rFonts w:ascii="宋体" w:hAnsi="宋体" w:hint="eastAsia"/>
                <w:szCs w:val="21"/>
              </w:rPr>
              <w:t>知识库问答智能体、供应商资质评审智能体、采购合同评审智能体、投标文件评审智能体）</w:t>
            </w:r>
          </w:p>
        </w:tc>
        <w:tc>
          <w:tcPr>
            <w:tcW w:w="1701" w:type="dxa"/>
          </w:tcPr>
          <w:p w14:paraId="1A4A0E1F" w14:textId="647A6F01" w:rsidR="00AA60E2" w:rsidRPr="00CB328C" w:rsidRDefault="00CB328C" w:rsidP="00EF0AF4">
            <w:pPr>
              <w:rPr>
                <w:rFonts w:ascii="宋体" w:hAnsi="宋体" w:hint="eastAsia"/>
                <w:szCs w:val="21"/>
              </w:rPr>
            </w:pPr>
            <w:r>
              <w:rPr>
                <w:rFonts w:ascii="宋体" w:hAnsi="宋体" w:hint="eastAsia"/>
                <w:szCs w:val="21"/>
              </w:rPr>
              <w:t>开发实现</w:t>
            </w:r>
            <w:r w:rsidR="00C60D54">
              <w:rPr>
                <w:rFonts w:ascii="宋体" w:hAnsi="宋体" w:hint="eastAsia"/>
                <w:szCs w:val="21"/>
              </w:rPr>
              <w:t>通用聊天助手、</w:t>
            </w:r>
            <w:r>
              <w:rPr>
                <w:rFonts w:ascii="宋体" w:hAnsi="宋体" w:hint="eastAsia"/>
                <w:szCs w:val="21"/>
              </w:rPr>
              <w:t>知识库问答、供应商资质评审、采购合同评审、投标文件评审</w:t>
            </w:r>
            <w:r w:rsidR="00C60D54">
              <w:rPr>
                <w:rFonts w:ascii="宋体" w:hAnsi="宋体" w:hint="eastAsia"/>
                <w:szCs w:val="21"/>
              </w:rPr>
              <w:t>五个</w:t>
            </w:r>
            <w:r>
              <w:rPr>
                <w:rFonts w:ascii="宋体" w:hAnsi="宋体" w:hint="eastAsia"/>
                <w:szCs w:val="21"/>
              </w:rPr>
              <w:t>AI智能体应用。</w:t>
            </w:r>
          </w:p>
        </w:tc>
        <w:tc>
          <w:tcPr>
            <w:tcW w:w="1418" w:type="dxa"/>
          </w:tcPr>
          <w:p w14:paraId="260C770E" w14:textId="6B9C4F45" w:rsidR="00AA60E2" w:rsidRPr="009420F9" w:rsidRDefault="00CB328C" w:rsidP="00EF0AF4">
            <w:pPr>
              <w:rPr>
                <w:rFonts w:ascii="宋体" w:hAnsi="宋体" w:hint="eastAsia"/>
                <w:spacing w:val="16"/>
                <w:sz w:val="24"/>
                <w:szCs w:val="24"/>
              </w:rPr>
            </w:pPr>
            <w:r w:rsidRPr="00CB328C">
              <w:rPr>
                <w:rFonts w:ascii="宋体" w:hAnsi="宋体" w:hint="eastAsia"/>
                <w:szCs w:val="21"/>
              </w:rPr>
              <w:t>详见技术要求</w:t>
            </w:r>
          </w:p>
        </w:tc>
        <w:tc>
          <w:tcPr>
            <w:tcW w:w="992" w:type="dxa"/>
          </w:tcPr>
          <w:p w14:paraId="47402BFA" w14:textId="01B4A356" w:rsidR="00AA60E2" w:rsidRPr="009420F9" w:rsidRDefault="00CB328C" w:rsidP="00EF0AF4">
            <w:pPr>
              <w:rPr>
                <w:rFonts w:ascii="宋体" w:hAnsi="宋体" w:hint="eastAsia"/>
                <w:spacing w:val="16"/>
                <w:sz w:val="24"/>
                <w:szCs w:val="24"/>
              </w:rPr>
            </w:pPr>
            <w:r>
              <w:rPr>
                <w:rFonts w:ascii="宋体" w:hAnsi="宋体" w:hint="eastAsia"/>
                <w:spacing w:val="16"/>
                <w:sz w:val="24"/>
                <w:szCs w:val="24"/>
              </w:rPr>
              <w:t>乙供</w:t>
            </w:r>
          </w:p>
        </w:tc>
        <w:tc>
          <w:tcPr>
            <w:tcW w:w="2126" w:type="dxa"/>
          </w:tcPr>
          <w:p w14:paraId="03E3F223" w14:textId="6A54E771" w:rsidR="00AA60E2" w:rsidRPr="009420F9" w:rsidRDefault="00CB328C" w:rsidP="00EF0AF4">
            <w:pPr>
              <w:rPr>
                <w:rFonts w:ascii="宋体" w:hAnsi="宋体" w:hint="eastAsia"/>
                <w:spacing w:val="16"/>
                <w:sz w:val="24"/>
                <w:szCs w:val="24"/>
              </w:rPr>
            </w:pPr>
            <w:r>
              <w:rPr>
                <w:rFonts w:ascii="宋体" w:hAnsi="宋体" w:hint="eastAsia"/>
                <w:spacing w:val="16"/>
                <w:sz w:val="24"/>
                <w:szCs w:val="24"/>
              </w:rPr>
              <w:t>提供技术方案</w:t>
            </w:r>
          </w:p>
        </w:tc>
      </w:tr>
    </w:tbl>
    <w:p w14:paraId="78B9FC58" w14:textId="77777777" w:rsidR="002965AD" w:rsidRPr="009420F9" w:rsidRDefault="002965AD" w:rsidP="002965AD">
      <w:pPr>
        <w:rPr>
          <w:rFonts w:ascii="宋体" w:hAnsi="宋体" w:hint="eastAsia"/>
          <w:b/>
          <w:sz w:val="24"/>
          <w:szCs w:val="24"/>
        </w:rPr>
      </w:pPr>
    </w:p>
    <w:p w14:paraId="1212AE16" w14:textId="32A991E4" w:rsidR="002965AD" w:rsidRDefault="002965AD" w:rsidP="00A4468E">
      <w:pPr>
        <w:pStyle w:val="a9"/>
        <w:numPr>
          <w:ilvl w:val="0"/>
          <w:numId w:val="16"/>
        </w:numPr>
        <w:ind w:firstLineChars="0"/>
        <w:rPr>
          <w:rFonts w:ascii="宋体" w:hAnsi="宋体" w:hint="eastAsia"/>
          <w:b/>
          <w:spacing w:val="16"/>
          <w:sz w:val="24"/>
          <w:szCs w:val="24"/>
        </w:rPr>
      </w:pPr>
      <w:r w:rsidRPr="00A4468E">
        <w:rPr>
          <w:rFonts w:ascii="宋体" w:hAnsi="宋体" w:hint="eastAsia"/>
          <w:b/>
          <w:spacing w:val="16"/>
          <w:sz w:val="24"/>
          <w:szCs w:val="24"/>
        </w:rPr>
        <w:t>技术标准和规范</w:t>
      </w:r>
    </w:p>
    <w:p w14:paraId="0212D26F" w14:textId="4973D15D" w:rsidR="00A4468E" w:rsidRPr="00884CE1" w:rsidRDefault="00DB3FB0" w:rsidP="00A4468E">
      <w:pPr>
        <w:spacing w:line="360" w:lineRule="auto"/>
        <w:ind w:firstLineChars="200" w:firstLine="480"/>
        <w:rPr>
          <w:rFonts w:ascii="宋体" w:hAnsi="宋体" w:hint="eastAsia"/>
          <w:bCs/>
          <w:sz w:val="24"/>
          <w:szCs w:val="24"/>
        </w:rPr>
      </w:pPr>
      <w:r w:rsidRPr="00DB3FB0">
        <w:rPr>
          <w:rFonts w:ascii="宋体" w:hAnsi="宋体" w:hint="eastAsia"/>
          <w:bCs/>
          <w:sz w:val="24"/>
          <w:szCs w:val="24"/>
        </w:rPr>
        <w:t>本项目执行以下标准和规范</w:t>
      </w:r>
      <w:r w:rsidR="00A4468E" w:rsidRPr="00884CE1">
        <w:rPr>
          <w:rFonts w:ascii="宋体" w:hAnsi="宋体" w:hint="eastAsia"/>
          <w:bCs/>
          <w:sz w:val="24"/>
          <w:szCs w:val="24"/>
        </w:rPr>
        <w:t>要求：</w:t>
      </w:r>
    </w:p>
    <w:p w14:paraId="4140B374" w14:textId="2E9B12F4" w:rsidR="00A4468E" w:rsidRPr="00A4468E" w:rsidRDefault="00A4468E" w:rsidP="00A4468E">
      <w:pPr>
        <w:spacing w:line="360" w:lineRule="auto"/>
        <w:rPr>
          <w:rFonts w:ascii="宋体" w:hAnsi="宋体" w:hint="eastAsia"/>
          <w:bCs/>
          <w:sz w:val="24"/>
          <w:szCs w:val="24"/>
        </w:rPr>
      </w:pPr>
      <w:r>
        <w:rPr>
          <w:rFonts w:ascii="宋体" w:hAnsi="宋体" w:hint="eastAsia"/>
          <w:bCs/>
          <w:sz w:val="24"/>
          <w:szCs w:val="24"/>
        </w:rPr>
        <w:t>1.</w:t>
      </w:r>
      <w:r w:rsidRPr="00A4468E">
        <w:rPr>
          <w:rFonts w:ascii="宋体" w:hAnsi="宋体" w:hint="eastAsia"/>
          <w:bCs/>
          <w:sz w:val="24"/>
          <w:szCs w:val="24"/>
        </w:rPr>
        <w:t>国家及行业标准</w:t>
      </w:r>
    </w:p>
    <w:p w14:paraId="6A313797" w14:textId="0B5EF960"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w:t>
      </w:r>
      <w:r w:rsidR="00DB3FB0">
        <w:rPr>
          <w:rFonts w:ascii="宋体" w:hAnsi="宋体" w:hint="eastAsia"/>
          <w:bCs/>
          <w:sz w:val="24"/>
          <w:szCs w:val="24"/>
        </w:rPr>
        <w:t xml:space="preserve"> </w:t>
      </w:r>
      <w:r w:rsidRPr="00A4468E">
        <w:rPr>
          <w:rFonts w:ascii="宋体" w:hAnsi="宋体" w:hint="eastAsia"/>
          <w:bCs/>
          <w:sz w:val="24"/>
          <w:szCs w:val="24"/>
        </w:rPr>
        <w:t>25000.51-2016 信息技术 软件工程 软件产品质量要求与评价（SQuaRE） 第51部分》</w:t>
      </w:r>
    </w:p>
    <w:p w14:paraId="7B6B9390"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lastRenderedPageBreak/>
        <w:t>《GB/T 22239-2019 信息安全技术 网络安全等级保护基本要求》</w:t>
      </w:r>
    </w:p>
    <w:p w14:paraId="19E1FA7A"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 35273-2020 信息安全技术 个人信息安全规范》</w:t>
      </w:r>
    </w:p>
    <w:p w14:paraId="3EB62560"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 25000.10-2016 信息技术 软件工程 软件质量模型》</w:t>
      </w:r>
    </w:p>
    <w:p w14:paraId="4DAB5549"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 8567-2019 信息技术 软件工程 文档编制规范》</w:t>
      </w:r>
    </w:p>
    <w:p w14:paraId="5F1E78CD"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 28827.1-2012 信息技术服务 运行维护 第1部分：通用要求》</w:t>
      </w:r>
    </w:p>
    <w:p w14:paraId="269E966D"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 31167-2014 云计算 服务安全能力要求》</w:t>
      </w:r>
    </w:p>
    <w:p w14:paraId="194FC63E" w14:textId="77777777" w:rsidR="00A4468E" w:rsidRP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《GB/T 31168-2014 云计算 服务质量评价方法》</w:t>
      </w:r>
    </w:p>
    <w:p w14:paraId="0A7C2344" w14:textId="2F8EE3F2" w:rsidR="00A4468E" w:rsidRPr="00A4468E" w:rsidRDefault="00A4468E" w:rsidP="00A4468E">
      <w:pPr>
        <w:spacing w:line="360" w:lineRule="auto"/>
        <w:rPr>
          <w:rFonts w:ascii="宋体" w:hAnsi="宋体" w:hint="eastAsia"/>
          <w:bCs/>
          <w:sz w:val="24"/>
          <w:szCs w:val="24"/>
        </w:rPr>
      </w:pPr>
      <w:r>
        <w:rPr>
          <w:rFonts w:ascii="宋体" w:hAnsi="宋体" w:hint="eastAsia"/>
          <w:bCs/>
          <w:sz w:val="24"/>
          <w:szCs w:val="24"/>
        </w:rPr>
        <w:t>2.</w:t>
      </w:r>
      <w:r w:rsidRPr="00A4468E">
        <w:rPr>
          <w:rFonts w:ascii="宋体" w:hAnsi="宋体" w:hint="eastAsia"/>
          <w:bCs/>
          <w:sz w:val="24"/>
          <w:szCs w:val="24"/>
        </w:rPr>
        <w:t>信息安全及数据保护法规</w:t>
      </w:r>
    </w:p>
    <w:p w14:paraId="57619D5A"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《中华人民共和国网络安全法》</w:t>
      </w:r>
    </w:p>
    <w:p w14:paraId="2C5458D2"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《中华人民共和国数据安全法》</w:t>
      </w:r>
    </w:p>
    <w:p w14:paraId="496BE6F4"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《中华人民共和国个人信息保护法》</w:t>
      </w:r>
    </w:p>
    <w:p w14:paraId="3AB05438"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《关键信息基础设施安全保护条例》</w:t>
      </w:r>
    </w:p>
    <w:p w14:paraId="04E0347F"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工业和信息化部《工业数据分类分级指南》</w:t>
      </w:r>
    </w:p>
    <w:p w14:paraId="5019AFE2" w14:textId="67FED73E" w:rsidR="00A4468E" w:rsidRPr="00A4468E" w:rsidRDefault="00A4468E" w:rsidP="00A4468E">
      <w:pPr>
        <w:spacing w:line="360" w:lineRule="auto"/>
        <w:rPr>
          <w:rFonts w:ascii="宋体" w:hAnsi="宋体" w:hint="eastAsia"/>
          <w:bCs/>
          <w:sz w:val="24"/>
          <w:szCs w:val="24"/>
        </w:rPr>
      </w:pPr>
      <w:r>
        <w:rPr>
          <w:rFonts w:ascii="宋体" w:hAnsi="宋体" w:hint="eastAsia"/>
          <w:bCs/>
          <w:sz w:val="24"/>
          <w:szCs w:val="24"/>
        </w:rPr>
        <w:t>3.</w:t>
      </w:r>
      <w:r w:rsidRPr="00A4468E">
        <w:rPr>
          <w:rFonts w:ascii="宋体" w:hAnsi="宋体" w:hint="eastAsia"/>
          <w:bCs/>
          <w:sz w:val="24"/>
          <w:szCs w:val="24"/>
        </w:rPr>
        <w:t>人工智能与软件开发相关要求</w:t>
      </w:r>
    </w:p>
    <w:p w14:paraId="543B2209"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《人工智能伦理规范》（国家新一代人工智能治理专业委员会）</w:t>
      </w:r>
    </w:p>
    <w:p w14:paraId="330E3FF3"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《信息安全技术 机器学习模型安全能力要求（征求意见稿）》</w:t>
      </w:r>
    </w:p>
    <w:p w14:paraId="65491805"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软件开发须遵循 OWASP Web 安全标准，防范 SQL 注入、跨站脚本（XSS）、文件上传漏洞等常见安全风险。</w:t>
      </w:r>
    </w:p>
    <w:p w14:paraId="5C7A8293"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所有引用的第三方开源组件必须采用商业友好的开源许可协议（如 MIT、Apache 2.0、BSD），不得使用具有强传染性的 Copyleft 协议（如 GPL、AGPL），以保障招标方知识产权安全。</w:t>
      </w:r>
    </w:p>
    <w:p w14:paraId="3514B45D" w14:textId="40D65EEE" w:rsidR="00A4468E" w:rsidRPr="00A4468E" w:rsidRDefault="00A4468E" w:rsidP="00A4468E">
      <w:pPr>
        <w:spacing w:line="360" w:lineRule="auto"/>
        <w:rPr>
          <w:rFonts w:ascii="宋体" w:hAnsi="宋体" w:hint="eastAsia"/>
          <w:bCs/>
          <w:sz w:val="24"/>
          <w:szCs w:val="24"/>
        </w:rPr>
      </w:pPr>
      <w:r>
        <w:rPr>
          <w:rFonts w:ascii="宋体" w:hAnsi="宋体" w:hint="eastAsia"/>
          <w:bCs/>
          <w:sz w:val="24"/>
          <w:szCs w:val="24"/>
        </w:rPr>
        <w:t>4.</w:t>
      </w:r>
      <w:r w:rsidRPr="00A4468E">
        <w:rPr>
          <w:rFonts w:ascii="宋体" w:hAnsi="宋体" w:hint="eastAsia"/>
          <w:bCs/>
          <w:sz w:val="24"/>
          <w:szCs w:val="24"/>
        </w:rPr>
        <w:t>硬件与网络设备规范</w:t>
      </w:r>
    </w:p>
    <w:p w14:paraId="2CA509C9"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所有硬件设备应符合国家强制性产品认证（CCC认证）要求，并满足原厂技术规格。</w:t>
      </w:r>
    </w:p>
    <w:p w14:paraId="752985BB" w14:textId="77777777" w:rsidR="00A4468E" w:rsidRDefault="00A4468E" w:rsidP="00A4468E">
      <w:pPr>
        <w:pStyle w:val="a9"/>
        <w:numPr>
          <w:ilvl w:val="0"/>
          <w:numId w:val="17"/>
        </w:numPr>
        <w:spacing w:line="360" w:lineRule="auto"/>
        <w:ind w:firstLineChars="0"/>
        <w:rPr>
          <w:rFonts w:ascii="宋体" w:hAnsi="宋体" w:hint="eastAsia"/>
          <w:bCs/>
          <w:sz w:val="24"/>
          <w:szCs w:val="24"/>
        </w:rPr>
      </w:pPr>
      <w:r w:rsidRPr="00A4468E">
        <w:rPr>
          <w:rFonts w:ascii="宋体" w:hAnsi="宋体" w:hint="eastAsia"/>
          <w:bCs/>
          <w:sz w:val="24"/>
          <w:szCs w:val="24"/>
        </w:rPr>
        <w:t>GPU、服务器、网络交换机等硬件应符合相关国际标准（如 IEEE、PCI-SIG 等）。</w:t>
      </w:r>
    </w:p>
    <w:p w14:paraId="6F00F2F6" w14:textId="77777777" w:rsidR="00A4468E" w:rsidRPr="002A6E43" w:rsidRDefault="00A4468E" w:rsidP="002A6E43">
      <w:pPr>
        <w:pStyle w:val="a9"/>
        <w:numPr>
          <w:ilvl w:val="0"/>
          <w:numId w:val="17"/>
        </w:numPr>
        <w:spacing w:line="360" w:lineRule="auto"/>
        <w:ind w:firstLineChars="0"/>
        <w:rPr>
          <w:rFonts w:ascii="宋体" w:hAnsi="宋体" w:hint="eastAsia"/>
          <w:bCs/>
          <w:sz w:val="24"/>
          <w:szCs w:val="24"/>
        </w:rPr>
      </w:pPr>
      <w:r w:rsidRPr="002A6E43">
        <w:rPr>
          <w:rFonts w:ascii="宋体" w:hAnsi="宋体" w:hint="eastAsia"/>
          <w:bCs/>
          <w:sz w:val="24"/>
          <w:szCs w:val="24"/>
        </w:rPr>
        <w:t>所有硬件需为全新原装产品，提供可追溯序列号及官方验证方式。</w:t>
      </w:r>
    </w:p>
    <w:p w14:paraId="4A220C13" w14:textId="4B632509" w:rsidR="00A4468E" w:rsidRPr="002A6E43" w:rsidRDefault="002A6E43" w:rsidP="002A6E43">
      <w:pPr>
        <w:spacing w:line="360" w:lineRule="auto"/>
        <w:rPr>
          <w:rFonts w:ascii="宋体" w:hAnsi="宋体" w:hint="eastAsia"/>
          <w:bCs/>
          <w:sz w:val="24"/>
          <w:szCs w:val="24"/>
        </w:rPr>
      </w:pPr>
      <w:r>
        <w:rPr>
          <w:rFonts w:ascii="宋体" w:hAnsi="宋体" w:hint="eastAsia"/>
          <w:bCs/>
          <w:sz w:val="24"/>
          <w:szCs w:val="24"/>
        </w:rPr>
        <w:t>5.</w:t>
      </w:r>
      <w:r w:rsidR="00A4468E" w:rsidRPr="002A6E43">
        <w:rPr>
          <w:rFonts w:ascii="宋体" w:hAnsi="宋体" w:hint="eastAsia"/>
          <w:bCs/>
          <w:sz w:val="24"/>
          <w:szCs w:val="24"/>
        </w:rPr>
        <w:t>企业内部标准与管理制度</w:t>
      </w:r>
    </w:p>
    <w:p w14:paraId="17360335" w14:textId="77777777" w:rsidR="00A4468E" w:rsidRDefault="00A4468E" w:rsidP="002A6E43">
      <w:pPr>
        <w:pStyle w:val="a9"/>
        <w:numPr>
          <w:ilvl w:val="0"/>
          <w:numId w:val="17"/>
        </w:numPr>
        <w:spacing w:line="360" w:lineRule="auto"/>
        <w:ind w:firstLineChars="0"/>
        <w:rPr>
          <w:rFonts w:ascii="宋体" w:hAnsi="宋体" w:hint="eastAsia"/>
          <w:bCs/>
          <w:sz w:val="24"/>
          <w:szCs w:val="24"/>
        </w:rPr>
      </w:pPr>
      <w:r w:rsidRPr="002A6E43">
        <w:rPr>
          <w:rFonts w:ascii="宋体" w:hAnsi="宋体" w:hint="eastAsia"/>
          <w:bCs/>
          <w:sz w:val="24"/>
          <w:szCs w:val="24"/>
        </w:rPr>
        <w:t>系统应符合招标方信息化建设管理制度、数据安全管理制度及知识产权保</w:t>
      </w:r>
      <w:r w:rsidRPr="002A6E43">
        <w:rPr>
          <w:rFonts w:ascii="宋体" w:hAnsi="宋体" w:hint="eastAsia"/>
          <w:bCs/>
          <w:sz w:val="24"/>
          <w:szCs w:val="24"/>
        </w:rPr>
        <w:lastRenderedPageBreak/>
        <w:t>护制度的相关要求。</w:t>
      </w:r>
    </w:p>
    <w:p w14:paraId="578EB2E4" w14:textId="2B22E4E6" w:rsidR="00A4468E" w:rsidRDefault="00A4468E" w:rsidP="002A6E43">
      <w:pPr>
        <w:pStyle w:val="a9"/>
        <w:numPr>
          <w:ilvl w:val="0"/>
          <w:numId w:val="17"/>
        </w:numPr>
        <w:spacing w:line="360" w:lineRule="auto"/>
        <w:ind w:firstLineChars="0"/>
        <w:rPr>
          <w:rFonts w:ascii="宋体" w:hAnsi="宋体" w:hint="eastAsia"/>
          <w:bCs/>
          <w:sz w:val="24"/>
          <w:szCs w:val="24"/>
        </w:rPr>
      </w:pPr>
      <w:r w:rsidRPr="002A6E43">
        <w:rPr>
          <w:rFonts w:ascii="宋体" w:hAnsi="宋体" w:hint="eastAsia"/>
          <w:bCs/>
          <w:sz w:val="24"/>
          <w:szCs w:val="24"/>
        </w:rPr>
        <w:t>系统与现有</w:t>
      </w:r>
      <w:r w:rsidR="00852E77">
        <w:rPr>
          <w:rFonts w:ascii="宋体" w:hAnsi="宋体" w:hint="eastAsia"/>
          <w:bCs/>
          <w:sz w:val="24"/>
          <w:szCs w:val="24"/>
        </w:rPr>
        <w:t>公司</w:t>
      </w:r>
      <w:r w:rsidRPr="002A6E43">
        <w:rPr>
          <w:rFonts w:ascii="宋体" w:hAnsi="宋体" w:hint="eastAsia"/>
          <w:bCs/>
          <w:sz w:val="24"/>
          <w:szCs w:val="24"/>
        </w:rPr>
        <w:t>OA</w:t>
      </w:r>
      <w:r w:rsidR="00852E77">
        <w:rPr>
          <w:rFonts w:ascii="宋体" w:hAnsi="宋体" w:hint="eastAsia"/>
          <w:bCs/>
          <w:sz w:val="24"/>
          <w:szCs w:val="24"/>
        </w:rPr>
        <w:t>系统</w:t>
      </w:r>
      <w:r w:rsidRPr="002A6E43">
        <w:rPr>
          <w:rFonts w:ascii="宋体" w:hAnsi="宋体" w:hint="eastAsia"/>
          <w:bCs/>
          <w:sz w:val="24"/>
          <w:szCs w:val="24"/>
        </w:rPr>
        <w:t>、数据中心及网络安全体系对接时，应符合公司现有接口规范及安全策略。</w:t>
      </w:r>
    </w:p>
    <w:p w14:paraId="5D633AFD" w14:textId="777A4D15" w:rsidR="00A4468E" w:rsidRPr="002A6E43" w:rsidRDefault="002A6E43" w:rsidP="002A6E43">
      <w:pPr>
        <w:spacing w:line="360" w:lineRule="auto"/>
        <w:rPr>
          <w:rFonts w:ascii="宋体" w:hAnsi="宋体" w:hint="eastAsia"/>
          <w:bCs/>
          <w:sz w:val="24"/>
          <w:szCs w:val="24"/>
        </w:rPr>
      </w:pPr>
      <w:r>
        <w:rPr>
          <w:rFonts w:ascii="宋体" w:hAnsi="宋体" w:hint="eastAsia"/>
          <w:bCs/>
          <w:sz w:val="24"/>
          <w:szCs w:val="24"/>
        </w:rPr>
        <w:t>6.</w:t>
      </w:r>
      <w:r w:rsidR="00A4468E" w:rsidRPr="002A6E43">
        <w:rPr>
          <w:rFonts w:ascii="宋体" w:hAnsi="宋体" w:hint="eastAsia"/>
          <w:bCs/>
          <w:sz w:val="24"/>
          <w:szCs w:val="24"/>
        </w:rPr>
        <w:t>文档与交付规范</w:t>
      </w:r>
    </w:p>
    <w:p w14:paraId="624F4103" w14:textId="77777777" w:rsidR="00A4468E" w:rsidRDefault="00A4468E" w:rsidP="002A6E43">
      <w:pPr>
        <w:pStyle w:val="a9"/>
        <w:numPr>
          <w:ilvl w:val="0"/>
          <w:numId w:val="17"/>
        </w:numPr>
        <w:spacing w:line="360" w:lineRule="auto"/>
        <w:ind w:firstLineChars="0"/>
        <w:rPr>
          <w:rFonts w:ascii="宋体" w:hAnsi="宋体" w:hint="eastAsia"/>
          <w:bCs/>
          <w:sz w:val="24"/>
          <w:szCs w:val="24"/>
        </w:rPr>
      </w:pPr>
      <w:r w:rsidRPr="002A6E43">
        <w:rPr>
          <w:rFonts w:ascii="宋体" w:hAnsi="宋体" w:hint="eastAsia"/>
          <w:bCs/>
          <w:sz w:val="24"/>
          <w:szCs w:val="24"/>
        </w:rPr>
        <w:t>所有交付的技术文档、培训材料及报告必须使用中文简体编写，并符合《GB/T 8567-2019》文档编制规范。</w:t>
      </w:r>
    </w:p>
    <w:p w14:paraId="3E0721D4" w14:textId="1DA61D0E" w:rsidR="00A4468E" w:rsidRPr="002A6E43" w:rsidRDefault="00A4468E" w:rsidP="002A6E43">
      <w:pPr>
        <w:pStyle w:val="a9"/>
        <w:numPr>
          <w:ilvl w:val="0"/>
          <w:numId w:val="17"/>
        </w:numPr>
        <w:spacing w:line="360" w:lineRule="auto"/>
        <w:ind w:firstLineChars="0"/>
        <w:rPr>
          <w:rFonts w:ascii="宋体" w:hAnsi="宋体" w:hint="eastAsia"/>
          <w:bCs/>
          <w:sz w:val="24"/>
          <w:szCs w:val="24"/>
        </w:rPr>
      </w:pPr>
      <w:r w:rsidRPr="002A6E43">
        <w:rPr>
          <w:rFonts w:ascii="宋体" w:hAnsi="宋体" w:hint="eastAsia"/>
          <w:bCs/>
          <w:sz w:val="24"/>
          <w:szCs w:val="24"/>
        </w:rPr>
        <w:t>所有技术文档中使用的计量单位必须符合国家法定计量单位要求。</w:t>
      </w:r>
    </w:p>
    <w:p w14:paraId="2CE549BB" w14:textId="63AB26F3" w:rsidR="002837EB" w:rsidRPr="002837EB" w:rsidRDefault="002965AD" w:rsidP="00DB3FB0">
      <w:pPr>
        <w:pStyle w:val="a9"/>
        <w:numPr>
          <w:ilvl w:val="0"/>
          <w:numId w:val="16"/>
        </w:numPr>
        <w:spacing w:line="360" w:lineRule="auto"/>
        <w:ind w:firstLineChars="0"/>
        <w:rPr>
          <w:rFonts w:ascii="宋体" w:hAnsi="宋体" w:hint="eastAsia"/>
          <w:b/>
          <w:spacing w:val="16"/>
          <w:sz w:val="24"/>
          <w:szCs w:val="24"/>
        </w:rPr>
      </w:pPr>
      <w:r w:rsidRPr="002837EB">
        <w:rPr>
          <w:rFonts w:ascii="宋体" w:hAnsi="宋体" w:hint="eastAsia"/>
          <w:b/>
          <w:spacing w:val="16"/>
          <w:sz w:val="24"/>
          <w:szCs w:val="24"/>
        </w:rPr>
        <w:t>技术要求</w:t>
      </w:r>
    </w:p>
    <w:p w14:paraId="7E0CCC60" w14:textId="3641ACB5" w:rsidR="002965AD" w:rsidRDefault="002837EB" w:rsidP="00DB3FB0">
      <w:pPr>
        <w:pStyle w:val="a9"/>
        <w:numPr>
          <w:ilvl w:val="0"/>
          <w:numId w:val="26"/>
        </w:numPr>
        <w:spacing w:line="360" w:lineRule="auto"/>
        <w:ind w:firstLineChars="0"/>
        <w:rPr>
          <w:rFonts w:ascii="宋体" w:hAnsi="宋体" w:hint="eastAsia"/>
          <w:spacing w:val="16"/>
          <w:sz w:val="24"/>
          <w:szCs w:val="24"/>
        </w:rPr>
      </w:pPr>
      <w:r w:rsidRPr="002837EB">
        <w:rPr>
          <w:rFonts w:ascii="宋体" w:hAnsi="宋体" w:hint="eastAsia"/>
          <w:spacing w:val="16"/>
          <w:sz w:val="24"/>
          <w:szCs w:val="24"/>
        </w:rPr>
        <w:t>总体要求</w:t>
      </w:r>
    </w:p>
    <w:p w14:paraId="3B9AB672" w14:textId="1FDDFD1C" w:rsidR="002837EB" w:rsidRPr="00884CE1" w:rsidRDefault="00624B22" w:rsidP="00884CE1">
      <w:pPr>
        <w:spacing w:line="360" w:lineRule="auto"/>
        <w:ind w:firstLineChars="200" w:firstLine="480"/>
        <w:rPr>
          <w:rFonts w:ascii="宋体" w:hAnsi="宋体" w:hint="eastAsia"/>
          <w:bCs/>
          <w:sz w:val="24"/>
          <w:szCs w:val="24"/>
        </w:rPr>
      </w:pPr>
      <w:r w:rsidRPr="00884CE1">
        <w:rPr>
          <w:rFonts w:ascii="宋体" w:hAnsi="宋体" w:hint="eastAsia"/>
          <w:bCs/>
          <w:sz w:val="24"/>
          <w:szCs w:val="24"/>
        </w:rPr>
        <w:t>本项目建设基于公司本地私有化部署的大语言模型应用系统，开发大模型智能体基础平台、知识库调优服务及四个核心业务智能体，实现知识库问答、供应商资质评审、采购合同评审、投标文件评审等功能，并与公司 OA 系统集成，提升业务智能化水平。交付内容包括平台、调优服务、业务智能体、GPU 硬件及安装调试、培训、质保等。系统须在招标方本地部署，数据不得出公司</w:t>
      </w:r>
      <w:r w:rsidR="00852E77" w:rsidRPr="00884CE1">
        <w:rPr>
          <w:rFonts w:ascii="宋体" w:hAnsi="宋体" w:hint="eastAsia"/>
          <w:bCs/>
          <w:sz w:val="24"/>
          <w:szCs w:val="24"/>
        </w:rPr>
        <w:t>内网</w:t>
      </w:r>
      <w:r w:rsidRPr="00884CE1">
        <w:rPr>
          <w:rFonts w:ascii="宋体" w:hAnsi="宋体" w:hint="eastAsia"/>
          <w:bCs/>
          <w:sz w:val="24"/>
          <w:szCs w:val="24"/>
        </w:rPr>
        <w:t>，项目成果的全部知识产权归招标方所有。中标方应按期交付，确保系统稳定、功能完善、满足需求。</w:t>
      </w:r>
    </w:p>
    <w:p w14:paraId="23A5DA0E" w14:textId="0736FE5A" w:rsidR="002837EB" w:rsidRDefault="00365441" w:rsidP="00365441">
      <w:pPr>
        <w:pStyle w:val="a9"/>
        <w:numPr>
          <w:ilvl w:val="0"/>
          <w:numId w:val="26"/>
        </w:numPr>
        <w:spacing w:line="360" w:lineRule="auto"/>
        <w:ind w:firstLineChars="0"/>
        <w:rPr>
          <w:rFonts w:ascii="宋体" w:hAnsi="宋体" w:hint="eastAsia"/>
          <w:spacing w:val="16"/>
          <w:sz w:val="24"/>
          <w:szCs w:val="24"/>
        </w:rPr>
      </w:pPr>
      <w:r w:rsidRPr="009420F9">
        <w:rPr>
          <w:rFonts w:ascii="宋体" w:hAnsi="宋体" w:hint="eastAsia"/>
          <w:spacing w:val="16"/>
          <w:sz w:val="24"/>
          <w:szCs w:val="24"/>
        </w:rPr>
        <w:t>系统硬件配置要求及</w:t>
      </w:r>
      <w:r w:rsidRPr="009420F9">
        <w:rPr>
          <w:rFonts w:ascii="宋体" w:hAnsi="宋体" w:hint="eastAsia"/>
          <w:sz w:val="24"/>
          <w:szCs w:val="24"/>
        </w:rPr>
        <w:t>硬件设备规格</w:t>
      </w:r>
      <w:r w:rsidRPr="009420F9">
        <w:rPr>
          <w:rFonts w:ascii="宋体" w:hAnsi="宋体" w:hint="eastAsia"/>
          <w:spacing w:val="16"/>
          <w:sz w:val="24"/>
          <w:szCs w:val="24"/>
        </w:rPr>
        <w:t>清单</w:t>
      </w:r>
    </w:p>
    <w:tbl>
      <w:tblPr>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985"/>
        <w:gridCol w:w="1418"/>
        <w:gridCol w:w="703"/>
        <w:gridCol w:w="992"/>
        <w:gridCol w:w="709"/>
        <w:gridCol w:w="1559"/>
      </w:tblGrid>
      <w:tr w:rsidR="00852E77" w:rsidRPr="009420F9" w14:paraId="0B5FC01B" w14:textId="77777777" w:rsidTr="00852E77">
        <w:tc>
          <w:tcPr>
            <w:tcW w:w="714" w:type="dxa"/>
          </w:tcPr>
          <w:p w14:paraId="10CE05E8" w14:textId="77777777" w:rsidR="00365441" w:rsidRPr="00852E77" w:rsidRDefault="00365441" w:rsidP="00365441">
            <w:pPr>
              <w:spacing w:line="360" w:lineRule="auto"/>
              <w:rPr>
                <w:rFonts w:ascii="宋体" w:hAnsi="宋体" w:hint="eastAsia"/>
                <w:b/>
                <w:bCs/>
                <w:spacing w:val="16"/>
                <w:szCs w:val="21"/>
              </w:rPr>
            </w:pPr>
            <w:r w:rsidRPr="00852E77">
              <w:rPr>
                <w:rFonts w:ascii="宋体" w:hAnsi="宋体" w:hint="eastAsia"/>
                <w:b/>
                <w:bCs/>
                <w:spacing w:val="16"/>
                <w:szCs w:val="21"/>
              </w:rPr>
              <w:t>序号</w:t>
            </w:r>
          </w:p>
        </w:tc>
        <w:tc>
          <w:tcPr>
            <w:tcW w:w="1985" w:type="dxa"/>
          </w:tcPr>
          <w:p w14:paraId="4AC54742" w14:textId="77777777" w:rsidR="00365441" w:rsidRPr="00852E77" w:rsidRDefault="00365441" w:rsidP="00365441">
            <w:pPr>
              <w:spacing w:line="360" w:lineRule="auto"/>
              <w:rPr>
                <w:rFonts w:ascii="宋体" w:hAnsi="宋体" w:hint="eastAsia"/>
                <w:b/>
                <w:bCs/>
                <w:spacing w:val="16"/>
                <w:szCs w:val="21"/>
              </w:rPr>
            </w:pPr>
            <w:r w:rsidRPr="00852E77">
              <w:rPr>
                <w:rFonts w:ascii="宋体" w:hAnsi="宋体" w:hint="eastAsia"/>
                <w:b/>
                <w:bCs/>
                <w:spacing w:val="16"/>
                <w:szCs w:val="21"/>
              </w:rPr>
              <w:t>购买设备名称</w:t>
            </w:r>
          </w:p>
        </w:tc>
        <w:tc>
          <w:tcPr>
            <w:tcW w:w="1418" w:type="dxa"/>
          </w:tcPr>
          <w:p w14:paraId="0D4B8EBD" w14:textId="77777777" w:rsidR="00365441" w:rsidRPr="00852E77" w:rsidRDefault="00365441" w:rsidP="00365441">
            <w:pPr>
              <w:spacing w:line="360" w:lineRule="auto"/>
              <w:rPr>
                <w:rFonts w:ascii="宋体" w:hAnsi="宋体" w:hint="eastAsia"/>
                <w:b/>
                <w:bCs/>
                <w:spacing w:val="16"/>
                <w:szCs w:val="21"/>
              </w:rPr>
            </w:pPr>
            <w:r w:rsidRPr="00852E77">
              <w:rPr>
                <w:rFonts w:ascii="宋体" w:hAnsi="宋体" w:hint="eastAsia"/>
                <w:b/>
                <w:bCs/>
                <w:spacing w:val="16"/>
                <w:szCs w:val="21"/>
              </w:rPr>
              <w:t>型号规格</w:t>
            </w:r>
          </w:p>
        </w:tc>
        <w:tc>
          <w:tcPr>
            <w:tcW w:w="703" w:type="dxa"/>
          </w:tcPr>
          <w:p w14:paraId="26AFA162" w14:textId="77777777" w:rsidR="00365441" w:rsidRPr="00852E77" w:rsidRDefault="00365441" w:rsidP="00365441">
            <w:pPr>
              <w:spacing w:line="360" w:lineRule="auto"/>
              <w:rPr>
                <w:rFonts w:ascii="宋体" w:hAnsi="宋体" w:hint="eastAsia"/>
                <w:b/>
                <w:bCs/>
                <w:spacing w:val="16"/>
                <w:szCs w:val="21"/>
              </w:rPr>
            </w:pPr>
            <w:r w:rsidRPr="00852E77">
              <w:rPr>
                <w:rFonts w:ascii="宋体" w:hAnsi="宋体" w:hint="eastAsia"/>
                <w:b/>
                <w:bCs/>
                <w:spacing w:val="16"/>
                <w:szCs w:val="21"/>
              </w:rPr>
              <w:t>数量</w:t>
            </w:r>
          </w:p>
        </w:tc>
        <w:tc>
          <w:tcPr>
            <w:tcW w:w="992" w:type="dxa"/>
          </w:tcPr>
          <w:p w14:paraId="3ACEF356" w14:textId="77777777" w:rsidR="00365441" w:rsidRPr="00852E77" w:rsidRDefault="00365441" w:rsidP="00365441">
            <w:pPr>
              <w:spacing w:line="360" w:lineRule="auto"/>
              <w:rPr>
                <w:rFonts w:ascii="宋体" w:hAnsi="宋体" w:hint="eastAsia"/>
                <w:b/>
                <w:bCs/>
                <w:spacing w:val="16"/>
                <w:szCs w:val="21"/>
              </w:rPr>
            </w:pPr>
            <w:r w:rsidRPr="00852E77">
              <w:rPr>
                <w:rFonts w:ascii="宋体" w:hAnsi="宋体" w:hint="eastAsia"/>
                <w:b/>
                <w:bCs/>
                <w:spacing w:val="16"/>
                <w:szCs w:val="21"/>
              </w:rPr>
              <w:t>品牌、生厂商</w:t>
            </w:r>
          </w:p>
        </w:tc>
        <w:tc>
          <w:tcPr>
            <w:tcW w:w="709" w:type="dxa"/>
          </w:tcPr>
          <w:p w14:paraId="3059EFB4" w14:textId="77777777" w:rsidR="00365441" w:rsidRPr="00852E77" w:rsidRDefault="00365441" w:rsidP="00365441">
            <w:pPr>
              <w:spacing w:line="360" w:lineRule="auto"/>
              <w:rPr>
                <w:rFonts w:ascii="宋体" w:hAnsi="宋体" w:hint="eastAsia"/>
                <w:b/>
                <w:bCs/>
                <w:szCs w:val="21"/>
              </w:rPr>
            </w:pPr>
            <w:r w:rsidRPr="00852E77">
              <w:rPr>
                <w:rFonts w:ascii="宋体" w:hAnsi="宋体" w:hint="eastAsia"/>
                <w:b/>
                <w:bCs/>
                <w:szCs w:val="21"/>
              </w:rPr>
              <w:t>产地</w:t>
            </w:r>
          </w:p>
        </w:tc>
        <w:tc>
          <w:tcPr>
            <w:tcW w:w="1559" w:type="dxa"/>
          </w:tcPr>
          <w:p w14:paraId="054D8E7B" w14:textId="77777777" w:rsidR="00365441" w:rsidRPr="00852E77" w:rsidRDefault="00365441" w:rsidP="00365441">
            <w:pPr>
              <w:spacing w:line="360" w:lineRule="auto"/>
              <w:rPr>
                <w:rFonts w:ascii="宋体" w:hAnsi="宋体" w:hint="eastAsia"/>
                <w:b/>
                <w:bCs/>
                <w:spacing w:val="16"/>
                <w:szCs w:val="21"/>
              </w:rPr>
            </w:pPr>
            <w:r w:rsidRPr="00852E77">
              <w:rPr>
                <w:rFonts w:ascii="宋体" w:hAnsi="宋体" w:hint="eastAsia"/>
                <w:b/>
                <w:bCs/>
                <w:spacing w:val="16"/>
                <w:szCs w:val="21"/>
              </w:rPr>
              <w:t>要求及说明</w:t>
            </w:r>
          </w:p>
        </w:tc>
      </w:tr>
      <w:tr w:rsidR="00365441" w:rsidRPr="009420F9" w14:paraId="34BE97B0" w14:textId="77777777" w:rsidTr="00852E77">
        <w:tc>
          <w:tcPr>
            <w:tcW w:w="714" w:type="dxa"/>
          </w:tcPr>
          <w:p w14:paraId="735980DB" w14:textId="631F07B0" w:rsidR="00365441" w:rsidRPr="00F62538" w:rsidRDefault="00365441" w:rsidP="00365441">
            <w:pPr>
              <w:spacing w:line="360" w:lineRule="auto"/>
              <w:rPr>
                <w:rFonts w:ascii="宋体" w:hAnsi="宋体" w:hint="eastAsia"/>
                <w:szCs w:val="21"/>
              </w:rPr>
            </w:pPr>
            <w:r w:rsidRPr="00F62538">
              <w:rPr>
                <w:rFonts w:ascii="宋体" w:hAnsi="宋体" w:hint="eastAsia"/>
                <w:szCs w:val="21"/>
              </w:rPr>
              <w:t>1</w:t>
            </w:r>
          </w:p>
        </w:tc>
        <w:tc>
          <w:tcPr>
            <w:tcW w:w="1985" w:type="dxa"/>
          </w:tcPr>
          <w:p w14:paraId="4BB1427A" w14:textId="431C6D4A" w:rsidR="00365441" w:rsidRPr="00F62538" w:rsidRDefault="00365441" w:rsidP="00365441">
            <w:pPr>
              <w:rPr>
                <w:rFonts w:ascii="宋体" w:hAnsi="宋体" w:hint="eastAsia"/>
                <w:szCs w:val="21"/>
              </w:rPr>
            </w:pPr>
            <w:r w:rsidRPr="00F62538">
              <w:rPr>
                <w:rFonts w:ascii="宋体" w:hAnsi="宋体" w:cs="宋体"/>
                <w:szCs w:val="21"/>
              </w:rPr>
              <w:t>专业级图形处理器（GPU）</w:t>
            </w:r>
          </w:p>
        </w:tc>
        <w:tc>
          <w:tcPr>
            <w:tcW w:w="1418" w:type="dxa"/>
          </w:tcPr>
          <w:p w14:paraId="6A5011F8" w14:textId="5AC838DE" w:rsidR="00365441" w:rsidRPr="00F62538" w:rsidRDefault="00365441" w:rsidP="00365441">
            <w:pPr>
              <w:rPr>
                <w:rFonts w:ascii="宋体" w:hAnsi="宋体" w:hint="eastAsia"/>
                <w:szCs w:val="21"/>
              </w:rPr>
            </w:pPr>
            <w:r w:rsidRPr="00F62538">
              <w:rPr>
                <w:rFonts w:ascii="宋体" w:hAnsi="宋体" w:hint="eastAsia"/>
                <w:szCs w:val="21"/>
              </w:rPr>
              <w:t>NVIDIA RTX A6000 48G</w:t>
            </w:r>
          </w:p>
        </w:tc>
        <w:tc>
          <w:tcPr>
            <w:tcW w:w="703" w:type="dxa"/>
          </w:tcPr>
          <w:p w14:paraId="1CCE3428" w14:textId="78B5BF89" w:rsidR="00365441" w:rsidRPr="00F62538" w:rsidRDefault="00365441" w:rsidP="00365441">
            <w:pPr>
              <w:spacing w:line="360" w:lineRule="auto"/>
              <w:rPr>
                <w:rFonts w:ascii="宋体" w:hAnsi="宋体" w:hint="eastAsia"/>
                <w:szCs w:val="21"/>
              </w:rPr>
            </w:pPr>
            <w:r w:rsidRPr="00F62538">
              <w:rPr>
                <w:rFonts w:ascii="宋体" w:hAnsi="宋体" w:hint="eastAsia"/>
                <w:szCs w:val="21"/>
              </w:rPr>
              <w:t>2</w:t>
            </w:r>
          </w:p>
        </w:tc>
        <w:tc>
          <w:tcPr>
            <w:tcW w:w="992" w:type="dxa"/>
          </w:tcPr>
          <w:p w14:paraId="2DB3ACF0" w14:textId="0CAF9F5E" w:rsidR="00365441" w:rsidRPr="00F62538" w:rsidRDefault="00365441" w:rsidP="00365441">
            <w:pPr>
              <w:spacing w:line="360" w:lineRule="auto"/>
              <w:rPr>
                <w:rFonts w:ascii="宋体" w:hAnsi="宋体" w:hint="eastAsia"/>
                <w:szCs w:val="21"/>
              </w:rPr>
            </w:pPr>
            <w:r w:rsidRPr="00F62538">
              <w:rPr>
                <w:rFonts w:ascii="宋体" w:hAnsi="宋体" w:hint="eastAsia"/>
                <w:szCs w:val="21"/>
              </w:rPr>
              <w:t>英伟达</w:t>
            </w:r>
          </w:p>
        </w:tc>
        <w:tc>
          <w:tcPr>
            <w:tcW w:w="709" w:type="dxa"/>
          </w:tcPr>
          <w:p w14:paraId="60FE34D3" w14:textId="16A284CF" w:rsidR="00365441" w:rsidRPr="00F62538" w:rsidRDefault="00365441" w:rsidP="00365441">
            <w:pPr>
              <w:spacing w:line="360" w:lineRule="auto"/>
              <w:rPr>
                <w:rFonts w:ascii="宋体" w:hAnsi="宋体" w:hint="eastAsia"/>
                <w:szCs w:val="21"/>
              </w:rPr>
            </w:pPr>
            <w:r w:rsidRPr="00F62538">
              <w:rPr>
                <w:rFonts w:ascii="宋体" w:hAnsi="宋体" w:hint="eastAsia"/>
                <w:szCs w:val="21"/>
              </w:rPr>
              <w:t>美国</w:t>
            </w:r>
          </w:p>
        </w:tc>
        <w:tc>
          <w:tcPr>
            <w:tcW w:w="1559" w:type="dxa"/>
          </w:tcPr>
          <w:p w14:paraId="133D60FD" w14:textId="5ED65605" w:rsidR="00365441" w:rsidRPr="00F62538" w:rsidRDefault="008E45F2" w:rsidP="00365441">
            <w:pPr>
              <w:rPr>
                <w:rFonts w:ascii="宋体" w:hAnsi="宋体" w:hint="eastAsia"/>
                <w:szCs w:val="21"/>
              </w:rPr>
            </w:pPr>
            <w:r w:rsidRPr="008E45F2">
              <w:rPr>
                <w:rFonts w:ascii="宋体" w:hAnsi="宋体" w:hint="eastAsia"/>
                <w:szCs w:val="21"/>
              </w:rPr>
              <w:t>或其他性能相当</w:t>
            </w:r>
            <w:r>
              <w:rPr>
                <w:rFonts w:ascii="宋体" w:hAnsi="宋体" w:hint="eastAsia"/>
                <w:szCs w:val="21"/>
              </w:rPr>
              <w:t>，且兼容公司服务器</w:t>
            </w:r>
            <w:r w:rsidRPr="008E45F2">
              <w:rPr>
                <w:rFonts w:ascii="宋体" w:hAnsi="宋体" w:hint="eastAsia"/>
                <w:szCs w:val="21"/>
              </w:rPr>
              <w:t>的品牌</w:t>
            </w:r>
          </w:p>
        </w:tc>
      </w:tr>
    </w:tbl>
    <w:p w14:paraId="41EA6211" w14:textId="6B6DB414" w:rsidR="002837EB" w:rsidRDefault="00852E77" w:rsidP="00852E77">
      <w:pPr>
        <w:pStyle w:val="a9"/>
        <w:numPr>
          <w:ilvl w:val="0"/>
          <w:numId w:val="26"/>
        </w:numPr>
        <w:spacing w:line="360" w:lineRule="auto"/>
        <w:ind w:firstLineChars="0"/>
        <w:rPr>
          <w:rFonts w:ascii="宋体" w:hAnsi="宋体" w:hint="eastAsia"/>
          <w:spacing w:val="16"/>
          <w:sz w:val="24"/>
          <w:szCs w:val="24"/>
        </w:rPr>
      </w:pPr>
      <w:r>
        <w:rPr>
          <w:rFonts w:ascii="宋体" w:hAnsi="宋体" w:hint="eastAsia"/>
          <w:spacing w:val="16"/>
          <w:sz w:val="24"/>
          <w:szCs w:val="24"/>
        </w:rPr>
        <w:t>系统软硬件指标要求</w:t>
      </w:r>
    </w:p>
    <w:p w14:paraId="4F0819D1" w14:textId="781607B3" w:rsidR="00DB3FB0" w:rsidRDefault="00DB3FB0" w:rsidP="00DB3FB0">
      <w:pPr>
        <w:spacing w:line="360" w:lineRule="auto"/>
        <w:ind w:firstLineChars="200" w:firstLine="480"/>
        <w:rPr>
          <w:rFonts w:ascii="宋体" w:hAnsi="宋体" w:hint="eastAsia"/>
          <w:bCs/>
          <w:sz w:val="24"/>
          <w:szCs w:val="24"/>
        </w:rPr>
      </w:pPr>
      <w:r w:rsidRPr="00DB3FB0">
        <w:rPr>
          <w:rFonts w:ascii="宋体" w:hAnsi="宋体" w:hint="eastAsia"/>
          <w:bCs/>
          <w:sz w:val="24"/>
          <w:szCs w:val="24"/>
        </w:rPr>
        <w:t>所列技术参数为技术上的基本要求，若招标文件中涉及品牌、资质、专利、商标、技术要求等含有倾向或者排斥潜在供应商的内容均不作为必须的技术要求，但投标人拟投货物须相当于或优于招标文件中技术要求，投标人在中标后，需严格遵照投标文件相应承诺执行。</w:t>
      </w:r>
    </w:p>
    <w:p w14:paraId="1B9CD362" w14:textId="762B9A64" w:rsidR="00DB3FB0" w:rsidRDefault="00C62483" w:rsidP="00836610">
      <w:pPr>
        <w:spacing w:line="360" w:lineRule="auto"/>
        <w:ind w:firstLineChars="200" w:firstLine="480"/>
        <w:rPr>
          <w:rFonts w:ascii="宋体" w:hAnsi="宋体" w:hint="eastAsia"/>
          <w:bCs/>
          <w:sz w:val="24"/>
          <w:szCs w:val="24"/>
        </w:rPr>
      </w:pPr>
      <w:r w:rsidRPr="00C62483">
        <w:rPr>
          <w:rFonts w:ascii="宋体" w:hAnsi="宋体" w:hint="eastAsia"/>
          <w:bCs/>
          <w:sz w:val="24"/>
          <w:szCs w:val="24"/>
        </w:rPr>
        <w:t>文件中加</w:t>
      </w:r>
      <w:r w:rsidRPr="00836610">
        <w:rPr>
          <w:rFonts w:ascii="宋体" w:hAnsi="宋体" w:hint="eastAsia"/>
          <w:bCs/>
          <w:sz w:val="24"/>
          <w:szCs w:val="24"/>
        </w:rPr>
        <w:sym w:font="Wingdings" w:char="F0AB"/>
      </w:r>
      <w:r w:rsidRPr="00C62483">
        <w:rPr>
          <w:rFonts w:ascii="宋体" w:hAnsi="宋体" w:hint="eastAsia"/>
          <w:bCs/>
          <w:sz w:val="24"/>
          <w:szCs w:val="24"/>
        </w:rPr>
        <w:t>条目不允许负偏离，若出现负偏离，投标将被否决；其余均允许正偏离、负偏离。</w:t>
      </w:r>
    </w:p>
    <w:p w14:paraId="458CEEEB" w14:textId="77777777" w:rsidR="00836610" w:rsidRPr="00DB3FB0" w:rsidRDefault="00836610" w:rsidP="00836610">
      <w:pPr>
        <w:spacing w:line="360" w:lineRule="auto"/>
        <w:ind w:firstLineChars="200" w:firstLine="480"/>
        <w:rPr>
          <w:rFonts w:ascii="宋体" w:hAnsi="宋体" w:hint="eastAsia"/>
          <w:bCs/>
          <w:sz w:val="24"/>
          <w:szCs w:val="24"/>
        </w:rPr>
      </w:pPr>
    </w:p>
    <w:p w14:paraId="2D14E613" w14:textId="72900D34" w:rsidR="00852E77" w:rsidRDefault="00852E77" w:rsidP="00852E77">
      <w:pPr>
        <w:pStyle w:val="a9"/>
        <w:numPr>
          <w:ilvl w:val="0"/>
          <w:numId w:val="27"/>
        </w:numPr>
        <w:spacing w:line="360" w:lineRule="auto"/>
        <w:ind w:firstLineChars="0"/>
        <w:rPr>
          <w:rFonts w:ascii="宋体" w:hAnsi="宋体" w:hint="eastAsia"/>
          <w:spacing w:val="16"/>
          <w:sz w:val="24"/>
          <w:szCs w:val="24"/>
        </w:rPr>
      </w:pPr>
      <w:r w:rsidRPr="00852E77">
        <w:rPr>
          <w:rFonts w:ascii="宋体" w:hAnsi="宋体" w:hint="eastAsia"/>
          <w:spacing w:val="16"/>
          <w:sz w:val="24"/>
          <w:szCs w:val="24"/>
        </w:rPr>
        <w:lastRenderedPageBreak/>
        <w:t>大模型智能体基础平台</w:t>
      </w:r>
    </w:p>
    <w:tbl>
      <w:tblPr>
        <w:tblW w:w="487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0"/>
        <w:gridCol w:w="6417"/>
      </w:tblGrid>
      <w:tr w:rsidR="00852E77" w14:paraId="6F952B8F" w14:textId="77777777" w:rsidTr="00F56243">
        <w:trPr>
          <w:trHeight w:val="439"/>
          <w:tblHeader/>
        </w:trPr>
        <w:tc>
          <w:tcPr>
            <w:tcW w:w="342" w:type="pct"/>
            <w:shd w:val="clear" w:color="auto" w:fill="FFFFFF" w:themeFill="background1"/>
            <w:vAlign w:val="center"/>
          </w:tcPr>
          <w:p w14:paraId="03F96CDD" w14:textId="77777777" w:rsidR="00852E77" w:rsidRPr="00852E77" w:rsidRDefault="00852E77" w:rsidP="00EF0AF4">
            <w:pPr>
              <w:spacing w:line="276" w:lineRule="auto"/>
              <w:jc w:val="center"/>
              <w:rPr>
                <w:rFonts w:ascii="宋体" w:hAnsi="宋体" w:cs="宋体" w:hint="eastAsia"/>
                <w:b/>
                <w:bCs/>
                <w:szCs w:val="21"/>
              </w:rPr>
            </w:pPr>
            <w:r w:rsidRPr="00852E77">
              <w:rPr>
                <w:rFonts w:ascii="宋体" w:hAnsi="宋体" w:cs="宋体" w:hint="eastAsia"/>
                <w:b/>
                <w:bCs/>
                <w:szCs w:val="21"/>
              </w:rPr>
              <w:t>序号</w:t>
            </w:r>
          </w:p>
        </w:tc>
        <w:tc>
          <w:tcPr>
            <w:tcW w:w="687" w:type="pct"/>
            <w:shd w:val="clear" w:color="auto" w:fill="FFFFFF" w:themeFill="background1"/>
            <w:vAlign w:val="center"/>
          </w:tcPr>
          <w:p w14:paraId="12D21389" w14:textId="77777777" w:rsidR="00852E77" w:rsidRPr="00852E77" w:rsidRDefault="00852E77" w:rsidP="00EF0AF4">
            <w:pPr>
              <w:spacing w:line="276" w:lineRule="auto"/>
              <w:jc w:val="center"/>
              <w:rPr>
                <w:rFonts w:ascii="宋体" w:hAnsi="宋体" w:cs="宋体" w:hint="eastAsia"/>
                <w:b/>
                <w:bCs/>
                <w:szCs w:val="21"/>
              </w:rPr>
            </w:pPr>
            <w:r w:rsidRPr="00852E77">
              <w:rPr>
                <w:rFonts w:ascii="宋体" w:hAnsi="宋体" w:cs="宋体" w:hint="eastAsia"/>
                <w:b/>
                <w:bCs/>
                <w:szCs w:val="21"/>
              </w:rPr>
              <w:t>技术</w:t>
            </w:r>
            <w:r w:rsidRPr="00852E77">
              <w:rPr>
                <w:rFonts w:ascii="宋体" w:hAnsi="宋体" w:cs="宋体"/>
                <w:b/>
                <w:bCs/>
                <w:szCs w:val="21"/>
              </w:rPr>
              <w:t>指标</w:t>
            </w:r>
          </w:p>
        </w:tc>
        <w:tc>
          <w:tcPr>
            <w:tcW w:w="3971" w:type="pct"/>
            <w:shd w:val="clear" w:color="auto" w:fill="FFFFFF" w:themeFill="background1"/>
            <w:vAlign w:val="center"/>
          </w:tcPr>
          <w:p w14:paraId="2044198E" w14:textId="77777777" w:rsidR="00852E77" w:rsidRPr="00852E77" w:rsidRDefault="00852E77" w:rsidP="00EF0AF4">
            <w:pPr>
              <w:spacing w:line="276" w:lineRule="auto"/>
              <w:jc w:val="center"/>
              <w:rPr>
                <w:rFonts w:ascii="宋体" w:hAnsi="宋体" w:cs="宋体" w:hint="eastAsia"/>
                <w:b/>
                <w:bCs/>
                <w:szCs w:val="21"/>
              </w:rPr>
            </w:pPr>
            <w:r w:rsidRPr="00852E77">
              <w:rPr>
                <w:rFonts w:ascii="宋体" w:hAnsi="宋体" w:cs="宋体" w:hint="eastAsia"/>
                <w:b/>
                <w:bCs/>
                <w:szCs w:val="21"/>
              </w:rPr>
              <w:t>技术参数及指标</w:t>
            </w:r>
          </w:p>
        </w:tc>
      </w:tr>
      <w:tr w:rsidR="00852E77" w14:paraId="2B580613" w14:textId="77777777" w:rsidTr="00F56243">
        <w:trPr>
          <w:trHeight w:val="348"/>
        </w:trPr>
        <w:tc>
          <w:tcPr>
            <w:tcW w:w="342" w:type="pct"/>
            <w:vAlign w:val="center"/>
          </w:tcPr>
          <w:p w14:paraId="48B4F806"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restart"/>
            <w:vAlign w:val="center"/>
          </w:tcPr>
          <w:p w14:paraId="619BC762" w14:textId="4339FF44" w:rsidR="00852E77" w:rsidRPr="00852E77" w:rsidRDefault="00BA0A60" w:rsidP="00EF0AF4">
            <w:pPr>
              <w:spacing w:line="276" w:lineRule="auto"/>
              <w:jc w:val="center"/>
              <w:rPr>
                <w:rFonts w:ascii="宋体" w:hAnsi="宋体" w:hint="eastAsia"/>
                <w:szCs w:val="21"/>
              </w:rPr>
            </w:pPr>
            <w:r>
              <w:rPr>
                <w:rFonts w:ascii="宋体" w:hAnsi="宋体" w:hint="eastAsia"/>
                <w:szCs w:val="21"/>
              </w:rPr>
              <w:t>功能要求</w:t>
            </w:r>
          </w:p>
        </w:tc>
        <w:tc>
          <w:tcPr>
            <w:tcW w:w="3971" w:type="pct"/>
          </w:tcPr>
          <w:p w14:paraId="303CE633" w14:textId="717DF00E" w:rsidR="00852E77" w:rsidRPr="00852E77" w:rsidRDefault="00BA0A60" w:rsidP="00EF0AF4">
            <w:pPr>
              <w:spacing w:line="276" w:lineRule="auto"/>
              <w:rPr>
                <w:rFonts w:ascii="宋体" w:hAnsi="宋体" w:hint="eastAsia"/>
                <w:szCs w:val="21"/>
              </w:rPr>
            </w:pPr>
            <w:r w:rsidRPr="00BA0A60">
              <w:rPr>
                <w:rFonts w:ascii="宋体" w:hAnsi="宋体" w:hint="eastAsia"/>
                <w:b/>
                <w:bCs/>
                <w:spacing w:val="7"/>
                <w:szCs w:val="21"/>
              </w:rPr>
              <w:t>模型管理</w:t>
            </w:r>
            <w:r w:rsidRPr="00BA0A60">
              <w:rPr>
                <w:rFonts w:ascii="宋体" w:hAnsi="宋体" w:hint="eastAsia"/>
                <w:spacing w:val="7"/>
                <w:szCs w:val="21"/>
              </w:rPr>
              <w:t>：支持添加和管理多种国产主流开源大语言模型（如 DeepSeek、通义千问 Qwen、智谱 ChatGLM 等）并本地部署；管理员可统一设置默认模型并管理启停。</w:t>
            </w:r>
          </w:p>
        </w:tc>
      </w:tr>
      <w:tr w:rsidR="00852E77" w14:paraId="4E2C6E51" w14:textId="77777777" w:rsidTr="00F56243">
        <w:trPr>
          <w:trHeight w:val="348"/>
        </w:trPr>
        <w:tc>
          <w:tcPr>
            <w:tcW w:w="342" w:type="pct"/>
            <w:vAlign w:val="center"/>
          </w:tcPr>
          <w:p w14:paraId="6AEDCEAE"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401EE9DD" w14:textId="77777777" w:rsidR="00852E77" w:rsidRPr="00852E77" w:rsidRDefault="00852E77" w:rsidP="00EF0AF4">
            <w:pPr>
              <w:spacing w:line="276" w:lineRule="auto"/>
              <w:jc w:val="center"/>
              <w:rPr>
                <w:rFonts w:ascii="宋体" w:hAnsi="宋体" w:hint="eastAsia"/>
                <w:spacing w:val="7"/>
                <w:szCs w:val="21"/>
              </w:rPr>
            </w:pPr>
          </w:p>
        </w:tc>
        <w:tc>
          <w:tcPr>
            <w:tcW w:w="3971" w:type="pct"/>
          </w:tcPr>
          <w:p w14:paraId="7CFE987A" w14:textId="729E8893" w:rsidR="00852E77" w:rsidRPr="00852E77" w:rsidRDefault="00FC679F" w:rsidP="00EF0AF4">
            <w:pPr>
              <w:spacing w:line="276" w:lineRule="auto"/>
              <w:rPr>
                <w:rFonts w:ascii="宋体" w:hAnsi="宋体" w:hint="eastAsia"/>
                <w:szCs w:val="21"/>
              </w:rPr>
            </w:pPr>
            <w:r w:rsidRPr="00836610">
              <w:rPr>
                <w:rFonts w:ascii="宋体" w:hAnsi="宋体" w:hint="eastAsia"/>
                <w:bCs/>
                <w:sz w:val="24"/>
                <w:szCs w:val="24"/>
              </w:rPr>
              <w:sym w:font="Wingdings" w:char="F0AB"/>
            </w:r>
            <w:r w:rsidR="00BA0A60" w:rsidRPr="00BA0A60">
              <w:rPr>
                <w:rFonts w:ascii="宋体" w:hAnsi="宋体" w:cs="宋体"/>
                <w:b/>
                <w:bCs/>
                <w:szCs w:val="21"/>
              </w:rPr>
              <w:t>知识库管理</w:t>
            </w:r>
            <w:r w:rsidR="00BA0A60" w:rsidRPr="00BA0A60">
              <w:rPr>
                <w:rFonts w:ascii="宋体" w:hAnsi="宋体" w:cs="宋体"/>
                <w:szCs w:val="21"/>
              </w:rPr>
              <w:t>：支持知识库创建、文档导入、文档分片管理、可视化列表展示、标签化管理与检索。</w:t>
            </w:r>
            <w:r>
              <w:rPr>
                <w:rFonts w:ascii="宋体" w:hAnsi="宋体" w:cs="宋体" w:hint="eastAsia"/>
                <w:szCs w:val="21"/>
              </w:rPr>
              <w:t>（提供截图证明）</w:t>
            </w:r>
          </w:p>
        </w:tc>
      </w:tr>
      <w:tr w:rsidR="00852E77" w14:paraId="7372B76D" w14:textId="77777777" w:rsidTr="00F56243">
        <w:trPr>
          <w:trHeight w:val="348"/>
        </w:trPr>
        <w:tc>
          <w:tcPr>
            <w:tcW w:w="342" w:type="pct"/>
            <w:vAlign w:val="center"/>
          </w:tcPr>
          <w:p w14:paraId="1990E5C8"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66CBE0A7" w14:textId="77777777" w:rsidR="00852E77" w:rsidRPr="00852E77" w:rsidRDefault="00852E77" w:rsidP="00EF0AF4">
            <w:pPr>
              <w:spacing w:line="276" w:lineRule="auto"/>
              <w:jc w:val="center"/>
              <w:rPr>
                <w:rFonts w:ascii="宋体" w:hAnsi="宋体" w:hint="eastAsia"/>
                <w:spacing w:val="7"/>
                <w:szCs w:val="21"/>
              </w:rPr>
            </w:pPr>
          </w:p>
        </w:tc>
        <w:tc>
          <w:tcPr>
            <w:tcW w:w="3971" w:type="pct"/>
          </w:tcPr>
          <w:p w14:paraId="36764CF2" w14:textId="1FBB16A4" w:rsidR="00852E77" w:rsidRPr="00852E77" w:rsidRDefault="00BA0A60" w:rsidP="00EF0AF4">
            <w:pPr>
              <w:spacing w:line="276" w:lineRule="auto"/>
              <w:rPr>
                <w:rFonts w:ascii="宋体" w:hAnsi="宋体" w:hint="eastAsia"/>
                <w:szCs w:val="21"/>
              </w:rPr>
            </w:pPr>
            <w:r w:rsidRPr="00BA0A60">
              <w:rPr>
                <w:rFonts w:ascii="宋体" w:hAnsi="宋体" w:hint="eastAsia"/>
                <w:b/>
                <w:bCs/>
                <w:szCs w:val="21"/>
              </w:rPr>
              <w:t>智能体管理</w:t>
            </w:r>
            <w:r w:rsidRPr="00BA0A60">
              <w:rPr>
                <w:rFonts w:ascii="宋体" w:hAnsi="宋体" w:hint="eastAsia"/>
                <w:szCs w:val="21"/>
              </w:rPr>
              <w:t>：支持手动、模板、导入三种创建方式；支持编辑、复制、置顶、删除、导出配置及标签管理。</w:t>
            </w:r>
          </w:p>
        </w:tc>
      </w:tr>
      <w:tr w:rsidR="00F56243" w14:paraId="5359999C" w14:textId="77777777" w:rsidTr="00F56243">
        <w:trPr>
          <w:trHeight w:val="348"/>
        </w:trPr>
        <w:tc>
          <w:tcPr>
            <w:tcW w:w="342" w:type="pct"/>
            <w:vAlign w:val="center"/>
          </w:tcPr>
          <w:p w14:paraId="69922ED6" w14:textId="77777777" w:rsidR="00F56243" w:rsidRPr="00852E77" w:rsidRDefault="00F56243"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281BB943" w14:textId="77777777" w:rsidR="00F56243" w:rsidRPr="00852E77" w:rsidRDefault="00F56243" w:rsidP="00EF0AF4">
            <w:pPr>
              <w:spacing w:line="276" w:lineRule="auto"/>
              <w:jc w:val="center"/>
              <w:rPr>
                <w:rFonts w:ascii="宋体" w:hAnsi="宋体" w:hint="eastAsia"/>
                <w:spacing w:val="7"/>
                <w:szCs w:val="21"/>
              </w:rPr>
            </w:pPr>
          </w:p>
        </w:tc>
        <w:tc>
          <w:tcPr>
            <w:tcW w:w="3971" w:type="pct"/>
          </w:tcPr>
          <w:p w14:paraId="4A9F10F0" w14:textId="2C8F4945" w:rsidR="00F56243" w:rsidRPr="00852E77" w:rsidRDefault="00536172" w:rsidP="00EF0AF4">
            <w:pPr>
              <w:spacing w:line="276" w:lineRule="auto"/>
              <w:rPr>
                <w:rFonts w:ascii="宋体" w:hAnsi="宋体" w:hint="eastAsia"/>
                <w:szCs w:val="21"/>
              </w:rPr>
            </w:pPr>
            <w:r w:rsidRPr="00836610">
              <w:rPr>
                <w:rFonts w:ascii="宋体" w:hAnsi="宋体" w:hint="eastAsia"/>
                <w:bCs/>
                <w:sz w:val="24"/>
                <w:szCs w:val="24"/>
              </w:rPr>
              <w:sym w:font="Wingdings" w:char="F0AB"/>
            </w:r>
            <w:r w:rsidR="00F56243" w:rsidRPr="00F56243">
              <w:rPr>
                <w:rFonts w:ascii="宋体" w:hAnsi="宋体" w:hint="eastAsia"/>
                <w:b/>
                <w:bCs/>
                <w:szCs w:val="21"/>
              </w:rPr>
              <w:t>流程编排：</w:t>
            </w:r>
            <w:r w:rsidR="00F56243" w:rsidRPr="00F56243">
              <w:rPr>
                <w:rFonts w:ascii="宋体" w:hAnsi="宋体" w:hint="eastAsia"/>
                <w:szCs w:val="21"/>
              </w:rPr>
              <w:t>提供低/无代码图形化流程画布，支持 DAG 流程定义，预置不少于 19 类标准流程节点（如开始、LLM、知识检索、条件分支、HTTP 请求等）。</w:t>
            </w:r>
            <w:r w:rsidR="00FC679F">
              <w:rPr>
                <w:rFonts w:ascii="宋体" w:hAnsi="宋体" w:cs="宋体" w:hint="eastAsia"/>
                <w:szCs w:val="21"/>
              </w:rPr>
              <w:t>（提供截图证明）</w:t>
            </w:r>
          </w:p>
        </w:tc>
      </w:tr>
      <w:tr w:rsidR="00852E77" w14:paraId="5B26F1B7" w14:textId="77777777" w:rsidTr="00F56243">
        <w:trPr>
          <w:trHeight w:val="348"/>
        </w:trPr>
        <w:tc>
          <w:tcPr>
            <w:tcW w:w="342" w:type="pct"/>
            <w:vAlign w:val="center"/>
          </w:tcPr>
          <w:p w14:paraId="12F3D6CC"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2F840FE0" w14:textId="77777777" w:rsidR="00852E77" w:rsidRPr="00852E77" w:rsidRDefault="00852E77" w:rsidP="00EF0AF4">
            <w:pPr>
              <w:spacing w:line="276" w:lineRule="auto"/>
              <w:jc w:val="center"/>
              <w:rPr>
                <w:rFonts w:ascii="宋体" w:hAnsi="宋体" w:hint="eastAsia"/>
                <w:spacing w:val="7"/>
                <w:szCs w:val="21"/>
              </w:rPr>
            </w:pPr>
          </w:p>
        </w:tc>
        <w:tc>
          <w:tcPr>
            <w:tcW w:w="3971" w:type="pct"/>
          </w:tcPr>
          <w:p w14:paraId="7861CDF4" w14:textId="15AC4DF0" w:rsidR="00852E77" w:rsidRPr="00F56243" w:rsidRDefault="00AD153C" w:rsidP="00EF0AF4">
            <w:pPr>
              <w:spacing w:line="276" w:lineRule="auto"/>
              <w:rPr>
                <w:rFonts w:ascii="宋体" w:hAnsi="宋体" w:hint="eastAsia"/>
                <w:spacing w:val="7"/>
                <w:szCs w:val="21"/>
              </w:rPr>
            </w:pPr>
            <w:r w:rsidRPr="00836610">
              <w:rPr>
                <w:rFonts w:ascii="宋体" w:hAnsi="宋体" w:hint="eastAsia"/>
                <w:bCs/>
                <w:sz w:val="24"/>
                <w:szCs w:val="24"/>
              </w:rPr>
              <w:sym w:font="Wingdings" w:char="F0AB"/>
            </w:r>
            <w:r w:rsidR="00F56243" w:rsidRPr="00F56243">
              <w:rPr>
                <w:rFonts w:ascii="宋体" w:hAnsi="宋体" w:hint="eastAsia"/>
                <w:b/>
                <w:bCs/>
                <w:szCs w:val="21"/>
              </w:rPr>
              <w:t>智能体发布：</w:t>
            </w:r>
            <w:r w:rsidR="00F56243" w:rsidRPr="00F56243">
              <w:rPr>
                <w:rFonts w:ascii="宋体" w:hAnsi="宋体" w:hint="eastAsia"/>
                <w:szCs w:val="21"/>
              </w:rPr>
              <w:t>支持发布为 API、Iframe 嵌入代码、独立应用；支持对话式与任务式应用模式，具备文件上传、历史记录、重新提问、流式输出等功能。</w:t>
            </w:r>
            <w:r>
              <w:rPr>
                <w:rFonts w:ascii="宋体" w:hAnsi="宋体" w:cs="宋体" w:hint="eastAsia"/>
                <w:szCs w:val="21"/>
              </w:rPr>
              <w:t>（提供截图证明）</w:t>
            </w:r>
          </w:p>
        </w:tc>
      </w:tr>
      <w:tr w:rsidR="00852E77" w14:paraId="5426B915" w14:textId="77777777" w:rsidTr="00F56243">
        <w:trPr>
          <w:trHeight w:val="90"/>
        </w:trPr>
        <w:tc>
          <w:tcPr>
            <w:tcW w:w="342" w:type="pct"/>
            <w:vAlign w:val="center"/>
          </w:tcPr>
          <w:p w14:paraId="0013DEDD"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Align w:val="center"/>
          </w:tcPr>
          <w:p w14:paraId="15596E8C" w14:textId="4773AD04" w:rsidR="00852E77" w:rsidRPr="00884CE1" w:rsidRDefault="00852E77" w:rsidP="00884CE1">
            <w:pPr>
              <w:spacing w:line="276" w:lineRule="auto"/>
              <w:rPr>
                <w:rFonts w:ascii="宋体" w:hAnsi="宋体" w:hint="eastAsia"/>
                <w:szCs w:val="21"/>
              </w:rPr>
            </w:pPr>
            <w:r w:rsidRPr="00884CE1">
              <w:rPr>
                <w:rFonts w:ascii="宋体" w:hAnsi="宋体" w:hint="eastAsia"/>
                <w:szCs w:val="21"/>
              </w:rPr>
              <w:t>产品维保</w:t>
            </w:r>
          </w:p>
        </w:tc>
        <w:tc>
          <w:tcPr>
            <w:tcW w:w="3971" w:type="pct"/>
          </w:tcPr>
          <w:p w14:paraId="22F2B56C" w14:textId="06755A08" w:rsidR="00852E77" w:rsidRPr="00852E77" w:rsidRDefault="00AD153C" w:rsidP="00EF0AF4">
            <w:pPr>
              <w:spacing w:line="276" w:lineRule="auto"/>
              <w:rPr>
                <w:rFonts w:ascii="宋体" w:hAnsi="宋体" w:hint="eastAsia"/>
                <w:b/>
                <w:bCs/>
                <w:szCs w:val="21"/>
              </w:rPr>
            </w:pPr>
            <w:r w:rsidRPr="00836610">
              <w:rPr>
                <w:rFonts w:ascii="宋体" w:hAnsi="宋体" w:hint="eastAsia"/>
                <w:bCs/>
                <w:sz w:val="24"/>
                <w:szCs w:val="24"/>
              </w:rPr>
              <w:sym w:font="Wingdings" w:char="F0AB"/>
            </w:r>
            <w:r w:rsidR="00F56243">
              <w:rPr>
                <w:rFonts w:ascii="宋体" w:hAnsi="宋体" w:hint="eastAsia"/>
                <w:spacing w:val="7"/>
                <w:szCs w:val="21"/>
              </w:rPr>
              <w:t>提</w:t>
            </w:r>
            <w:r w:rsidR="00F56243" w:rsidRPr="00F56243">
              <w:rPr>
                <w:rFonts w:ascii="宋体" w:hAnsi="宋体" w:hint="eastAsia"/>
                <w:spacing w:val="7"/>
                <w:szCs w:val="21"/>
              </w:rPr>
              <w:t>供不少于一年的免费技术支持和模型优化服务（自整体项目验收合格之日起计算）。</w:t>
            </w:r>
            <w:r w:rsidR="00852E77" w:rsidRPr="00852E77">
              <w:rPr>
                <w:rFonts w:ascii="宋体" w:hAnsi="宋体" w:hint="eastAsia"/>
                <w:spacing w:val="7"/>
                <w:szCs w:val="21"/>
              </w:rPr>
              <w:t>并出具的售后服务承诺函（加盖</w:t>
            </w:r>
            <w:r w:rsidR="002246C8">
              <w:rPr>
                <w:rFonts w:ascii="宋体" w:hAnsi="宋体" w:hint="eastAsia"/>
                <w:spacing w:val="7"/>
                <w:szCs w:val="21"/>
              </w:rPr>
              <w:t>投标人</w:t>
            </w:r>
            <w:r w:rsidR="00852E77" w:rsidRPr="00852E77">
              <w:rPr>
                <w:rFonts w:ascii="宋体" w:hAnsi="宋体" w:hint="eastAsia"/>
                <w:spacing w:val="7"/>
                <w:szCs w:val="21"/>
              </w:rPr>
              <w:t>公章）。</w:t>
            </w:r>
          </w:p>
        </w:tc>
      </w:tr>
      <w:tr w:rsidR="00852E77" w14:paraId="0A0BB825" w14:textId="77777777" w:rsidTr="00F56243">
        <w:trPr>
          <w:trHeight w:val="90"/>
        </w:trPr>
        <w:tc>
          <w:tcPr>
            <w:tcW w:w="342" w:type="pct"/>
            <w:vAlign w:val="center"/>
          </w:tcPr>
          <w:p w14:paraId="399F849C"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Align w:val="center"/>
          </w:tcPr>
          <w:p w14:paraId="5824D76A" w14:textId="76A6680E" w:rsidR="00852E77" w:rsidRPr="0084692B" w:rsidRDefault="00852E77" w:rsidP="0084692B">
            <w:pPr>
              <w:spacing w:line="276" w:lineRule="auto"/>
              <w:rPr>
                <w:rFonts w:ascii="宋体" w:hAnsi="宋体" w:hint="eastAsia"/>
                <w:spacing w:val="7"/>
                <w:szCs w:val="21"/>
              </w:rPr>
            </w:pPr>
            <w:r w:rsidRPr="00884CE1">
              <w:rPr>
                <w:rFonts w:ascii="宋体" w:hAnsi="宋体" w:hint="eastAsia"/>
                <w:szCs w:val="21"/>
              </w:rPr>
              <w:t>性能要求</w:t>
            </w:r>
          </w:p>
        </w:tc>
        <w:tc>
          <w:tcPr>
            <w:tcW w:w="3971" w:type="pct"/>
          </w:tcPr>
          <w:p w14:paraId="1868DDA5" w14:textId="5889A479" w:rsidR="00852E77" w:rsidRPr="00852E77" w:rsidRDefault="00F56243" w:rsidP="00EF0AF4">
            <w:pPr>
              <w:spacing w:line="276" w:lineRule="auto"/>
              <w:rPr>
                <w:rFonts w:ascii="宋体" w:hAnsi="宋体" w:hint="eastAsia"/>
                <w:b/>
                <w:bCs/>
                <w:szCs w:val="21"/>
              </w:rPr>
            </w:pPr>
            <w:r w:rsidRPr="00F56243">
              <w:rPr>
                <w:rFonts w:ascii="宋体" w:hAnsi="宋体" w:hint="eastAsia"/>
                <w:szCs w:val="21"/>
              </w:rPr>
              <w:t xml:space="preserve">支持并发用户不少于 </w:t>
            </w:r>
            <w:r>
              <w:rPr>
                <w:rFonts w:ascii="宋体" w:hAnsi="宋体" w:hint="eastAsia"/>
                <w:szCs w:val="21"/>
              </w:rPr>
              <w:t>50</w:t>
            </w:r>
            <w:r w:rsidRPr="00F56243">
              <w:rPr>
                <w:rFonts w:ascii="宋体" w:hAnsi="宋体" w:hint="eastAsia"/>
                <w:szCs w:val="21"/>
              </w:rPr>
              <w:t xml:space="preserve">个，可扩展至 </w:t>
            </w:r>
            <w:r w:rsidR="0084692B">
              <w:rPr>
                <w:rFonts w:ascii="宋体" w:hAnsi="宋体" w:hint="eastAsia"/>
                <w:szCs w:val="21"/>
              </w:rPr>
              <w:t>250</w:t>
            </w:r>
            <w:r w:rsidRPr="00F56243">
              <w:rPr>
                <w:rFonts w:ascii="宋体" w:hAnsi="宋体" w:hint="eastAsia"/>
                <w:szCs w:val="21"/>
              </w:rPr>
              <w:t xml:space="preserve"> 并发。</w:t>
            </w:r>
            <w:r w:rsidR="00852E77" w:rsidRPr="00852E77">
              <w:rPr>
                <w:rFonts w:ascii="宋体" w:hAnsi="宋体" w:hint="eastAsia"/>
                <w:szCs w:val="21"/>
              </w:rPr>
              <w:t>（投标人提供承诺函并加盖</w:t>
            </w:r>
            <w:r w:rsidR="002246C8">
              <w:rPr>
                <w:rFonts w:ascii="宋体" w:hAnsi="宋体" w:hint="eastAsia"/>
                <w:spacing w:val="7"/>
                <w:szCs w:val="21"/>
              </w:rPr>
              <w:t>投标人</w:t>
            </w:r>
            <w:r w:rsidR="00852E77" w:rsidRPr="00852E77">
              <w:rPr>
                <w:rFonts w:ascii="宋体" w:hAnsi="宋体" w:hint="eastAsia"/>
                <w:szCs w:val="21"/>
              </w:rPr>
              <w:t>公章）。</w:t>
            </w:r>
          </w:p>
        </w:tc>
      </w:tr>
      <w:tr w:rsidR="00852E77" w14:paraId="2D9CA29E" w14:textId="77777777" w:rsidTr="00F56243">
        <w:trPr>
          <w:trHeight w:val="90"/>
        </w:trPr>
        <w:tc>
          <w:tcPr>
            <w:tcW w:w="342" w:type="pct"/>
            <w:vAlign w:val="center"/>
          </w:tcPr>
          <w:p w14:paraId="7EA41591"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restart"/>
            <w:vAlign w:val="center"/>
          </w:tcPr>
          <w:p w14:paraId="77DC495E" w14:textId="5150DD12" w:rsidR="00852E77" w:rsidRPr="00852E77" w:rsidRDefault="0084692B" w:rsidP="00884CE1">
            <w:pPr>
              <w:spacing w:line="276" w:lineRule="auto"/>
              <w:rPr>
                <w:rFonts w:ascii="宋体" w:hAnsi="宋体" w:hint="eastAsia"/>
                <w:szCs w:val="21"/>
              </w:rPr>
            </w:pPr>
            <w:r>
              <w:rPr>
                <w:rFonts w:ascii="宋体" w:hAnsi="宋体" w:hint="eastAsia"/>
                <w:szCs w:val="21"/>
              </w:rPr>
              <w:t>安全合规要求</w:t>
            </w:r>
          </w:p>
        </w:tc>
        <w:tc>
          <w:tcPr>
            <w:tcW w:w="3971" w:type="pct"/>
          </w:tcPr>
          <w:p w14:paraId="58F7985A" w14:textId="4B21F766" w:rsidR="00852E77" w:rsidRPr="00387F49" w:rsidRDefault="0084692B" w:rsidP="00EF0AF4">
            <w:pPr>
              <w:spacing w:line="276" w:lineRule="auto"/>
              <w:rPr>
                <w:rFonts w:ascii="宋体" w:hAnsi="宋体" w:hint="eastAsia"/>
                <w:szCs w:val="21"/>
              </w:rPr>
            </w:pPr>
            <w:r w:rsidRPr="00387F49">
              <w:rPr>
                <w:rFonts w:ascii="宋体" w:hAnsi="宋体"/>
                <w:szCs w:val="21"/>
              </w:rPr>
              <w:t>系统本地私有化部署，禁止外网访问。</w:t>
            </w:r>
          </w:p>
        </w:tc>
      </w:tr>
      <w:tr w:rsidR="00852E77" w14:paraId="3882224F" w14:textId="77777777" w:rsidTr="00F56243">
        <w:trPr>
          <w:trHeight w:val="90"/>
        </w:trPr>
        <w:tc>
          <w:tcPr>
            <w:tcW w:w="342" w:type="pct"/>
            <w:vAlign w:val="center"/>
          </w:tcPr>
          <w:p w14:paraId="6D174CC8"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31E97624" w14:textId="77777777" w:rsidR="00852E77" w:rsidRPr="00852E77" w:rsidRDefault="00852E77" w:rsidP="00EF0AF4">
            <w:pPr>
              <w:spacing w:line="276" w:lineRule="auto"/>
              <w:jc w:val="center"/>
              <w:rPr>
                <w:rFonts w:ascii="宋体" w:hAnsi="宋体" w:hint="eastAsia"/>
                <w:szCs w:val="21"/>
              </w:rPr>
            </w:pPr>
          </w:p>
        </w:tc>
        <w:tc>
          <w:tcPr>
            <w:tcW w:w="3971" w:type="pct"/>
          </w:tcPr>
          <w:p w14:paraId="646602B1" w14:textId="49FEAC73" w:rsidR="00852E77" w:rsidRPr="00852E77" w:rsidRDefault="0084692B" w:rsidP="00EF0AF4">
            <w:pPr>
              <w:spacing w:line="276" w:lineRule="auto"/>
              <w:rPr>
                <w:rFonts w:ascii="宋体" w:hAnsi="宋体" w:hint="eastAsia"/>
                <w:szCs w:val="21"/>
              </w:rPr>
            </w:pPr>
            <w:r w:rsidRPr="0084692B">
              <w:rPr>
                <w:rFonts w:ascii="宋体" w:hAnsi="宋体"/>
                <w:szCs w:val="21"/>
              </w:rPr>
              <w:t>基于角色的访问控制（RBAC），支持精细化授权。</w:t>
            </w:r>
          </w:p>
        </w:tc>
      </w:tr>
      <w:tr w:rsidR="00852E77" w14:paraId="2411950D" w14:textId="77777777" w:rsidTr="00F56243">
        <w:trPr>
          <w:trHeight w:val="348"/>
        </w:trPr>
        <w:tc>
          <w:tcPr>
            <w:tcW w:w="342" w:type="pct"/>
            <w:vAlign w:val="center"/>
          </w:tcPr>
          <w:p w14:paraId="736AFAA7"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6A1EBD38" w14:textId="77777777" w:rsidR="00852E77" w:rsidRPr="00852E77" w:rsidRDefault="00852E77" w:rsidP="00EF0AF4">
            <w:pPr>
              <w:spacing w:line="276" w:lineRule="auto"/>
              <w:jc w:val="center"/>
              <w:rPr>
                <w:rFonts w:ascii="宋体" w:hAnsi="宋体" w:hint="eastAsia"/>
                <w:spacing w:val="7"/>
                <w:szCs w:val="21"/>
              </w:rPr>
            </w:pPr>
          </w:p>
        </w:tc>
        <w:tc>
          <w:tcPr>
            <w:tcW w:w="3971" w:type="pct"/>
          </w:tcPr>
          <w:p w14:paraId="384E048E" w14:textId="4A403E30" w:rsidR="00852E77" w:rsidRPr="00852E77" w:rsidRDefault="0084692B" w:rsidP="00EF0AF4">
            <w:pPr>
              <w:spacing w:line="276" w:lineRule="auto"/>
              <w:rPr>
                <w:rFonts w:ascii="宋体" w:hAnsi="宋体" w:hint="eastAsia"/>
                <w:szCs w:val="21"/>
              </w:rPr>
            </w:pPr>
            <w:r w:rsidRPr="0084692B">
              <w:rPr>
                <w:rFonts w:ascii="宋体" w:hAnsi="宋体"/>
                <w:szCs w:val="21"/>
              </w:rPr>
              <w:t>数据静态加密存储，传输采用 TLS 1.2 及以上协议。</w:t>
            </w:r>
          </w:p>
        </w:tc>
      </w:tr>
      <w:tr w:rsidR="00852E77" w14:paraId="20C9F2D8" w14:textId="77777777" w:rsidTr="00F56243">
        <w:trPr>
          <w:trHeight w:val="337"/>
        </w:trPr>
        <w:tc>
          <w:tcPr>
            <w:tcW w:w="342" w:type="pct"/>
            <w:vAlign w:val="center"/>
          </w:tcPr>
          <w:p w14:paraId="518FE8EA"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18E74701" w14:textId="77777777" w:rsidR="00852E77" w:rsidRPr="00852E77" w:rsidRDefault="00852E77" w:rsidP="00EF0AF4">
            <w:pPr>
              <w:spacing w:line="276" w:lineRule="auto"/>
              <w:jc w:val="center"/>
              <w:rPr>
                <w:rFonts w:ascii="宋体" w:hAnsi="宋体" w:hint="eastAsia"/>
                <w:spacing w:val="7"/>
                <w:szCs w:val="21"/>
              </w:rPr>
            </w:pPr>
          </w:p>
        </w:tc>
        <w:tc>
          <w:tcPr>
            <w:tcW w:w="3971" w:type="pct"/>
          </w:tcPr>
          <w:p w14:paraId="7B9BBDB6" w14:textId="315949FE" w:rsidR="00852E77" w:rsidRPr="00852E77" w:rsidRDefault="0084692B" w:rsidP="00EF0AF4">
            <w:pPr>
              <w:spacing w:line="276" w:lineRule="auto"/>
              <w:rPr>
                <w:rFonts w:ascii="宋体" w:hAnsi="宋体" w:hint="eastAsia"/>
                <w:szCs w:val="21"/>
              </w:rPr>
            </w:pPr>
            <w:r w:rsidRPr="0084692B">
              <w:rPr>
                <w:rFonts w:ascii="宋体" w:hAnsi="宋体"/>
                <w:szCs w:val="21"/>
              </w:rPr>
              <w:t>具备审计日志功能，记录用户登录、文件上传、查询、评审、导出等关键操作</w:t>
            </w:r>
            <w:r w:rsidR="00FC679F">
              <w:rPr>
                <w:rFonts w:ascii="宋体" w:hAnsi="宋体" w:hint="eastAsia"/>
                <w:szCs w:val="21"/>
              </w:rPr>
              <w:t>。</w:t>
            </w:r>
          </w:p>
        </w:tc>
      </w:tr>
      <w:tr w:rsidR="00852E77" w14:paraId="25E09922" w14:textId="77777777" w:rsidTr="00F56243">
        <w:trPr>
          <w:trHeight w:val="348"/>
        </w:trPr>
        <w:tc>
          <w:tcPr>
            <w:tcW w:w="342" w:type="pct"/>
            <w:vAlign w:val="center"/>
          </w:tcPr>
          <w:p w14:paraId="7E760887"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Merge/>
            <w:vAlign w:val="center"/>
          </w:tcPr>
          <w:p w14:paraId="11322EDD" w14:textId="77777777" w:rsidR="00852E77" w:rsidRPr="00852E77" w:rsidRDefault="00852E77" w:rsidP="00EF0AF4">
            <w:pPr>
              <w:spacing w:line="276" w:lineRule="auto"/>
              <w:jc w:val="center"/>
              <w:rPr>
                <w:rFonts w:ascii="宋体" w:hAnsi="宋体" w:hint="eastAsia"/>
                <w:spacing w:val="7"/>
                <w:szCs w:val="21"/>
              </w:rPr>
            </w:pPr>
          </w:p>
        </w:tc>
        <w:tc>
          <w:tcPr>
            <w:tcW w:w="3971" w:type="pct"/>
          </w:tcPr>
          <w:p w14:paraId="4D3C85AA" w14:textId="70724ED3" w:rsidR="00852E77" w:rsidRPr="00852E77" w:rsidRDefault="0084692B" w:rsidP="00EF0AF4">
            <w:pPr>
              <w:spacing w:line="276" w:lineRule="auto"/>
              <w:rPr>
                <w:rFonts w:ascii="宋体" w:hAnsi="宋体" w:hint="eastAsia"/>
                <w:szCs w:val="21"/>
              </w:rPr>
            </w:pPr>
            <w:r w:rsidRPr="0084692B">
              <w:rPr>
                <w:rFonts w:ascii="宋体" w:hAnsi="宋体"/>
                <w:szCs w:val="21"/>
              </w:rPr>
              <w:t>开发遵循安全编码规范，防范常见 Web 安全漏洞。</w:t>
            </w:r>
          </w:p>
        </w:tc>
      </w:tr>
      <w:tr w:rsidR="0084692B" w14:paraId="6BC073AD" w14:textId="77777777" w:rsidTr="00F56243">
        <w:trPr>
          <w:trHeight w:val="348"/>
        </w:trPr>
        <w:tc>
          <w:tcPr>
            <w:tcW w:w="342" w:type="pct"/>
            <w:vAlign w:val="center"/>
          </w:tcPr>
          <w:p w14:paraId="40C00F43" w14:textId="77777777" w:rsidR="0084692B" w:rsidRPr="00852E77" w:rsidRDefault="0084692B" w:rsidP="00852E77">
            <w:pPr>
              <w:pStyle w:val="a9"/>
              <w:numPr>
                <w:ilvl w:val="0"/>
                <w:numId w:val="28"/>
              </w:numPr>
              <w:spacing w:line="276" w:lineRule="auto"/>
              <w:ind w:firstLineChars="0"/>
              <w:jc w:val="center"/>
              <w:rPr>
                <w:rFonts w:ascii="宋体" w:hAnsi="宋体" w:hint="eastAsia"/>
                <w:szCs w:val="21"/>
              </w:rPr>
            </w:pPr>
          </w:p>
        </w:tc>
        <w:tc>
          <w:tcPr>
            <w:tcW w:w="687" w:type="pct"/>
            <w:vAlign w:val="center"/>
          </w:tcPr>
          <w:p w14:paraId="23165349" w14:textId="2884FE4D" w:rsidR="0084692B" w:rsidRPr="00884CE1" w:rsidRDefault="0084692B" w:rsidP="00884CE1">
            <w:pPr>
              <w:spacing w:line="276" w:lineRule="auto"/>
              <w:rPr>
                <w:rFonts w:ascii="宋体" w:hAnsi="宋体" w:hint="eastAsia"/>
                <w:szCs w:val="21"/>
              </w:rPr>
            </w:pPr>
            <w:r w:rsidRPr="0084692B">
              <w:rPr>
                <w:rFonts w:ascii="宋体" w:hAnsi="宋体" w:hint="eastAsia"/>
                <w:szCs w:val="21"/>
              </w:rPr>
              <w:t>开源许可声明</w:t>
            </w:r>
          </w:p>
        </w:tc>
        <w:tc>
          <w:tcPr>
            <w:tcW w:w="3971" w:type="pct"/>
          </w:tcPr>
          <w:p w14:paraId="2A85D81C" w14:textId="72931D4C" w:rsidR="0084692B" w:rsidRPr="00852E77" w:rsidRDefault="0084692B" w:rsidP="00EF0AF4">
            <w:pPr>
              <w:spacing w:line="276" w:lineRule="auto"/>
              <w:rPr>
                <w:rFonts w:ascii="宋体" w:hAnsi="宋体" w:hint="eastAsia"/>
                <w:szCs w:val="21"/>
              </w:rPr>
            </w:pPr>
            <w:r w:rsidRPr="0084692B">
              <w:rPr>
                <w:rFonts w:ascii="宋体" w:hAnsi="宋体" w:hint="eastAsia"/>
                <w:szCs w:val="21"/>
              </w:rPr>
              <w:t>平台所使用的所有第三方开源组件，需遵循业界主流的、商业友好的开源许可协议，如MIT License、Apache 2.0或BSD Licenses等。不得采用具有强传染性（Copyleft）的协议（如GPL、AGPL），以保障招标方的知识产权安全与商业使用的灵活性。</w:t>
            </w:r>
          </w:p>
        </w:tc>
      </w:tr>
      <w:tr w:rsidR="00852E77" w14:paraId="7681EC39" w14:textId="77777777" w:rsidTr="00F56243">
        <w:trPr>
          <w:trHeight w:val="348"/>
        </w:trPr>
        <w:tc>
          <w:tcPr>
            <w:tcW w:w="342" w:type="pct"/>
            <w:vAlign w:val="center"/>
          </w:tcPr>
          <w:p w14:paraId="24E2FB63" w14:textId="77777777" w:rsidR="00852E77" w:rsidRPr="00852E77" w:rsidRDefault="00852E77" w:rsidP="00852E77">
            <w:pPr>
              <w:pStyle w:val="a9"/>
              <w:numPr>
                <w:ilvl w:val="0"/>
                <w:numId w:val="28"/>
              </w:numPr>
              <w:spacing w:line="276" w:lineRule="auto"/>
              <w:ind w:firstLineChars="0"/>
              <w:jc w:val="center"/>
              <w:rPr>
                <w:rFonts w:ascii="宋体" w:hAnsi="宋体" w:hint="eastAsia"/>
                <w:szCs w:val="21"/>
              </w:rPr>
            </w:pPr>
          </w:p>
        </w:tc>
        <w:tc>
          <w:tcPr>
            <w:tcW w:w="687" w:type="pct"/>
            <w:vAlign w:val="center"/>
          </w:tcPr>
          <w:p w14:paraId="32D2DC55" w14:textId="77777777" w:rsidR="00852E77" w:rsidRPr="00852E77" w:rsidRDefault="00852E77" w:rsidP="00EF0AF4">
            <w:pPr>
              <w:spacing w:line="276" w:lineRule="auto"/>
              <w:jc w:val="center"/>
              <w:rPr>
                <w:rFonts w:ascii="宋体" w:hAnsi="宋体" w:hint="eastAsia"/>
                <w:spacing w:val="7"/>
                <w:szCs w:val="21"/>
              </w:rPr>
            </w:pPr>
            <w:r w:rsidRPr="00852E77">
              <w:rPr>
                <w:rFonts w:ascii="宋体" w:hAnsi="宋体" w:hint="eastAsia"/>
                <w:szCs w:val="21"/>
              </w:rPr>
              <w:t>部署要求</w:t>
            </w:r>
          </w:p>
        </w:tc>
        <w:tc>
          <w:tcPr>
            <w:tcW w:w="3971" w:type="pct"/>
          </w:tcPr>
          <w:p w14:paraId="5E5B7AC6" w14:textId="18E5BCCA" w:rsidR="00852E77" w:rsidRPr="00852E77" w:rsidRDefault="00852E77" w:rsidP="00EF0AF4">
            <w:pPr>
              <w:spacing w:line="276" w:lineRule="auto"/>
              <w:rPr>
                <w:rFonts w:ascii="宋体" w:hAnsi="宋体" w:hint="eastAsia"/>
                <w:spacing w:val="7"/>
                <w:szCs w:val="21"/>
              </w:rPr>
            </w:pPr>
            <w:r w:rsidRPr="00852E77">
              <w:rPr>
                <w:rFonts w:ascii="宋体" w:hAnsi="宋体" w:hint="eastAsia"/>
                <w:b/>
                <w:bCs/>
                <w:szCs w:val="21"/>
              </w:rPr>
              <w:t>部署方式：</w:t>
            </w:r>
            <w:r w:rsidRPr="00852E77">
              <w:rPr>
                <w:rFonts w:ascii="宋体" w:hAnsi="宋体" w:hint="eastAsia"/>
                <w:szCs w:val="21"/>
              </w:rPr>
              <w:t>部署于</w:t>
            </w:r>
            <w:r w:rsidR="0084692B">
              <w:rPr>
                <w:rFonts w:ascii="宋体" w:hAnsi="宋体" w:hint="eastAsia"/>
                <w:szCs w:val="21"/>
              </w:rPr>
              <w:t>公司提供的服务器，</w:t>
            </w:r>
            <w:r w:rsidR="0084692B" w:rsidRPr="0084692B">
              <w:rPr>
                <w:rFonts w:ascii="宋体" w:hAnsi="宋体" w:hint="eastAsia"/>
                <w:szCs w:val="21"/>
              </w:rPr>
              <w:t>数据不得出公司内网</w:t>
            </w:r>
            <w:r w:rsidR="0084692B">
              <w:rPr>
                <w:rFonts w:ascii="宋体" w:hAnsi="宋体" w:hint="eastAsia"/>
                <w:szCs w:val="21"/>
              </w:rPr>
              <w:t>。</w:t>
            </w:r>
          </w:p>
        </w:tc>
      </w:tr>
    </w:tbl>
    <w:p w14:paraId="7EBB907D" w14:textId="2D9CB3CA" w:rsidR="00852E77" w:rsidRDefault="0084692B" w:rsidP="00852E77">
      <w:pPr>
        <w:pStyle w:val="a9"/>
        <w:numPr>
          <w:ilvl w:val="0"/>
          <w:numId w:val="27"/>
        </w:numPr>
        <w:spacing w:line="360" w:lineRule="auto"/>
        <w:ind w:firstLineChars="0"/>
        <w:rPr>
          <w:rFonts w:ascii="宋体" w:hAnsi="宋体" w:hint="eastAsia"/>
          <w:spacing w:val="16"/>
          <w:sz w:val="24"/>
          <w:szCs w:val="24"/>
        </w:rPr>
      </w:pPr>
      <w:r w:rsidRPr="0084692B">
        <w:rPr>
          <w:rFonts w:ascii="宋体" w:hAnsi="宋体" w:hint="eastAsia"/>
          <w:spacing w:val="16"/>
          <w:sz w:val="24"/>
          <w:szCs w:val="24"/>
        </w:rPr>
        <w:t>大模型智能体知识库调优服务</w:t>
      </w:r>
    </w:p>
    <w:tbl>
      <w:tblPr>
        <w:tblW w:w="487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0"/>
        <w:gridCol w:w="6417"/>
      </w:tblGrid>
      <w:tr w:rsidR="0084692B" w14:paraId="16E28092" w14:textId="77777777" w:rsidTr="00EF0AF4">
        <w:trPr>
          <w:trHeight w:val="439"/>
          <w:tblHeader/>
        </w:trPr>
        <w:tc>
          <w:tcPr>
            <w:tcW w:w="342" w:type="pct"/>
            <w:shd w:val="clear" w:color="auto" w:fill="FFFFFF" w:themeFill="background1"/>
            <w:vAlign w:val="center"/>
          </w:tcPr>
          <w:p w14:paraId="7256F25B" w14:textId="77777777" w:rsidR="0084692B" w:rsidRPr="00852E77" w:rsidRDefault="0084692B" w:rsidP="00EF0AF4">
            <w:pPr>
              <w:spacing w:line="276" w:lineRule="auto"/>
              <w:jc w:val="center"/>
              <w:rPr>
                <w:rFonts w:ascii="宋体" w:hAnsi="宋体" w:cs="宋体" w:hint="eastAsia"/>
                <w:b/>
                <w:bCs/>
                <w:szCs w:val="21"/>
              </w:rPr>
            </w:pPr>
            <w:r w:rsidRPr="00852E77">
              <w:rPr>
                <w:rFonts w:ascii="宋体" w:hAnsi="宋体" w:cs="宋体" w:hint="eastAsia"/>
                <w:b/>
                <w:bCs/>
                <w:szCs w:val="21"/>
              </w:rPr>
              <w:t>序号</w:t>
            </w:r>
          </w:p>
        </w:tc>
        <w:tc>
          <w:tcPr>
            <w:tcW w:w="687" w:type="pct"/>
            <w:shd w:val="clear" w:color="auto" w:fill="FFFFFF" w:themeFill="background1"/>
            <w:vAlign w:val="center"/>
          </w:tcPr>
          <w:p w14:paraId="0C9C8852" w14:textId="77777777" w:rsidR="0084692B" w:rsidRPr="00852E77" w:rsidRDefault="0084692B" w:rsidP="00EF0AF4">
            <w:pPr>
              <w:spacing w:line="276" w:lineRule="auto"/>
              <w:jc w:val="center"/>
              <w:rPr>
                <w:rFonts w:ascii="宋体" w:hAnsi="宋体" w:cs="宋体" w:hint="eastAsia"/>
                <w:b/>
                <w:bCs/>
                <w:szCs w:val="21"/>
              </w:rPr>
            </w:pPr>
            <w:r w:rsidRPr="00852E77">
              <w:rPr>
                <w:rFonts w:ascii="宋体" w:hAnsi="宋体" w:cs="宋体" w:hint="eastAsia"/>
                <w:b/>
                <w:bCs/>
                <w:szCs w:val="21"/>
              </w:rPr>
              <w:t>技术</w:t>
            </w:r>
            <w:r w:rsidRPr="00852E77">
              <w:rPr>
                <w:rFonts w:ascii="宋体" w:hAnsi="宋体" w:cs="宋体"/>
                <w:b/>
                <w:bCs/>
                <w:szCs w:val="21"/>
              </w:rPr>
              <w:t>指标</w:t>
            </w:r>
          </w:p>
        </w:tc>
        <w:tc>
          <w:tcPr>
            <w:tcW w:w="3971" w:type="pct"/>
            <w:shd w:val="clear" w:color="auto" w:fill="FFFFFF" w:themeFill="background1"/>
            <w:vAlign w:val="center"/>
          </w:tcPr>
          <w:p w14:paraId="6C265D9F" w14:textId="77777777" w:rsidR="0084692B" w:rsidRPr="00852E77" w:rsidRDefault="0084692B" w:rsidP="00EF0AF4">
            <w:pPr>
              <w:spacing w:line="276" w:lineRule="auto"/>
              <w:jc w:val="center"/>
              <w:rPr>
                <w:rFonts w:ascii="宋体" w:hAnsi="宋体" w:cs="宋体" w:hint="eastAsia"/>
                <w:b/>
                <w:bCs/>
                <w:szCs w:val="21"/>
              </w:rPr>
            </w:pPr>
            <w:r w:rsidRPr="00852E77">
              <w:rPr>
                <w:rFonts w:ascii="宋体" w:hAnsi="宋体" w:cs="宋体" w:hint="eastAsia"/>
                <w:b/>
                <w:bCs/>
                <w:szCs w:val="21"/>
              </w:rPr>
              <w:t>技术参数及指标</w:t>
            </w:r>
          </w:p>
        </w:tc>
      </w:tr>
      <w:tr w:rsidR="0084692B" w14:paraId="6EBEFC80" w14:textId="77777777" w:rsidTr="00EF0AF4">
        <w:trPr>
          <w:trHeight w:val="348"/>
        </w:trPr>
        <w:tc>
          <w:tcPr>
            <w:tcW w:w="342" w:type="pct"/>
            <w:vAlign w:val="center"/>
          </w:tcPr>
          <w:p w14:paraId="0A6B126C" w14:textId="77777777" w:rsidR="0084692B" w:rsidRPr="00852E77" w:rsidRDefault="0084692B" w:rsidP="000A52A2">
            <w:pPr>
              <w:pStyle w:val="a9"/>
              <w:numPr>
                <w:ilvl w:val="0"/>
                <w:numId w:val="29"/>
              </w:numPr>
              <w:spacing w:line="276" w:lineRule="auto"/>
              <w:ind w:firstLineChars="0"/>
              <w:jc w:val="center"/>
              <w:rPr>
                <w:rFonts w:ascii="宋体" w:hAnsi="宋体" w:hint="eastAsia"/>
                <w:szCs w:val="21"/>
              </w:rPr>
            </w:pPr>
          </w:p>
        </w:tc>
        <w:tc>
          <w:tcPr>
            <w:tcW w:w="687" w:type="pct"/>
            <w:vMerge w:val="restart"/>
            <w:vAlign w:val="center"/>
          </w:tcPr>
          <w:p w14:paraId="48AE613F" w14:textId="526742D6" w:rsidR="0084692B" w:rsidRPr="00852E77" w:rsidRDefault="0084692B" w:rsidP="00EF0AF4">
            <w:pPr>
              <w:spacing w:line="276" w:lineRule="auto"/>
              <w:jc w:val="center"/>
              <w:rPr>
                <w:rFonts w:ascii="宋体" w:hAnsi="宋体" w:hint="eastAsia"/>
                <w:szCs w:val="21"/>
              </w:rPr>
            </w:pPr>
            <w:r>
              <w:rPr>
                <w:rFonts w:ascii="宋体" w:hAnsi="宋体" w:hint="eastAsia"/>
                <w:szCs w:val="21"/>
              </w:rPr>
              <w:t>服务要求</w:t>
            </w:r>
          </w:p>
        </w:tc>
        <w:tc>
          <w:tcPr>
            <w:tcW w:w="3971" w:type="pct"/>
          </w:tcPr>
          <w:p w14:paraId="64D58793" w14:textId="223798DD" w:rsidR="0084692B" w:rsidRPr="00852E77" w:rsidRDefault="000A52A2" w:rsidP="00EF0AF4">
            <w:pPr>
              <w:spacing w:line="276" w:lineRule="auto"/>
              <w:rPr>
                <w:rFonts w:ascii="宋体" w:hAnsi="宋体" w:hint="eastAsia"/>
                <w:szCs w:val="21"/>
              </w:rPr>
            </w:pPr>
            <w:r w:rsidRPr="000A52A2">
              <w:rPr>
                <w:rFonts w:ascii="宋体" w:hAnsi="宋体"/>
                <w:b/>
                <w:bCs/>
                <w:spacing w:val="7"/>
                <w:szCs w:val="21"/>
              </w:rPr>
              <w:t>数据预处理：</w:t>
            </w:r>
            <w:r w:rsidRPr="000A52A2">
              <w:rPr>
                <w:rFonts w:ascii="宋体" w:hAnsi="宋体"/>
                <w:spacing w:val="7"/>
                <w:szCs w:val="21"/>
              </w:rPr>
              <w:t>图片方向校正、文本格式规范、文件分类与打标、关键信息提取与标注。</w:t>
            </w:r>
            <w:r w:rsidR="00FC679F">
              <w:rPr>
                <w:rFonts w:ascii="宋体" w:hAnsi="宋体" w:hint="eastAsia"/>
                <w:spacing w:val="7"/>
                <w:szCs w:val="21"/>
              </w:rPr>
              <w:t>（需在调优方案中描述具体调优方法）</w:t>
            </w:r>
          </w:p>
        </w:tc>
      </w:tr>
      <w:tr w:rsidR="0084692B" w14:paraId="5E9D1847" w14:textId="77777777" w:rsidTr="00EF0AF4">
        <w:trPr>
          <w:trHeight w:val="348"/>
        </w:trPr>
        <w:tc>
          <w:tcPr>
            <w:tcW w:w="342" w:type="pct"/>
            <w:vAlign w:val="center"/>
          </w:tcPr>
          <w:p w14:paraId="2FE99C22" w14:textId="77777777" w:rsidR="0084692B" w:rsidRPr="00852E77" w:rsidRDefault="0084692B" w:rsidP="000A52A2">
            <w:pPr>
              <w:pStyle w:val="a9"/>
              <w:numPr>
                <w:ilvl w:val="0"/>
                <w:numId w:val="29"/>
              </w:numPr>
              <w:spacing w:line="276" w:lineRule="auto"/>
              <w:ind w:firstLineChars="0"/>
              <w:jc w:val="center"/>
              <w:rPr>
                <w:rFonts w:ascii="宋体" w:hAnsi="宋体" w:hint="eastAsia"/>
                <w:szCs w:val="21"/>
              </w:rPr>
            </w:pPr>
          </w:p>
        </w:tc>
        <w:tc>
          <w:tcPr>
            <w:tcW w:w="687" w:type="pct"/>
            <w:vMerge/>
            <w:vAlign w:val="center"/>
          </w:tcPr>
          <w:p w14:paraId="301791E7" w14:textId="77777777" w:rsidR="0084692B" w:rsidRPr="00852E77" w:rsidRDefault="0084692B" w:rsidP="00EF0AF4">
            <w:pPr>
              <w:spacing w:line="276" w:lineRule="auto"/>
              <w:jc w:val="center"/>
              <w:rPr>
                <w:rFonts w:ascii="宋体" w:hAnsi="宋体" w:hint="eastAsia"/>
                <w:spacing w:val="7"/>
                <w:szCs w:val="21"/>
              </w:rPr>
            </w:pPr>
          </w:p>
        </w:tc>
        <w:tc>
          <w:tcPr>
            <w:tcW w:w="3971" w:type="pct"/>
          </w:tcPr>
          <w:p w14:paraId="134524AF" w14:textId="37F98C6B" w:rsidR="0084692B" w:rsidRPr="00852E77" w:rsidRDefault="000A52A2" w:rsidP="00EF0AF4">
            <w:pPr>
              <w:spacing w:line="276" w:lineRule="auto"/>
              <w:rPr>
                <w:rFonts w:ascii="宋体" w:hAnsi="宋体" w:hint="eastAsia"/>
                <w:szCs w:val="21"/>
              </w:rPr>
            </w:pPr>
            <w:r w:rsidRPr="000A52A2">
              <w:rPr>
                <w:rFonts w:ascii="宋体" w:hAnsi="宋体" w:cs="宋体" w:hint="eastAsia"/>
                <w:b/>
                <w:bCs/>
                <w:szCs w:val="21"/>
              </w:rPr>
              <w:t>分段策略：</w:t>
            </w:r>
            <w:r w:rsidRPr="000A52A2">
              <w:rPr>
                <w:rFonts w:ascii="宋体" w:hAnsi="宋体" w:cs="宋体" w:hint="eastAsia"/>
                <w:szCs w:val="21"/>
              </w:rPr>
              <w:t>对分段标识符、最大长度、重叠长度各进行不少于 3 种配置的对比调优。</w:t>
            </w:r>
            <w:r w:rsidR="00FC679F">
              <w:rPr>
                <w:rFonts w:ascii="宋体" w:hAnsi="宋体" w:hint="eastAsia"/>
                <w:spacing w:val="7"/>
                <w:szCs w:val="21"/>
              </w:rPr>
              <w:t>（需在调优方案中描述具体调优方法）</w:t>
            </w:r>
          </w:p>
        </w:tc>
      </w:tr>
      <w:tr w:rsidR="0084692B" w14:paraId="70D331B2" w14:textId="77777777" w:rsidTr="00EF0AF4">
        <w:trPr>
          <w:trHeight w:val="348"/>
        </w:trPr>
        <w:tc>
          <w:tcPr>
            <w:tcW w:w="342" w:type="pct"/>
            <w:vAlign w:val="center"/>
          </w:tcPr>
          <w:p w14:paraId="4BB9394E" w14:textId="77777777" w:rsidR="0084692B" w:rsidRPr="00852E77" w:rsidRDefault="0084692B" w:rsidP="000A52A2">
            <w:pPr>
              <w:pStyle w:val="a9"/>
              <w:numPr>
                <w:ilvl w:val="0"/>
                <w:numId w:val="29"/>
              </w:numPr>
              <w:spacing w:line="276" w:lineRule="auto"/>
              <w:ind w:firstLineChars="0"/>
              <w:jc w:val="center"/>
              <w:rPr>
                <w:rFonts w:ascii="宋体" w:hAnsi="宋体" w:hint="eastAsia"/>
                <w:szCs w:val="21"/>
              </w:rPr>
            </w:pPr>
          </w:p>
        </w:tc>
        <w:tc>
          <w:tcPr>
            <w:tcW w:w="687" w:type="pct"/>
            <w:vMerge/>
            <w:vAlign w:val="center"/>
          </w:tcPr>
          <w:p w14:paraId="1BD83330" w14:textId="77777777" w:rsidR="0084692B" w:rsidRPr="00852E77" w:rsidRDefault="0084692B" w:rsidP="00EF0AF4">
            <w:pPr>
              <w:spacing w:line="276" w:lineRule="auto"/>
              <w:jc w:val="center"/>
              <w:rPr>
                <w:rFonts w:ascii="宋体" w:hAnsi="宋体" w:hint="eastAsia"/>
                <w:spacing w:val="7"/>
                <w:szCs w:val="21"/>
              </w:rPr>
            </w:pPr>
          </w:p>
        </w:tc>
        <w:tc>
          <w:tcPr>
            <w:tcW w:w="3971" w:type="pct"/>
          </w:tcPr>
          <w:p w14:paraId="503087B6" w14:textId="67D9C4F0" w:rsidR="0084692B" w:rsidRPr="00852E77" w:rsidRDefault="000A52A2" w:rsidP="00EF0AF4">
            <w:pPr>
              <w:spacing w:line="276" w:lineRule="auto"/>
              <w:rPr>
                <w:rFonts w:ascii="宋体" w:hAnsi="宋体" w:hint="eastAsia"/>
                <w:szCs w:val="21"/>
              </w:rPr>
            </w:pPr>
            <w:r w:rsidRPr="000A52A2">
              <w:rPr>
                <w:rFonts w:ascii="宋体" w:hAnsi="宋体" w:hint="eastAsia"/>
                <w:b/>
                <w:bCs/>
                <w:szCs w:val="21"/>
              </w:rPr>
              <w:t>文本清洗：</w:t>
            </w:r>
            <w:r w:rsidRPr="000A52A2">
              <w:rPr>
                <w:rFonts w:ascii="宋体" w:hAnsi="宋体" w:hint="eastAsia"/>
                <w:szCs w:val="21"/>
              </w:rPr>
              <w:t>调优空格/换行符、URL/邮箱处理策略，支持 Q&amp;A 模式开关调优。</w:t>
            </w:r>
            <w:r w:rsidR="00FC679F">
              <w:rPr>
                <w:rFonts w:ascii="宋体" w:hAnsi="宋体" w:hint="eastAsia"/>
                <w:spacing w:val="7"/>
                <w:szCs w:val="21"/>
              </w:rPr>
              <w:t>（需在调优方案中描述具体调优方法）</w:t>
            </w:r>
          </w:p>
        </w:tc>
      </w:tr>
      <w:tr w:rsidR="0084692B" w14:paraId="58B18ADF" w14:textId="77777777" w:rsidTr="00EF0AF4">
        <w:trPr>
          <w:trHeight w:val="348"/>
        </w:trPr>
        <w:tc>
          <w:tcPr>
            <w:tcW w:w="342" w:type="pct"/>
            <w:vAlign w:val="center"/>
          </w:tcPr>
          <w:p w14:paraId="71267F09" w14:textId="77777777" w:rsidR="0084692B" w:rsidRPr="00852E77" w:rsidRDefault="0084692B" w:rsidP="000A52A2">
            <w:pPr>
              <w:pStyle w:val="a9"/>
              <w:numPr>
                <w:ilvl w:val="0"/>
                <w:numId w:val="29"/>
              </w:numPr>
              <w:spacing w:line="276" w:lineRule="auto"/>
              <w:ind w:firstLineChars="0"/>
              <w:jc w:val="center"/>
              <w:rPr>
                <w:rFonts w:ascii="宋体" w:hAnsi="宋体" w:hint="eastAsia"/>
                <w:szCs w:val="21"/>
              </w:rPr>
            </w:pPr>
          </w:p>
        </w:tc>
        <w:tc>
          <w:tcPr>
            <w:tcW w:w="687" w:type="pct"/>
            <w:vMerge/>
            <w:vAlign w:val="center"/>
          </w:tcPr>
          <w:p w14:paraId="6CE46265" w14:textId="77777777" w:rsidR="0084692B" w:rsidRPr="00852E77" w:rsidRDefault="0084692B" w:rsidP="00EF0AF4">
            <w:pPr>
              <w:spacing w:line="276" w:lineRule="auto"/>
              <w:jc w:val="center"/>
              <w:rPr>
                <w:rFonts w:ascii="宋体" w:hAnsi="宋体" w:hint="eastAsia"/>
                <w:spacing w:val="7"/>
                <w:szCs w:val="21"/>
              </w:rPr>
            </w:pPr>
          </w:p>
        </w:tc>
        <w:tc>
          <w:tcPr>
            <w:tcW w:w="3971" w:type="pct"/>
          </w:tcPr>
          <w:p w14:paraId="109FACB6" w14:textId="51F1BE16" w:rsidR="0084692B" w:rsidRPr="00852E77" w:rsidRDefault="000A52A2" w:rsidP="00EF0AF4">
            <w:pPr>
              <w:spacing w:line="276" w:lineRule="auto"/>
              <w:rPr>
                <w:rFonts w:ascii="宋体" w:hAnsi="宋体" w:hint="eastAsia"/>
                <w:szCs w:val="21"/>
              </w:rPr>
            </w:pPr>
            <w:r w:rsidRPr="000A52A2">
              <w:rPr>
                <w:rFonts w:ascii="宋体" w:hAnsi="宋体" w:hint="eastAsia"/>
                <w:b/>
                <w:bCs/>
                <w:szCs w:val="21"/>
              </w:rPr>
              <w:t>嵌入与重排模型：</w:t>
            </w:r>
            <w:r w:rsidRPr="000A52A2">
              <w:rPr>
                <w:rFonts w:ascii="宋体" w:hAnsi="宋体" w:hint="eastAsia"/>
                <w:szCs w:val="21"/>
              </w:rPr>
              <w:t>适配不少于32种嵌入模型及8种向量检索 Rerank 模型。</w:t>
            </w:r>
            <w:r w:rsidR="00FC679F">
              <w:rPr>
                <w:rFonts w:ascii="宋体" w:hAnsi="宋体" w:hint="eastAsia"/>
                <w:spacing w:val="7"/>
                <w:szCs w:val="21"/>
              </w:rPr>
              <w:t>（需在调优方案中描述具体调优方法）</w:t>
            </w:r>
          </w:p>
        </w:tc>
      </w:tr>
      <w:tr w:rsidR="000A52A2" w14:paraId="019DF2A0" w14:textId="77777777" w:rsidTr="00EF0AF4">
        <w:trPr>
          <w:trHeight w:val="348"/>
        </w:trPr>
        <w:tc>
          <w:tcPr>
            <w:tcW w:w="342" w:type="pct"/>
            <w:vAlign w:val="center"/>
          </w:tcPr>
          <w:p w14:paraId="0ECFF9AD" w14:textId="77777777" w:rsidR="000A52A2" w:rsidRPr="00852E77" w:rsidRDefault="000A52A2" w:rsidP="000A52A2">
            <w:pPr>
              <w:pStyle w:val="a9"/>
              <w:numPr>
                <w:ilvl w:val="0"/>
                <w:numId w:val="29"/>
              </w:numPr>
              <w:spacing w:line="276" w:lineRule="auto"/>
              <w:ind w:firstLineChars="0"/>
              <w:jc w:val="center"/>
              <w:rPr>
                <w:rFonts w:ascii="宋体" w:hAnsi="宋体" w:hint="eastAsia"/>
                <w:szCs w:val="21"/>
              </w:rPr>
            </w:pPr>
          </w:p>
        </w:tc>
        <w:tc>
          <w:tcPr>
            <w:tcW w:w="687" w:type="pct"/>
            <w:vMerge/>
            <w:vAlign w:val="center"/>
          </w:tcPr>
          <w:p w14:paraId="5BAA164C" w14:textId="77777777" w:rsidR="000A52A2" w:rsidRPr="00852E77" w:rsidRDefault="000A52A2" w:rsidP="00EF0AF4">
            <w:pPr>
              <w:spacing w:line="276" w:lineRule="auto"/>
              <w:jc w:val="center"/>
              <w:rPr>
                <w:rFonts w:ascii="宋体" w:hAnsi="宋体" w:hint="eastAsia"/>
                <w:spacing w:val="7"/>
                <w:szCs w:val="21"/>
              </w:rPr>
            </w:pPr>
          </w:p>
        </w:tc>
        <w:tc>
          <w:tcPr>
            <w:tcW w:w="3971" w:type="pct"/>
          </w:tcPr>
          <w:p w14:paraId="27264125" w14:textId="4174D3F4" w:rsidR="000A52A2" w:rsidRPr="000A52A2" w:rsidRDefault="000A52A2" w:rsidP="00EF0AF4">
            <w:pPr>
              <w:spacing w:line="276" w:lineRule="auto"/>
              <w:rPr>
                <w:rFonts w:ascii="宋体" w:hAnsi="宋体" w:hint="eastAsia"/>
                <w:szCs w:val="21"/>
              </w:rPr>
            </w:pPr>
            <w:r w:rsidRPr="000A52A2">
              <w:rPr>
                <w:rFonts w:ascii="宋体" w:hAnsi="宋体" w:hint="eastAsia"/>
                <w:b/>
                <w:bCs/>
                <w:szCs w:val="21"/>
              </w:rPr>
              <w:t>LLM 参数与流程调优：</w:t>
            </w:r>
            <w:r w:rsidRPr="000A52A2">
              <w:rPr>
                <w:rFonts w:ascii="宋体" w:hAnsi="宋体" w:hint="eastAsia"/>
                <w:szCs w:val="21"/>
              </w:rPr>
              <w:t>优化温度、TopP、存在惩罚等 8 类参数，多/单知识库调用模式优化，问题分类器指令优化</w:t>
            </w:r>
            <w:r>
              <w:rPr>
                <w:rFonts w:ascii="宋体" w:hAnsi="宋体" w:hint="eastAsia"/>
                <w:szCs w:val="21"/>
              </w:rPr>
              <w:t>。</w:t>
            </w:r>
            <w:r w:rsidR="00FC679F">
              <w:rPr>
                <w:rFonts w:ascii="宋体" w:hAnsi="宋体" w:hint="eastAsia"/>
                <w:spacing w:val="7"/>
                <w:szCs w:val="21"/>
              </w:rPr>
              <w:t>（需在调优方案中描述具体调优方法）</w:t>
            </w:r>
          </w:p>
        </w:tc>
      </w:tr>
      <w:tr w:rsidR="000A52A2" w14:paraId="2C13CB0F" w14:textId="77777777" w:rsidTr="00EF0AF4">
        <w:trPr>
          <w:trHeight w:val="348"/>
        </w:trPr>
        <w:tc>
          <w:tcPr>
            <w:tcW w:w="342" w:type="pct"/>
            <w:vAlign w:val="center"/>
          </w:tcPr>
          <w:p w14:paraId="5A784390" w14:textId="77777777" w:rsidR="000A52A2" w:rsidRPr="00852E77" w:rsidRDefault="000A52A2" w:rsidP="000A52A2">
            <w:pPr>
              <w:pStyle w:val="a9"/>
              <w:numPr>
                <w:ilvl w:val="0"/>
                <w:numId w:val="29"/>
              </w:numPr>
              <w:spacing w:line="276" w:lineRule="auto"/>
              <w:ind w:firstLineChars="0"/>
              <w:jc w:val="center"/>
              <w:rPr>
                <w:rFonts w:ascii="宋体" w:hAnsi="宋体" w:hint="eastAsia"/>
                <w:szCs w:val="21"/>
              </w:rPr>
            </w:pPr>
          </w:p>
        </w:tc>
        <w:tc>
          <w:tcPr>
            <w:tcW w:w="687" w:type="pct"/>
            <w:vMerge/>
            <w:vAlign w:val="center"/>
          </w:tcPr>
          <w:p w14:paraId="52C4C573" w14:textId="77777777" w:rsidR="000A52A2" w:rsidRPr="00852E77" w:rsidRDefault="000A52A2" w:rsidP="00EF0AF4">
            <w:pPr>
              <w:spacing w:line="276" w:lineRule="auto"/>
              <w:jc w:val="center"/>
              <w:rPr>
                <w:rFonts w:ascii="宋体" w:hAnsi="宋体" w:hint="eastAsia"/>
                <w:spacing w:val="7"/>
                <w:szCs w:val="21"/>
              </w:rPr>
            </w:pPr>
          </w:p>
        </w:tc>
        <w:tc>
          <w:tcPr>
            <w:tcW w:w="3971" w:type="pct"/>
          </w:tcPr>
          <w:p w14:paraId="61D7BA52" w14:textId="69B5E3DD" w:rsidR="000A52A2" w:rsidRPr="000A52A2" w:rsidRDefault="000A52A2" w:rsidP="00EF0AF4">
            <w:pPr>
              <w:spacing w:line="276" w:lineRule="auto"/>
              <w:rPr>
                <w:rFonts w:ascii="宋体" w:hAnsi="宋体" w:hint="eastAsia"/>
                <w:b/>
                <w:bCs/>
                <w:szCs w:val="21"/>
              </w:rPr>
            </w:pPr>
            <w:r w:rsidRPr="000A52A2">
              <w:rPr>
                <w:rFonts w:ascii="宋体" w:hAnsi="宋体" w:hint="eastAsia"/>
                <w:b/>
                <w:bCs/>
                <w:szCs w:val="21"/>
              </w:rPr>
              <w:t>业务流程构建：</w:t>
            </w:r>
            <w:r w:rsidRPr="000A52A2">
              <w:rPr>
                <w:rFonts w:ascii="宋体" w:hAnsi="宋体" w:hint="eastAsia"/>
                <w:szCs w:val="21"/>
              </w:rPr>
              <w:t>构建不少于3种不同业务智能体流程，并验证有效性。</w:t>
            </w:r>
          </w:p>
        </w:tc>
      </w:tr>
      <w:tr w:rsidR="0084692B" w14:paraId="08F46497" w14:textId="77777777" w:rsidTr="00EF0AF4">
        <w:trPr>
          <w:trHeight w:val="348"/>
        </w:trPr>
        <w:tc>
          <w:tcPr>
            <w:tcW w:w="342" w:type="pct"/>
            <w:vAlign w:val="center"/>
          </w:tcPr>
          <w:p w14:paraId="2E29752A" w14:textId="77777777" w:rsidR="0084692B" w:rsidRPr="00852E77" w:rsidRDefault="0084692B" w:rsidP="000A52A2">
            <w:pPr>
              <w:pStyle w:val="a9"/>
              <w:numPr>
                <w:ilvl w:val="0"/>
                <w:numId w:val="29"/>
              </w:numPr>
              <w:spacing w:line="276" w:lineRule="auto"/>
              <w:ind w:firstLineChars="0"/>
              <w:jc w:val="center"/>
              <w:rPr>
                <w:rFonts w:ascii="宋体" w:hAnsi="宋体" w:hint="eastAsia"/>
                <w:szCs w:val="21"/>
              </w:rPr>
            </w:pPr>
          </w:p>
        </w:tc>
        <w:tc>
          <w:tcPr>
            <w:tcW w:w="687" w:type="pct"/>
            <w:vMerge/>
            <w:vAlign w:val="center"/>
          </w:tcPr>
          <w:p w14:paraId="0780922B" w14:textId="77777777" w:rsidR="0084692B" w:rsidRPr="00852E77" w:rsidRDefault="0084692B" w:rsidP="00EF0AF4">
            <w:pPr>
              <w:spacing w:line="276" w:lineRule="auto"/>
              <w:jc w:val="center"/>
              <w:rPr>
                <w:rFonts w:ascii="宋体" w:hAnsi="宋体" w:hint="eastAsia"/>
                <w:spacing w:val="7"/>
                <w:szCs w:val="21"/>
              </w:rPr>
            </w:pPr>
          </w:p>
        </w:tc>
        <w:tc>
          <w:tcPr>
            <w:tcW w:w="3971" w:type="pct"/>
          </w:tcPr>
          <w:p w14:paraId="6A744127" w14:textId="6D861D1A" w:rsidR="0084692B" w:rsidRPr="00F56243" w:rsidRDefault="000A52A2" w:rsidP="00EF0AF4">
            <w:pPr>
              <w:spacing w:line="276" w:lineRule="auto"/>
              <w:rPr>
                <w:rFonts w:ascii="宋体" w:hAnsi="宋体" w:hint="eastAsia"/>
                <w:spacing w:val="7"/>
                <w:szCs w:val="21"/>
              </w:rPr>
            </w:pPr>
            <w:r w:rsidRPr="000A52A2">
              <w:rPr>
                <w:rFonts w:ascii="宋体" w:hAnsi="宋体" w:hint="eastAsia"/>
                <w:b/>
                <w:bCs/>
                <w:szCs w:val="21"/>
              </w:rPr>
              <w:t>检索策略：</w:t>
            </w:r>
            <w:r w:rsidRPr="000A52A2">
              <w:rPr>
                <w:rFonts w:ascii="宋体" w:hAnsi="宋体" w:hint="eastAsia"/>
                <w:szCs w:val="21"/>
              </w:rPr>
              <w:t>向量检索、全文检索、混合检索三种模式均需调优 TopK 值、Score 阈值及语义与关键词权重组合。</w:t>
            </w:r>
            <w:r w:rsidR="00FC679F">
              <w:rPr>
                <w:rFonts w:ascii="宋体" w:hAnsi="宋体" w:hint="eastAsia"/>
                <w:spacing w:val="7"/>
                <w:szCs w:val="21"/>
              </w:rPr>
              <w:t>（需在调优方案中描述具体调优方法）</w:t>
            </w:r>
          </w:p>
        </w:tc>
      </w:tr>
    </w:tbl>
    <w:p w14:paraId="26DAF005" w14:textId="2AC980CD" w:rsidR="00852E77" w:rsidRDefault="000A52A2" w:rsidP="00852E77">
      <w:pPr>
        <w:pStyle w:val="a9"/>
        <w:numPr>
          <w:ilvl w:val="0"/>
          <w:numId w:val="27"/>
        </w:numPr>
        <w:spacing w:line="360" w:lineRule="auto"/>
        <w:ind w:firstLineChars="0"/>
        <w:rPr>
          <w:rFonts w:ascii="宋体" w:hAnsi="宋体" w:hint="eastAsia"/>
          <w:spacing w:val="16"/>
          <w:sz w:val="24"/>
          <w:szCs w:val="24"/>
        </w:rPr>
      </w:pPr>
      <w:r w:rsidRPr="000A52A2">
        <w:rPr>
          <w:rFonts w:ascii="宋体" w:hAnsi="宋体" w:hint="eastAsia"/>
          <w:spacing w:val="16"/>
          <w:sz w:val="24"/>
          <w:szCs w:val="24"/>
        </w:rPr>
        <w:t>智能体构建开发服务</w:t>
      </w:r>
    </w:p>
    <w:tbl>
      <w:tblPr>
        <w:tblW w:w="487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0"/>
        <w:gridCol w:w="6417"/>
      </w:tblGrid>
      <w:tr w:rsidR="000A52A2" w14:paraId="6FDD568D" w14:textId="77777777" w:rsidTr="00EF0AF4">
        <w:trPr>
          <w:trHeight w:val="439"/>
          <w:tblHeader/>
        </w:trPr>
        <w:tc>
          <w:tcPr>
            <w:tcW w:w="342" w:type="pct"/>
            <w:shd w:val="clear" w:color="auto" w:fill="FFFFFF" w:themeFill="background1"/>
            <w:vAlign w:val="center"/>
          </w:tcPr>
          <w:p w14:paraId="4F5B283E" w14:textId="77777777" w:rsidR="000A52A2" w:rsidRPr="00852E77" w:rsidRDefault="000A52A2" w:rsidP="00EF0AF4">
            <w:pPr>
              <w:spacing w:line="276" w:lineRule="auto"/>
              <w:jc w:val="center"/>
              <w:rPr>
                <w:rFonts w:ascii="宋体" w:hAnsi="宋体" w:cs="宋体" w:hint="eastAsia"/>
                <w:b/>
                <w:bCs/>
                <w:szCs w:val="21"/>
              </w:rPr>
            </w:pPr>
            <w:r w:rsidRPr="00852E77">
              <w:rPr>
                <w:rFonts w:ascii="宋体" w:hAnsi="宋体" w:cs="宋体" w:hint="eastAsia"/>
                <w:b/>
                <w:bCs/>
                <w:szCs w:val="21"/>
              </w:rPr>
              <w:t>序号</w:t>
            </w:r>
          </w:p>
        </w:tc>
        <w:tc>
          <w:tcPr>
            <w:tcW w:w="687" w:type="pct"/>
            <w:shd w:val="clear" w:color="auto" w:fill="FFFFFF" w:themeFill="background1"/>
            <w:vAlign w:val="center"/>
          </w:tcPr>
          <w:p w14:paraId="7723BBB8" w14:textId="77777777" w:rsidR="000A52A2" w:rsidRPr="00852E77" w:rsidRDefault="000A52A2" w:rsidP="00EF0AF4">
            <w:pPr>
              <w:spacing w:line="276" w:lineRule="auto"/>
              <w:jc w:val="center"/>
              <w:rPr>
                <w:rFonts w:ascii="宋体" w:hAnsi="宋体" w:cs="宋体" w:hint="eastAsia"/>
                <w:b/>
                <w:bCs/>
                <w:szCs w:val="21"/>
              </w:rPr>
            </w:pPr>
            <w:r w:rsidRPr="00852E77">
              <w:rPr>
                <w:rFonts w:ascii="宋体" w:hAnsi="宋体" w:cs="宋体" w:hint="eastAsia"/>
                <w:b/>
                <w:bCs/>
                <w:szCs w:val="21"/>
              </w:rPr>
              <w:t>技术</w:t>
            </w:r>
            <w:r w:rsidRPr="00852E77">
              <w:rPr>
                <w:rFonts w:ascii="宋体" w:hAnsi="宋体" w:cs="宋体"/>
                <w:b/>
                <w:bCs/>
                <w:szCs w:val="21"/>
              </w:rPr>
              <w:t>指标</w:t>
            </w:r>
          </w:p>
        </w:tc>
        <w:tc>
          <w:tcPr>
            <w:tcW w:w="3971" w:type="pct"/>
            <w:shd w:val="clear" w:color="auto" w:fill="FFFFFF" w:themeFill="background1"/>
            <w:vAlign w:val="center"/>
          </w:tcPr>
          <w:p w14:paraId="30E582F2" w14:textId="77777777" w:rsidR="000A52A2" w:rsidRPr="00852E77" w:rsidRDefault="000A52A2" w:rsidP="00EF0AF4">
            <w:pPr>
              <w:spacing w:line="276" w:lineRule="auto"/>
              <w:jc w:val="center"/>
              <w:rPr>
                <w:rFonts w:ascii="宋体" w:hAnsi="宋体" w:cs="宋体" w:hint="eastAsia"/>
                <w:b/>
                <w:bCs/>
                <w:szCs w:val="21"/>
              </w:rPr>
            </w:pPr>
            <w:r w:rsidRPr="00852E77">
              <w:rPr>
                <w:rFonts w:ascii="宋体" w:hAnsi="宋体" w:cs="宋体" w:hint="eastAsia"/>
                <w:b/>
                <w:bCs/>
                <w:szCs w:val="21"/>
              </w:rPr>
              <w:t>技术参数及指标</w:t>
            </w:r>
          </w:p>
        </w:tc>
      </w:tr>
      <w:tr w:rsidR="000A52A2" w14:paraId="6576F84A" w14:textId="77777777" w:rsidTr="00EF0AF4">
        <w:trPr>
          <w:trHeight w:val="348"/>
        </w:trPr>
        <w:tc>
          <w:tcPr>
            <w:tcW w:w="342" w:type="pct"/>
            <w:vAlign w:val="center"/>
          </w:tcPr>
          <w:p w14:paraId="194E5ADB"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Merge w:val="restart"/>
            <w:vAlign w:val="center"/>
          </w:tcPr>
          <w:p w14:paraId="6E00524E" w14:textId="77777777" w:rsidR="000A52A2" w:rsidRPr="00852E77" w:rsidRDefault="000A52A2" w:rsidP="00EF0AF4">
            <w:pPr>
              <w:spacing w:line="276" w:lineRule="auto"/>
              <w:jc w:val="center"/>
              <w:rPr>
                <w:rFonts w:ascii="宋体" w:hAnsi="宋体" w:hint="eastAsia"/>
                <w:szCs w:val="21"/>
              </w:rPr>
            </w:pPr>
            <w:r>
              <w:rPr>
                <w:rFonts w:ascii="宋体" w:hAnsi="宋体" w:hint="eastAsia"/>
                <w:szCs w:val="21"/>
              </w:rPr>
              <w:t>功能要求</w:t>
            </w:r>
          </w:p>
        </w:tc>
        <w:tc>
          <w:tcPr>
            <w:tcW w:w="3971" w:type="pct"/>
          </w:tcPr>
          <w:p w14:paraId="1D6276DF" w14:textId="74AA481F" w:rsidR="000A52A2" w:rsidRPr="00852E77" w:rsidRDefault="00C60D54" w:rsidP="00EF0AF4">
            <w:pPr>
              <w:spacing w:line="276" w:lineRule="auto"/>
              <w:rPr>
                <w:rFonts w:ascii="宋体" w:hAnsi="宋体" w:hint="eastAsia"/>
                <w:szCs w:val="21"/>
              </w:rPr>
            </w:pPr>
            <w:r>
              <w:rPr>
                <w:rFonts w:ascii="宋体" w:hAnsi="宋体" w:hint="eastAsia"/>
                <w:b/>
                <w:bCs/>
                <w:spacing w:val="7"/>
                <w:szCs w:val="21"/>
              </w:rPr>
              <w:t>通用聊天助手</w:t>
            </w:r>
            <w:r w:rsidR="000A52A2" w:rsidRPr="000A52A2">
              <w:rPr>
                <w:rFonts w:ascii="宋体" w:hAnsi="宋体" w:hint="eastAsia"/>
                <w:b/>
                <w:bCs/>
                <w:spacing w:val="7"/>
                <w:szCs w:val="21"/>
              </w:rPr>
              <w:t>：</w:t>
            </w:r>
            <w:r w:rsidRPr="00C60D54">
              <w:rPr>
                <w:rFonts w:ascii="宋体" w:hAnsi="宋体" w:hint="eastAsia"/>
                <w:spacing w:val="7"/>
                <w:szCs w:val="21"/>
              </w:rPr>
              <w:t>提供基于</w:t>
            </w:r>
            <w:r>
              <w:rPr>
                <w:rFonts w:ascii="宋体" w:hAnsi="宋体" w:hint="eastAsia"/>
                <w:spacing w:val="7"/>
                <w:szCs w:val="21"/>
              </w:rPr>
              <w:t>大</w:t>
            </w:r>
            <w:r w:rsidRPr="00C60D54">
              <w:rPr>
                <w:rFonts w:ascii="宋体" w:hAnsi="宋体" w:hint="eastAsia"/>
                <w:spacing w:val="7"/>
                <w:szCs w:val="21"/>
              </w:rPr>
              <w:t>模型的通用智能对话能力，支持员工快速获取信息、解决问题，并辅助日常工作</w:t>
            </w:r>
            <w:r>
              <w:rPr>
                <w:rFonts w:ascii="宋体" w:hAnsi="宋体" w:hint="eastAsia"/>
                <w:spacing w:val="7"/>
                <w:szCs w:val="21"/>
              </w:rPr>
              <w:t>；</w:t>
            </w:r>
            <w:r w:rsidRPr="00C60D54">
              <w:rPr>
                <w:rFonts w:ascii="宋体" w:hAnsi="宋体" w:hint="eastAsia"/>
                <w:spacing w:val="7"/>
                <w:szCs w:val="21"/>
              </w:rPr>
              <w:t>支持用户多轮对话，并支持用户上传文件后基于文件内容进行问答</w:t>
            </w:r>
            <w:r w:rsidR="005502BB">
              <w:rPr>
                <w:rFonts w:ascii="宋体" w:hAnsi="宋体" w:hint="eastAsia"/>
                <w:spacing w:val="7"/>
                <w:szCs w:val="21"/>
              </w:rPr>
              <w:t>；通用聊天助手与公司OA系统集成。</w:t>
            </w:r>
          </w:p>
        </w:tc>
      </w:tr>
      <w:tr w:rsidR="000A52A2" w14:paraId="68FF9F15" w14:textId="77777777" w:rsidTr="00EF0AF4">
        <w:trPr>
          <w:trHeight w:val="348"/>
        </w:trPr>
        <w:tc>
          <w:tcPr>
            <w:tcW w:w="342" w:type="pct"/>
            <w:vAlign w:val="center"/>
          </w:tcPr>
          <w:p w14:paraId="20202054"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Merge/>
            <w:vAlign w:val="center"/>
          </w:tcPr>
          <w:p w14:paraId="0B84EA25" w14:textId="77777777" w:rsidR="000A52A2" w:rsidRPr="00852E77" w:rsidRDefault="000A52A2" w:rsidP="00EF0AF4">
            <w:pPr>
              <w:spacing w:line="276" w:lineRule="auto"/>
              <w:jc w:val="center"/>
              <w:rPr>
                <w:rFonts w:ascii="宋体" w:hAnsi="宋体" w:hint="eastAsia"/>
                <w:spacing w:val="7"/>
                <w:szCs w:val="21"/>
              </w:rPr>
            </w:pPr>
          </w:p>
        </w:tc>
        <w:tc>
          <w:tcPr>
            <w:tcW w:w="3971" w:type="pct"/>
          </w:tcPr>
          <w:p w14:paraId="6B627FBA" w14:textId="4C02961E" w:rsidR="005502BB" w:rsidRPr="005502BB" w:rsidRDefault="000A52A2" w:rsidP="005502BB">
            <w:pPr>
              <w:spacing w:line="276" w:lineRule="auto"/>
              <w:rPr>
                <w:rFonts w:ascii="宋体" w:hAnsi="宋体" w:cs="宋体" w:hint="eastAsia"/>
                <w:szCs w:val="21"/>
              </w:rPr>
            </w:pPr>
            <w:r w:rsidRPr="00BA0A60">
              <w:rPr>
                <w:rFonts w:ascii="宋体" w:hAnsi="宋体" w:cs="宋体"/>
                <w:b/>
                <w:bCs/>
                <w:szCs w:val="21"/>
              </w:rPr>
              <w:t>知识库</w:t>
            </w:r>
            <w:r w:rsidR="00387F49">
              <w:rPr>
                <w:rFonts w:ascii="宋体" w:hAnsi="宋体" w:cs="宋体" w:hint="eastAsia"/>
                <w:b/>
                <w:bCs/>
                <w:szCs w:val="21"/>
              </w:rPr>
              <w:t>问答</w:t>
            </w:r>
            <w:r w:rsidRPr="00BA0A60">
              <w:rPr>
                <w:rFonts w:ascii="宋体" w:hAnsi="宋体" w:cs="宋体"/>
                <w:szCs w:val="21"/>
              </w:rPr>
              <w:t>：</w:t>
            </w:r>
            <w:r w:rsidR="005502BB" w:rsidRPr="005502BB">
              <w:rPr>
                <w:rFonts w:ascii="宋体" w:hAnsi="宋体" w:cs="宋体" w:hint="eastAsia"/>
                <w:szCs w:val="21"/>
              </w:rPr>
              <w:t>构建一个能够深度理解公司内部知识（</w:t>
            </w:r>
            <w:r w:rsidR="005502BB">
              <w:rPr>
                <w:rFonts w:ascii="宋体" w:hAnsi="宋体" w:cs="宋体" w:hint="eastAsia"/>
                <w:szCs w:val="21"/>
              </w:rPr>
              <w:t>OA系统中的规范</w:t>
            </w:r>
            <w:r w:rsidR="005502BB" w:rsidRPr="005502BB">
              <w:rPr>
                <w:rFonts w:ascii="宋体" w:hAnsi="宋体" w:cs="宋体" w:hint="eastAsia"/>
                <w:szCs w:val="21"/>
              </w:rPr>
              <w:t>制度等）的智能问答机器人，为员工提供精准、快速的知识查询服务</w:t>
            </w:r>
            <w:r w:rsidR="005502BB">
              <w:rPr>
                <w:rFonts w:ascii="宋体" w:hAnsi="宋体" w:cs="宋体" w:hint="eastAsia"/>
                <w:szCs w:val="21"/>
              </w:rPr>
              <w:t>；</w:t>
            </w:r>
            <w:r w:rsidR="005502BB" w:rsidRPr="005502BB">
              <w:rPr>
                <w:rFonts w:ascii="宋体" w:hAnsi="宋体" w:cs="宋体" w:hint="eastAsia"/>
                <w:szCs w:val="21"/>
              </w:rPr>
              <w:t>支持对指定文件夹内的文档进行自动学习，实现知识库的自动构建和增量更新</w:t>
            </w:r>
            <w:r w:rsidR="005502BB">
              <w:rPr>
                <w:rFonts w:ascii="宋体" w:hAnsi="宋体" w:cs="宋体" w:hint="eastAsia"/>
                <w:szCs w:val="21"/>
              </w:rPr>
              <w:t>；</w:t>
            </w:r>
            <w:r w:rsidR="005502BB" w:rsidRPr="005502BB">
              <w:rPr>
                <w:rFonts w:ascii="宋体" w:hAnsi="宋体" w:cs="宋体" w:hint="eastAsia"/>
                <w:szCs w:val="21"/>
              </w:rPr>
              <w:t>能够准确理解用户的自然语言查询意图，返回最相关的答案，并必须附上答案来源的原文片段及文档出处，以供溯源。</w:t>
            </w:r>
          </w:p>
          <w:p w14:paraId="051746B1" w14:textId="3CCAE3D4" w:rsidR="000A52A2" w:rsidRPr="00852E77" w:rsidRDefault="005502BB" w:rsidP="005502BB">
            <w:pPr>
              <w:spacing w:line="276" w:lineRule="auto"/>
              <w:rPr>
                <w:rFonts w:ascii="宋体" w:hAnsi="宋体" w:hint="eastAsia"/>
                <w:szCs w:val="21"/>
              </w:rPr>
            </w:pPr>
            <w:r w:rsidRPr="005502BB">
              <w:rPr>
                <w:rFonts w:ascii="宋体" w:hAnsi="宋体" w:cs="宋体" w:hint="eastAsia"/>
                <w:szCs w:val="21"/>
              </w:rPr>
              <w:t>对于知识库无法覆盖的问题，能做出明确、友好的提示。</w:t>
            </w:r>
          </w:p>
        </w:tc>
      </w:tr>
      <w:tr w:rsidR="000A52A2" w14:paraId="390BC25C" w14:textId="77777777" w:rsidTr="00EF0AF4">
        <w:trPr>
          <w:trHeight w:val="348"/>
        </w:trPr>
        <w:tc>
          <w:tcPr>
            <w:tcW w:w="342" w:type="pct"/>
            <w:vAlign w:val="center"/>
          </w:tcPr>
          <w:p w14:paraId="3186DDF8"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Merge/>
            <w:vAlign w:val="center"/>
          </w:tcPr>
          <w:p w14:paraId="1DFE37CE" w14:textId="77777777" w:rsidR="000A52A2" w:rsidRPr="00852E77" w:rsidRDefault="000A52A2" w:rsidP="00EF0AF4">
            <w:pPr>
              <w:spacing w:line="276" w:lineRule="auto"/>
              <w:jc w:val="center"/>
              <w:rPr>
                <w:rFonts w:ascii="宋体" w:hAnsi="宋体" w:hint="eastAsia"/>
                <w:spacing w:val="7"/>
                <w:szCs w:val="21"/>
              </w:rPr>
            </w:pPr>
          </w:p>
        </w:tc>
        <w:tc>
          <w:tcPr>
            <w:tcW w:w="3971" w:type="pct"/>
          </w:tcPr>
          <w:p w14:paraId="3CAFA2F7" w14:textId="655411BD" w:rsidR="000A52A2" w:rsidRPr="00852E77" w:rsidRDefault="00387F49" w:rsidP="00387F49">
            <w:pPr>
              <w:spacing w:line="276" w:lineRule="auto"/>
              <w:rPr>
                <w:rFonts w:ascii="宋体" w:hAnsi="宋体" w:hint="eastAsia"/>
                <w:szCs w:val="21"/>
              </w:rPr>
            </w:pPr>
            <w:r w:rsidRPr="00387F49">
              <w:rPr>
                <w:rFonts w:ascii="宋体" w:hAnsi="宋体" w:hint="eastAsia"/>
                <w:b/>
                <w:bCs/>
                <w:szCs w:val="21"/>
              </w:rPr>
              <w:t>供应商资质评审</w:t>
            </w:r>
            <w:r w:rsidR="000A52A2" w:rsidRPr="00BA0A60">
              <w:rPr>
                <w:rFonts w:ascii="宋体" w:hAnsi="宋体" w:hint="eastAsia"/>
                <w:szCs w:val="21"/>
              </w:rPr>
              <w:t>：</w:t>
            </w:r>
            <w:r w:rsidRPr="00387F49">
              <w:rPr>
                <w:rFonts w:ascii="宋体" w:hAnsi="宋体" w:hint="eastAsia"/>
                <w:szCs w:val="21"/>
              </w:rPr>
              <w:t>自动评审供应商提交的各类资质文件（如营业执照、体系认证证书、财务报表），高效完成初步筛选，并生成结构化的评审报告</w:t>
            </w:r>
            <w:r>
              <w:rPr>
                <w:rFonts w:ascii="宋体" w:hAnsi="宋体" w:hint="eastAsia"/>
                <w:szCs w:val="21"/>
              </w:rPr>
              <w:t>；</w:t>
            </w:r>
            <w:r w:rsidRPr="00387F49">
              <w:rPr>
                <w:rFonts w:ascii="宋体" w:hAnsi="宋体" w:hint="eastAsia"/>
                <w:szCs w:val="21"/>
              </w:rPr>
              <w:t>利用OCR和NLP技术，自动从扫描件或电子文档中提取关键字段（如：公司名称、注册资本、经营范围、证书有效期、关键财务指标</w:t>
            </w:r>
            <w:r w:rsidR="008D741C">
              <w:rPr>
                <w:rFonts w:ascii="宋体" w:hAnsi="宋体" w:hint="eastAsia"/>
                <w:szCs w:val="21"/>
              </w:rPr>
              <w:t>、</w:t>
            </w:r>
            <w:r w:rsidR="008D741C" w:rsidRPr="008D741C">
              <w:rPr>
                <w:rFonts w:ascii="宋体" w:hAnsi="宋体" w:hint="eastAsia"/>
                <w:szCs w:val="21"/>
              </w:rPr>
              <w:t>法律纠纷、风险信息</w:t>
            </w:r>
            <w:r w:rsidRPr="00387F49">
              <w:rPr>
                <w:rFonts w:ascii="宋体" w:hAnsi="宋体" w:hint="eastAsia"/>
                <w:szCs w:val="21"/>
              </w:rPr>
              <w:t>等）</w:t>
            </w:r>
            <w:r>
              <w:rPr>
                <w:rFonts w:ascii="宋体" w:hAnsi="宋体" w:hint="eastAsia"/>
                <w:szCs w:val="21"/>
              </w:rPr>
              <w:t>；</w:t>
            </w:r>
            <w:r w:rsidRPr="00387F49">
              <w:rPr>
                <w:rFonts w:ascii="宋体" w:hAnsi="宋体" w:hint="eastAsia"/>
                <w:szCs w:val="21"/>
              </w:rPr>
              <w:t>支持根据预设的评审规则对提取的信息进行自动比对和判断</w:t>
            </w:r>
            <w:r>
              <w:rPr>
                <w:rFonts w:ascii="宋体" w:hAnsi="宋体" w:hint="eastAsia"/>
                <w:szCs w:val="21"/>
              </w:rPr>
              <w:t>，</w:t>
            </w:r>
            <w:r w:rsidRPr="00387F49">
              <w:rPr>
                <w:rFonts w:ascii="宋体" w:hAnsi="宋体" w:hint="eastAsia"/>
                <w:szCs w:val="21"/>
              </w:rPr>
              <w:t>输出结构化的评审报告，报告中需高亮显示不满足项、潜在风险项或关键信息的缺失项</w:t>
            </w:r>
            <w:r>
              <w:rPr>
                <w:rFonts w:ascii="宋体" w:hAnsi="宋体" w:hint="eastAsia"/>
                <w:szCs w:val="21"/>
              </w:rPr>
              <w:t>，</w:t>
            </w:r>
            <w:r w:rsidRPr="00387F49">
              <w:rPr>
                <w:rFonts w:ascii="宋体" w:hAnsi="宋体" w:hint="eastAsia"/>
                <w:szCs w:val="21"/>
              </w:rPr>
              <w:t>评审结果可通过OA系统以富文本HTML形式展示</w:t>
            </w:r>
            <w:r>
              <w:rPr>
                <w:rFonts w:ascii="宋体" w:hAnsi="宋体" w:hint="eastAsia"/>
                <w:szCs w:val="21"/>
              </w:rPr>
              <w:t>。</w:t>
            </w:r>
          </w:p>
        </w:tc>
      </w:tr>
      <w:tr w:rsidR="000A52A2" w14:paraId="0F7A1008" w14:textId="77777777" w:rsidTr="00EF0AF4">
        <w:trPr>
          <w:trHeight w:val="348"/>
        </w:trPr>
        <w:tc>
          <w:tcPr>
            <w:tcW w:w="342" w:type="pct"/>
            <w:vAlign w:val="center"/>
          </w:tcPr>
          <w:p w14:paraId="132C1B17"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Merge/>
            <w:vAlign w:val="center"/>
          </w:tcPr>
          <w:p w14:paraId="1E1808C4" w14:textId="77777777" w:rsidR="000A52A2" w:rsidRPr="00852E77" w:rsidRDefault="000A52A2" w:rsidP="00EF0AF4">
            <w:pPr>
              <w:spacing w:line="276" w:lineRule="auto"/>
              <w:jc w:val="center"/>
              <w:rPr>
                <w:rFonts w:ascii="宋体" w:hAnsi="宋体" w:hint="eastAsia"/>
                <w:spacing w:val="7"/>
                <w:szCs w:val="21"/>
              </w:rPr>
            </w:pPr>
          </w:p>
        </w:tc>
        <w:tc>
          <w:tcPr>
            <w:tcW w:w="3971" w:type="pct"/>
          </w:tcPr>
          <w:p w14:paraId="1B14FEA7" w14:textId="0901491E" w:rsidR="000A52A2" w:rsidRPr="00852E77" w:rsidRDefault="00387F49" w:rsidP="00387F49">
            <w:pPr>
              <w:spacing w:line="276" w:lineRule="auto"/>
              <w:rPr>
                <w:rFonts w:ascii="宋体" w:hAnsi="宋体" w:hint="eastAsia"/>
                <w:szCs w:val="21"/>
              </w:rPr>
            </w:pPr>
            <w:r w:rsidRPr="00387F49">
              <w:rPr>
                <w:rFonts w:ascii="宋体" w:hAnsi="宋体" w:hint="eastAsia"/>
                <w:b/>
                <w:bCs/>
                <w:szCs w:val="21"/>
              </w:rPr>
              <w:t>采购合同评审</w:t>
            </w:r>
            <w:r w:rsidR="000A52A2" w:rsidRPr="00F56243">
              <w:rPr>
                <w:rFonts w:ascii="宋体" w:hAnsi="宋体" w:hint="eastAsia"/>
                <w:b/>
                <w:bCs/>
                <w:szCs w:val="21"/>
              </w:rPr>
              <w:t>：</w:t>
            </w:r>
            <w:r w:rsidRPr="00387F49">
              <w:rPr>
                <w:rFonts w:ascii="宋体" w:hAnsi="宋体" w:hint="eastAsia"/>
                <w:szCs w:val="21"/>
              </w:rPr>
              <w:t>对采购合同草案进行自动化分析，与公司标准合同模</w:t>
            </w:r>
            <w:r w:rsidRPr="00387F49">
              <w:rPr>
                <w:rFonts w:ascii="宋体" w:hAnsi="宋体" w:hint="eastAsia"/>
                <w:szCs w:val="21"/>
              </w:rPr>
              <w:lastRenderedPageBreak/>
              <w:t>板和法务风险点进行比对，识别</w:t>
            </w:r>
            <w:r w:rsidR="008D741C">
              <w:rPr>
                <w:rFonts w:ascii="宋体" w:hAnsi="宋体" w:hint="eastAsia"/>
                <w:szCs w:val="21"/>
              </w:rPr>
              <w:t>招标技术文件要求</w:t>
            </w:r>
            <w:r w:rsidRPr="00387F49">
              <w:rPr>
                <w:rFonts w:ascii="宋体" w:hAnsi="宋体" w:hint="eastAsia"/>
                <w:szCs w:val="21"/>
              </w:rPr>
              <w:t>并提示潜在的法律和商务风险</w:t>
            </w:r>
            <w:r>
              <w:rPr>
                <w:rFonts w:ascii="宋体" w:hAnsi="宋体" w:hint="eastAsia"/>
                <w:szCs w:val="21"/>
              </w:rPr>
              <w:t>；</w:t>
            </w:r>
            <w:r w:rsidRPr="00387F49">
              <w:rPr>
                <w:rFonts w:ascii="宋体" w:hAnsi="宋体" w:hint="eastAsia"/>
                <w:szCs w:val="21"/>
              </w:rPr>
              <w:t>能够精准识别并提取合同文本中的核心要素，包括但不限于：合同双方主体、标的物、价格与支付条款、交付期限、违约责任、争议解决方式等</w:t>
            </w:r>
            <w:r>
              <w:rPr>
                <w:rFonts w:ascii="宋体" w:hAnsi="宋体" w:hint="eastAsia"/>
                <w:szCs w:val="21"/>
              </w:rPr>
              <w:t>；</w:t>
            </w:r>
            <w:r w:rsidRPr="00387F49">
              <w:rPr>
                <w:rFonts w:ascii="宋体" w:hAnsi="宋体" w:hint="eastAsia"/>
                <w:szCs w:val="21"/>
              </w:rPr>
              <w:t>系统需内置公司法务部门定义的风险点清单，对合同条款逐一进行合规性检查和风险评估</w:t>
            </w:r>
            <w:r>
              <w:rPr>
                <w:rFonts w:ascii="宋体" w:hAnsi="宋体" w:hint="eastAsia"/>
                <w:szCs w:val="21"/>
              </w:rPr>
              <w:t>；</w:t>
            </w:r>
            <w:r w:rsidRPr="00387F49">
              <w:rPr>
                <w:rFonts w:ascii="宋体" w:hAnsi="宋体" w:hint="eastAsia"/>
                <w:szCs w:val="21"/>
              </w:rPr>
              <w:t>必须生成清晰的评审意见，其中应明确列出高、中、低不同等级的风险条款，并尽可能提供相应的修改建议。</w:t>
            </w:r>
            <w:r w:rsidR="008D741C" w:rsidRPr="008D741C">
              <w:rPr>
                <w:rFonts w:ascii="宋体" w:hAnsi="宋体" w:hint="eastAsia"/>
                <w:szCs w:val="21"/>
              </w:rPr>
              <w:t>自动提炼、归集已审批合同信息并进行统一记录</w:t>
            </w:r>
            <w:r w:rsidR="008D741C">
              <w:rPr>
                <w:rFonts w:ascii="宋体" w:hAnsi="宋体" w:hint="eastAsia"/>
                <w:szCs w:val="21"/>
              </w:rPr>
              <w:t>。</w:t>
            </w:r>
          </w:p>
        </w:tc>
      </w:tr>
      <w:tr w:rsidR="000A52A2" w14:paraId="654FAA21" w14:textId="77777777" w:rsidTr="00EF0AF4">
        <w:trPr>
          <w:trHeight w:val="348"/>
        </w:trPr>
        <w:tc>
          <w:tcPr>
            <w:tcW w:w="342" w:type="pct"/>
            <w:vAlign w:val="center"/>
          </w:tcPr>
          <w:p w14:paraId="58C5C1B2"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Merge/>
            <w:vAlign w:val="center"/>
          </w:tcPr>
          <w:p w14:paraId="35A4ABBF" w14:textId="77777777" w:rsidR="000A52A2" w:rsidRPr="00852E77" w:rsidRDefault="000A52A2" w:rsidP="00EF0AF4">
            <w:pPr>
              <w:spacing w:line="276" w:lineRule="auto"/>
              <w:jc w:val="center"/>
              <w:rPr>
                <w:rFonts w:ascii="宋体" w:hAnsi="宋体" w:hint="eastAsia"/>
                <w:spacing w:val="7"/>
                <w:szCs w:val="21"/>
              </w:rPr>
            </w:pPr>
          </w:p>
        </w:tc>
        <w:tc>
          <w:tcPr>
            <w:tcW w:w="3971" w:type="pct"/>
          </w:tcPr>
          <w:p w14:paraId="095D8F50" w14:textId="0539039F" w:rsidR="000A52A2" w:rsidRPr="00F56243" w:rsidRDefault="00387F49" w:rsidP="00EF0AF4">
            <w:pPr>
              <w:spacing w:line="276" w:lineRule="auto"/>
              <w:rPr>
                <w:rFonts w:ascii="宋体" w:hAnsi="宋体" w:hint="eastAsia"/>
                <w:spacing w:val="7"/>
                <w:szCs w:val="21"/>
              </w:rPr>
            </w:pPr>
            <w:r w:rsidRPr="00387F49">
              <w:rPr>
                <w:rFonts w:ascii="宋体" w:hAnsi="宋体" w:hint="eastAsia"/>
                <w:b/>
                <w:bCs/>
                <w:szCs w:val="21"/>
              </w:rPr>
              <w:t>投标文件评审</w:t>
            </w:r>
            <w:r w:rsidR="000A52A2" w:rsidRPr="00F56243">
              <w:rPr>
                <w:rFonts w:ascii="宋体" w:hAnsi="宋体" w:hint="eastAsia"/>
                <w:b/>
                <w:bCs/>
                <w:szCs w:val="21"/>
              </w:rPr>
              <w:t>：</w:t>
            </w:r>
            <w:r w:rsidR="00DD786C" w:rsidRPr="00DD786C">
              <w:rPr>
                <w:rFonts w:ascii="宋体" w:hAnsi="宋体" w:hint="eastAsia"/>
                <w:szCs w:val="21"/>
              </w:rPr>
              <w:t>通过对比招标文件及投标文件，智能分析投标方案满足情况，</w:t>
            </w:r>
            <w:r w:rsidR="00DD786C">
              <w:rPr>
                <w:rFonts w:ascii="宋体" w:hAnsi="宋体" w:hint="eastAsia"/>
                <w:szCs w:val="21"/>
              </w:rPr>
              <w:t>根据评分规则</w:t>
            </w:r>
            <w:r w:rsidR="00DD786C" w:rsidRPr="00DD786C">
              <w:rPr>
                <w:rFonts w:ascii="宋体" w:hAnsi="宋体" w:hint="eastAsia"/>
                <w:szCs w:val="21"/>
              </w:rPr>
              <w:t>自动为投标</w:t>
            </w:r>
            <w:r w:rsidR="00DD786C">
              <w:rPr>
                <w:rFonts w:ascii="宋体" w:hAnsi="宋体" w:hint="eastAsia"/>
                <w:szCs w:val="21"/>
              </w:rPr>
              <w:t>文件</w:t>
            </w:r>
            <w:r w:rsidR="00DD786C" w:rsidRPr="00DD786C">
              <w:rPr>
                <w:rFonts w:ascii="宋体" w:hAnsi="宋体" w:hint="eastAsia"/>
                <w:szCs w:val="21"/>
              </w:rPr>
              <w:t>打分并给出得分/扣分依据，为评标提供AI辅助。</w:t>
            </w:r>
          </w:p>
        </w:tc>
      </w:tr>
      <w:tr w:rsidR="000A52A2" w14:paraId="4EAF60D5" w14:textId="77777777" w:rsidTr="00EF0AF4">
        <w:trPr>
          <w:trHeight w:val="90"/>
        </w:trPr>
        <w:tc>
          <w:tcPr>
            <w:tcW w:w="342" w:type="pct"/>
            <w:vAlign w:val="center"/>
          </w:tcPr>
          <w:p w14:paraId="3C3EAB6D"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Align w:val="center"/>
          </w:tcPr>
          <w:p w14:paraId="4B433C9A" w14:textId="77777777" w:rsidR="000A52A2" w:rsidRPr="00852E77" w:rsidRDefault="000A52A2" w:rsidP="00884CE1">
            <w:pPr>
              <w:spacing w:line="276" w:lineRule="auto"/>
              <w:rPr>
                <w:rFonts w:ascii="宋体" w:hAnsi="宋体" w:hint="eastAsia"/>
                <w:spacing w:val="7"/>
                <w:szCs w:val="21"/>
              </w:rPr>
            </w:pPr>
            <w:r w:rsidRPr="00884CE1">
              <w:rPr>
                <w:rFonts w:ascii="宋体" w:hAnsi="宋体" w:hint="eastAsia"/>
                <w:szCs w:val="21"/>
              </w:rPr>
              <w:t>产品维保</w:t>
            </w:r>
          </w:p>
        </w:tc>
        <w:tc>
          <w:tcPr>
            <w:tcW w:w="3971" w:type="pct"/>
          </w:tcPr>
          <w:p w14:paraId="6D78CF23" w14:textId="161FA140" w:rsidR="000A52A2" w:rsidRPr="00852E77" w:rsidRDefault="000A52A2" w:rsidP="00EF0AF4">
            <w:pPr>
              <w:spacing w:line="276" w:lineRule="auto"/>
              <w:rPr>
                <w:rFonts w:ascii="宋体" w:hAnsi="宋体" w:hint="eastAsia"/>
                <w:b/>
                <w:bCs/>
                <w:szCs w:val="21"/>
              </w:rPr>
            </w:pPr>
            <w:r w:rsidRPr="00852E77">
              <w:rPr>
                <w:rFonts w:ascii="宋体" w:hAnsi="宋体" w:hint="eastAsia"/>
                <w:spacing w:val="7"/>
                <w:szCs w:val="21"/>
              </w:rPr>
              <w:t>★</w:t>
            </w:r>
            <w:r>
              <w:rPr>
                <w:rFonts w:ascii="宋体" w:hAnsi="宋体" w:hint="eastAsia"/>
                <w:spacing w:val="7"/>
                <w:szCs w:val="21"/>
              </w:rPr>
              <w:t>提</w:t>
            </w:r>
            <w:r w:rsidRPr="00F56243">
              <w:rPr>
                <w:rFonts w:ascii="宋体" w:hAnsi="宋体" w:hint="eastAsia"/>
                <w:spacing w:val="7"/>
                <w:szCs w:val="21"/>
              </w:rPr>
              <w:t>供不少于一年的免费技术支持和模型优化服务（自整体项目验收合格之日起计算）。</w:t>
            </w:r>
            <w:r w:rsidRPr="00852E77">
              <w:rPr>
                <w:rFonts w:ascii="宋体" w:hAnsi="宋体" w:hint="eastAsia"/>
                <w:spacing w:val="7"/>
                <w:szCs w:val="21"/>
              </w:rPr>
              <w:t>并出具的售后服务承诺函（加盖</w:t>
            </w:r>
            <w:r w:rsidR="002246C8">
              <w:rPr>
                <w:rFonts w:ascii="宋体" w:hAnsi="宋体" w:hint="eastAsia"/>
                <w:spacing w:val="7"/>
                <w:szCs w:val="21"/>
              </w:rPr>
              <w:t>投标人</w:t>
            </w:r>
            <w:r w:rsidRPr="00852E77">
              <w:rPr>
                <w:rFonts w:ascii="宋体" w:hAnsi="宋体" w:hint="eastAsia"/>
                <w:spacing w:val="7"/>
                <w:szCs w:val="21"/>
              </w:rPr>
              <w:t>公章）。</w:t>
            </w:r>
          </w:p>
        </w:tc>
      </w:tr>
      <w:tr w:rsidR="000A52A2" w14:paraId="11BA897F" w14:textId="77777777" w:rsidTr="00EF0AF4">
        <w:trPr>
          <w:trHeight w:val="348"/>
        </w:trPr>
        <w:tc>
          <w:tcPr>
            <w:tcW w:w="342" w:type="pct"/>
            <w:vAlign w:val="center"/>
          </w:tcPr>
          <w:p w14:paraId="3C282685" w14:textId="77777777" w:rsidR="000A52A2" w:rsidRPr="00852E77" w:rsidRDefault="000A52A2" w:rsidP="00C60D54">
            <w:pPr>
              <w:pStyle w:val="a9"/>
              <w:numPr>
                <w:ilvl w:val="0"/>
                <w:numId w:val="30"/>
              </w:numPr>
              <w:spacing w:line="276" w:lineRule="auto"/>
              <w:ind w:firstLineChars="0"/>
              <w:jc w:val="center"/>
              <w:rPr>
                <w:rFonts w:ascii="宋体" w:hAnsi="宋体" w:hint="eastAsia"/>
                <w:szCs w:val="21"/>
              </w:rPr>
            </w:pPr>
          </w:p>
        </w:tc>
        <w:tc>
          <w:tcPr>
            <w:tcW w:w="687" w:type="pct"/>
            <w:vAlign w:val="center"/>
          </w:tcPr>
          <w:p w14:paraId="6B5A92A2" w14:textId="77777777" w:rsidR="000A52A2" w:rsidRPr="00852E77" w:rsidRDefault="000A52A2" w:rsidP="00EF0AF4">
            <w:pPr>
              <w:spacing w:line="276" w:lineRule="auto"/>
              <w:jc w:val="center"/>
              <w:rPr>
                <w:rFonts w:ascii="宋体" w:hAnsi="宋体" w:hint="eastAsia"/>
                <w:spacing w:val="7"/>
                <w:szCs w:val="21"/>
              </w:rPr>
            </w:pPr>
            <w:r w:rsidRPr="00852E77">
              <w:rPr>
                <w:rFonts w:ascii="宋体" w:hAnsi="宋体" w:hint="eastAsia"/>
                <w:szCs w:val="21"/>
              </w:rPr>
              <w:t>部署要求</w:t>
            </w:r>
          </w:p>
        </w:tc>
        <w:tc>
          <w:tcPr>
            <w:tcW w:w="3971" w:type="pct"/>
          </w:tcPr>
          <w:p w14:paraId="0CB83449" w14:textId="77777777" w:rsidR="000A52A2" w:rsidRPr="00852E77" w:rsidRDefault="000A52A2" w:rsidP="00EF0AF4">
            <w:pPr>
              <w:spacing w:line="276" w:lineRule="auto"/>
              <w:rPr>
                <w:rFonts w:ascii="宋体" w:hAnsi="宋体" w:hint="eastAsia"/>
                <w:spacing w:val="7"/>
                <w:szCs w:val="21"/>
              </w:rPr>
            </w:pPr>
            <w:r w:rsidRPr="00852E77">
              <w:rPr>
                <w:rFonts w:ascii="宋体" w:hAnsi="宋体" w:hint="eastAsia"/>
                <w:b/>
                <w:bCs/>
                <w:szCs w:val="21"/>
              </w:rPr>
              <w:t>部署方式：</w:t>
            </w:r>
            <w:r w:rsidRPr="00852E77">
              <w:rPr>
                <w:rFonts w:ascii="宋体" w:hAnsi="宋体" w:hint="eastAsia"/>
                <w:szCs w:val="21"/>
              </w:rPr>
              <w:t>部署于</w:t>
            </w:r>
            <w:r>
              <w:rPr>
                <w:rFonts w:ascii="宋体" w:hAnsi="宋体" w:hint="eastAsia"/>
                <w:szCs w:val="21"/>
              </w:rPr>
              <w:t>公司提供的服务器，</w:t>
            </w:r>
            <w:r w:rsidRPr="0084692B">
              <w:rPr>
                <w:rFonts w:ascii="宋体" w:hAnsi="宋体" w:hint="eastAsia"/>
                <w:szCs w:val="21"/>
              </w:rPr>
              <w:t>数据不得出公司内网</w:t>
            </w:r>
            <w:r>
              <w:rPr>
                <w:rFonts w:ascii="宋体" w:hAnsi="宋体" w:hint="eastAsia"/>
                <w:szCs w:val="21"/>
              </w:rPr>
              <w:t>。</w:t>
            </w:r>
          </w:p>
        </w:tc>
      </w:tr>
    </w:tbl>
    <w:p w14:paraId="207E2810" w14:textId="77777777" w:rsidR="00DD786C" w:rsidRPr="00DD786C" w:rsidRDefault="00DD786C" w:rsidP="00DD786C">
      <w:pPr>
        <w:pStyle w:val="a9"/>
        <w:numPr>
          <w:ilvl w:val="0"/>
          <w:numId w:val="27"/>
        </w:numPr>
        <w:spacing w:line="360" w:lineRule="auto"/>
        <w:ind w:firstLineChars="0"/>
        <w:rPr>
          <w:rFonts w:ascii="宋体" w:hAnsi="宋体" w:hint="eastAsia"/>
          <w:spacing w:val="16"/>
          <w:sz w:val="24"/>
          <w:szCs w:val="24"/>
        </w:rPr>
      </w:pPr>
      <w:r w:rsidRPr="00DD786C">
        <w:rPr>
          <w:rFonts w:ascii="宋体" w:hAnsi="宋体" w:hint="eastAsia"/>
          <w:spacing w:val="16"/>
          <w:sz w:val="24"/>
          <w:szCs w:val="24"/>
        </w:rPr>
        <w:t>专业级图形处理器（GPU）</w:t>
      </w:r>
    </w:p>
    <w:tbl>
      <w:tblPr>
        <w:tblW w:w="487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0"/>
        <w:gridCol w:w="6417"/>
      </w:tblGrid>
      <w:tr w:rsidR="00DD786C" w14:paraId="407B3090" w14:textId="77777777" w:rsidTr="00EF0AF4">
        <w:trPr>
          <w:trHeight w:val="439"/>
          <w:tblHeader/>
        </w:trPr>
        <w:tc>
          <w:tcPr>
            <w:tcW w:w="342" w:type="pct"/>
            <w:shd w:val="clear" w:color="auto" w:fill="FFFFFF" w:themeFill="background1"/>
            <w:vAlign w:val="center"/>
          </w:tcPr>
          <w:p w14:paraId="56D28D72" w14:textId="77777777" w:rsidR="00DD786C" w:rsidRPr="00852E77" w:rsidRDefault="00DD786C" w:rsidP="00EF0AF4">
            <w:pPr>
              <w:spacing w:line="276" w:lineRule="auto"/>
              <w:jc w:val="center"/>
              <w:rPr>
                <w:rFonts w:ascii="宋体" w:hAnsi="宋体" w:cs="宋体" w:hint="eastAsia"/>
                <w:b/>
                <w:bCs/>
                <w:szCs w:val="21"/>
              </w:rPr>
            </w:pPr>
            <w:r w:rsidRPr="00852E77">
              <w:rPr>
                <w:rFonts w:ascii="宋体" w:hAnsi="宋体" w:cs="宋体" w:hint="eastAsia"/>
                <w:b/>
                <w:bCs/>
                <w:szCs w:val="21"/>
              </w:rPr>
              <w:t>序号</w:t>
            </w:r>
          </w:p>
        </w:tc>
        <w:tc>
          <w:tcPr>
            <w:tcW w:w="687" w:type="pct"/>
            <w:shd w:val="clear" w:color="auto" w:fill="FFFFFF" w:themeFill="background1"/>
            <w:vAlign w:val="center"/>
          </w:tcPr>
          <w:p w14:paraId="66892302" w14:textId="77777777" w:rsidR="00DD786C" w:rsidRPr="00852E77" w:rsidRDefault="00DD786C" w:rsidP="00EF0AF4">
            <w:pPr>
              <w:spacing w:line="276" w:lineRule="auto"/>
              <w:jc w:val="center"/>
              <w:rPr>
                <w:rFonts w:ascii="宋体" w:hAnsi="宋体" w:cs="宋体" w:hint="eastAsia"/>
                <w:b/>
                <w:bCs/>
                <w:szCs w:val="21"/>
              </w:rPr>
            </w:pPr>
            <w:r w:rsidRPr="00852E77">
              <w:rPr>
                <w:rFonts w:ascii="宋体" w:hAnsi="宋体" w:cs="宋体" w:hint="eastAsia"/>
                <w:b/>
                <w:bCs/>
                <w:szCs w:val="21"/>
              </w:rPr>
              <w:t>技术</w:t>
            </w:r>
            <w:r w:rsidRPr="00852E77">
              <w:rPr>
                <w:rFonts w:ascii="宋体" w:hAnsi="宋体" w:cs="宋体"/>
                <w:b/>
                <w:bCs/>
                <w:szCs w:val="21"/>
              </w:rPr>
              <w:t>指标</w:t>
            </w:r>
          </w:p>
        </w:tc>
        <w:tc>
          <w:tcPr>
            <w:tcW w:w="3971" w:type="pct"/>
            <w:shd w:val="clear" w:color="auto" w:fill="FFFFFF" w:themeFill="background1"/>
            <w:vAlign w:val="center"/>
          </w:tcPr>
          <w:p w14:paraId="3610E057" w14:textId="77777777" w:rsidR="00DD786C" w:rsidRPr="00852E77" w:rsidRDefault="00DD786C" w:rsidP="00EF0AF4">
            <w:pPr>
              <w:spacing w:line="276" w:lineRule="auto"/>
              <w:jc w:val="center"/>
              <w:rPr>
                <w:rFonts w:ascii="宋体" w:hAnsi="宋体" w:cs="宋体" w:hint="eastAsia"/>
                <w:b/>
                <w:bCs/>
                <w:szCs w:val="21"/>
              </w:rPr>
            </w:pPr>
            <w:r w:rsidRPr="00852E77">
              <w:rPr>
                <w:rFonts w:ascii="宋体" w:hAnsi="宋体" w:cs="宋体" w:hint="eastAsia"/>
                <w:b/>
                <w:bCs/>
                <w:szCs w:val="21"/>
              </w:rPr>
              <w:t>技术参数及指标</w:t>
            </w:r>
          </w:p>
        </w:tc>
      </w:tr>
      <w:tr w:rsidR="00DD786C" w14:paraId="2E053BC8" w14:textId="77777777" w:rsidTr="00EF0AF4">
        <w:trPr>
          <w:trHeight w:val="348"/>
        </w:trPr>
        <w:tc>
          <w:tcPr>
            <w:tcW w:w="342" w:type="pct"/>
            <w:vAlign w:val="center"/>
          </w:tcPr>
          <w:p w14:paraId="5102DEAD"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restart"/>
            <w:vAlign w:val="center"/>
          </w:tcPr>
          <w:p w14:paraId="76256EEE" w14:textId="77777777" w:rsidR="00DD786C" w:rsidRPr="00852E77" w:rsidRDefault="00DD786C" w:rsidP="00EF0AF4">
            <w:pPr>
              <w:spacing w:line="276" w:lineRule="auto"/>
              <w:jc w:val="center"/>
              <w:rPr>
                <w:rFonts w:ascii="宋体" w:hAnsi="宋体" w:hint="eastAsia"/>
                <w:szCs w:val="21"/>
              </w:rPr>
            </w:pPr>
            <w:r>
              <w:rPr>
                <w:rFonts w:ascii="宋体" w:hAnsi="宋体" w:hint="eastAsia"/>
                <w:szCs w:val="21"/>
              </w:rPr>
              <w:t>服务要求</w:t>
            </w:r>
          </w:p>
        </w:tc>
        <w:tc>
          <w:tcPr>
            <w:tcW w:w="3971" w:type="pct"/>
          </w:tcPr>
          <w:p w14:paraId="151DA9BC" w14:textId="2DDF15AE" w:rsidR="00DD786C" w:rsidRPr="00852E77" w:rsidRDefault="00AD153C" w:rsidP="00EF0AF4">
            <w:pPr>
              <w:spacing w:line="276" w:lineRule="auto"/>
              <w:rPr>
                <w:rFonts w:ascii="宋体" w:hAnsi="宋体" w:hint="eastAsia"/>
                <w:szCs w:val="21"/>
              </w:rPr>
            </w:pPr>
            <w:r w:rsidRPr="00852E77">
              <w:rPr>
                <w:rFonts w:ascii="宋体" w:hAnsi="宋体" w:hint="eastAsia"/>
                <w:spacing w:val="7"/>
                <w:szCs w:val="21"/>
              </w:rPr>
              <w:t>★</w:t>
            </w:r>
            <w:r w:rsidR="00C4486B" w:rsidRPr="00C4486B">
              <w:rPr>
                <w:rFonts w:ascii="宋体" w:hAnsi="宋体" w:hint="eastAsia"/>
                <w:b/>
                <w:bCs/>
                <w:spacing w:val="7"/>
                <w:szCs w:val="21"/>
              </w:rPr>
              <w:t>型号：</w:t>
            </w:r>
            <w:r w:rsidR="00C4486B" w:rsidRPr="00C4486B">
              <w:rPr>
                <w:rFonts w:ascii="宋体" w:hAnsi="宋体" w:hint="eastAsia"/>
                <w:spacing w:val="7"/>
                <w:szCs w:val="21"/>
              </w:rPr>
              <w:t>NVIDIA RTX A6000 或性能更优的</w:t>
            </w:r>
            <w:r w:rsidR="00C4486B">
              <w:rPr>
                <w:rFonts w:ascii="宋体" w:hAnsi="宋体" w:hint="eastAsia"/>
                <w:spacing w:val="7"/>
                <w:szCs w:val="21"/>
              </w:rPr>
              <w:t>同等品牌。</w:t>
            </w:r>
          </w:p>
        </w:tc>
      </w:tr>
      <w:tr w:rsidR="00DD786C" w14:paraId="41A82A11" w14:textId="77777777" w:rsidTr="00EF0AF4">
        <w:trPr>
          <w:trHeight w:val="348"/>
        </w:trPr>
        <w:tc>
          <w:tcPr>
            <w:tcW w:w="342" w:type="pct"/>
            <w:vAlign w:val="center"/>
          </w:tcPr>
          <w:p w14:paraId="19D34120"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ign w:val="center"/>
          </w:tcPr>
          <w:p w14:paraId="58761774" w14:textId="77777777" w:rsidR="00DD786C" w:rsidRPr="00852E77" w:rsidRDefault="00DD786C" w:rsidP="00EF0AF4">
            <w:pPr>
              <w:spacing w:line="276" w:lineRule="auto"/>
              <w:jc w:val="center"/>
              <w:rPr>
                <w:rFonts w:ascii="宋体" w:hAnsi="宋体" w:hint="eastAsia"/>
                <w:spacing w:val="7"/>
                <w:szCs w:val="21"/>
              </w:rPr>
            </w:pPr>
          </w:p>
        </w:tc>
        <w:tc>
          <w:tcPr>
            <w:tcW w:w="3971" w:type="pct"/>
          </w:tcPr>
          <w:p w14:paraId="456EAB23" w14:textId="5C12ACA5" w:rsidR="00DD786C" w:rsidRPr="00852E77" w:rsidRDefault="00AD153C" w:rsidP="00EF0AF4">
            <w:pPr>
              <w:spacing w:line="276" w:lineRule="auto"/>
              <w:rPr>
                <w:rFonts w:ascii="宋体" w:hAnsi="宋体" w:hint="eastAsia"/>
                <w:szCs w:val="21"/>
              </w:rPr>
            </w:pPr>
            <w:r w:rsidRPr="00852E77">
              <w:rPr>
                <w:rFonts w:ascii="宋体" w:hAnsi="宋体" w:hint="eastAsia"/>
                <w:spacing w:val="7"/>
                <w:szCs w:val="21"/>
              </w:rPr>
              <w:t>★</w:t>
            </w:r>
            <w:r w:rsidR="00C4486B" w:rsidRPr="00C4486B">
              <w:rPr>
                <w:rFonts w:ascii="宋体" w:hAnsi="宋体" w:cs="宋体" w:hint="eastAsia"/>
                <w:b/>
                <w:bCs/>
                <w:szCs w:val="21"/>
              </w:rPr>
              <w:t>显存：</w:t>
            </w:r>
            <w:r w:rsidR="00C4486B" w:rsidRPr="00C4486B">
              <w:rPr>
                <w:rFonts w:ascii="宋体" w:hAnsi="宋体" w:cs="宋体" w:hint="eastAsia"/>
                <w:szCs w:val="21"/>
              </w:rPr>
              <w:t>不低于 48GB GDDR6。</w:t>
            </w:r>
          </w:p>
        </w:tc>
      </w:tr>
      <w:tr w:rsidR="00DD786C" w14:paraId="48AF3D14" w14:textId="77777777" w:rsidTr="00EF0AF4">
        <w:trPr>
          <w:trHeight w:val="348"/>
        </w:trPr>
        <w:tc>
          <w:tcPr>
            <w:tcW w:w="342" w:type="pct"/>
            <w:vAlign w:val="center"/>
          </w:tcPr>
          <w:p w14:paraId="6B62AB89"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ign w:val="center"/>
          </w:tcPr>
          <w:p w14:paraId="435B8D0C" w14:textId="77777777" w:rsidR="00DD786C" w:rsidRPr="00852E77" w:rsidRDefault="00DD786C" w:rsidP="00EF0AF4">
            <w:pPr>
              <w:spacing w:line="276" w:lineRule="auto"/>
              <w:jc w:val="center"/>
              <w:rPr>
                <w:rFonts w:ascii="宋体" w:hAnsi="宋体" w:hint="eastAsia"/>
                <w:spacing w:val="7"/>
                <w:szCs w:val="21"/>
              </w:rPr>
            </w:pPr>
          </w:p>
        </w:tc>
        <w:tc>
          <w:tcPr>
            <w:tcW w:w="3971" w:type="pct"/>
          </w:tcPr>
          <w:p w14:paraId="2A3EDCF4" w14:textId="40302913" w:rsidR="00DD786C" w:rsidRPr="00852E77" w:rsidRDefault="00AD153C" w:rsidP="00EF0AF4">
            <w:pPr>
              <w:spacing w:line="276" w:lineRule="auto"/>
              <w:rPr>
                <w:rFonts w:ascii="宋体" w:hAnsi="宋体" w:hint="eastAsia"/>
                <w:szCs w:val="21"/>
              </w:rPr>
            </w:pPr>
            <w:r w:rsidRPr="00852E77">
              <w:rPr>
                <w:rFonts w:ascii="宋体" w:hAnsi="宋体" w:hint="eastAsia"/>
                <w:spacing w:val="7"/>
                <w:szCs w:val="21"/>
              </w:rPr>
              <w:t>★</w:t>
            </w:r>
            <w:r w:rsidR="00C4486B" w:rsidRPr="00C4486B">
              <w:rPr>
                <w:rFonts w:ascii="宋体" w:hAnsi="宋体" w:hint="eastAsia"/>
                <w:b/>
                <w:bCs/>
                <w:szCs w:val="21"/>
              </w:rPr>
              <w:t>核心：</w:t>
            </w:r>
            <w:r w:rsidR="00C4486B" w:rsidRPr="00C4486B">
              <w:rPr>
                <w:rFonts w:ascii="宋体" w:hAnsi="宋体" w:hint="eastAsia"/>
                <w:szCs w:val="21"/>
              </w:rPr>
              <w:t>CUDA 核心≥10752，Tensor 核心≥336，RT 核心≥84。</w:t>
            </w:r>
          </w:p>
        </w:tc>
      </w:tr>
      <w:tr w:rsidR="00DD786C" w14:paraId="51283407" w14:textId="77777777" w:rsidTr="00EF0AF4">
        <w:trPr>
          <w:trHeight w:val="348"/>
        </w:trPr>
        <w:tc>
          <w:tcPr>
            <w:tcW w:w="342" w:type="pct"/>
            <w:vAlign w:val="center"/>
          </w:tcPr>
          <w:p w14:paraId="05C70A33"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ign w:val="center"/>
          </w:tcPr>
          <w:p w14:paraId="3FDF0983" w14:textId="77777777" w:rsidR="00DD786C" w:rsidRPr="00852E77" w:rsidRDefault="00DD786C" w:rsidP="00EF0AF4">
            <w:pPr>
              <w:spacing w:line="276" w:lineRule="auto"/>
              <w:jc w:val="center"/>
              <w:rPr>
                <w:rFonts w:ascii="宋体" w:hAnsi="宋体" w:hint="eastAsia"/>
                <w:spacing w:val="7"/>
                <w:szCs w:val="21"/>
              </w:rPr>
            </w:pPr>
          </w:p>
        </w:tc>
        <w:tc>
          <w:tcPr>
            <w:tcW w:w="3971" w:type="pct"/>
          </w:tcPr>
          <w:p w14:paraId="6A7CCF43" w14:textId="147E841A" w:rsidR="00DD786C" w:rsidRPr="00852E77" w:rsidRDefault="00C4486B" w:rsidP="00EF0AF4">
            <w:pPr>
              <w:spacing w:line="276" w:lineRule="auto"/>
              <w:rPr>
                <w:rFonts w:ascii="宋体" w:hAnsi="宋体" w:hint="eastAsia"/>
                <w:szCs w:val="21"/>
              </w:rPr>
            </w:pPr>
            <w:r w:rsidRPr="00C4486B">
              <w:rPr>
                <w:rFonts w:ascii="宋体" w:hAnsi="宋体" w:hint="eastAsia"/>
                <w:b/>
                <w:bCs/>
                <w:szCs w:val="21"/>
              </w:rPr>
              <w:t>接口：</w:t>
            </w:r>
            <w:r w:rsidRPr="00C4486B">
              <w:rPr>
                <w:rFonts w:ascii="宋体" w:hAnsi="宋体" w:hint="eastAsia"/>
                <w:szCs w:val="21"/>
              </w:rPr>
              <w:t>支持 PCIe 4.0 x16 或更高版本。</w:t>
            </w:r>
          </w:p>
        </w:tc>
      </w:tr>
      <w:tr w:rsidR="00DD786C" w14:paraId="4806A251" w14:textId="77777777" w:rsidTr="00EF0AF4">
        <w:trPr>
          <w:trHeight w:val="348"/>
        </w:trPr>
        <w:tc>
          <w:tcPr>
            <w:tcW w:w="342" w:type="pct"/>
            <w:vAlign w:val="center"/>
          </w:tcPr>
          <w:p w14:paraId="0E60BF98"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ign w:val="center"/>
          </w:tcPr>
          <w:p w14:paraId="30A2F5E6" w14:textId="77777777" w:rsidR="00DD786C" w:rsidRPr="00852E77" w:rsidRDefault="00DD786C" w:rsidP="00EF0AF4">
            <w:pPr>
              <w:spacing w:line="276" w:lineRule="auto"/>
              <w:jc w:val="center"/>
              <w:rPr>
                <w:rFonts w:ascii="宋体" w:hAnsi="宋体" w:hint="eastAsia"/>
                <w:spacing w:val="7"/>
                <w:szCs w:val="21"/>
              </w:rPr>
            </w:pPr>
          </w:p>
        </w:tc>
        <w:tc>
          <w:tcPr>
            <w:tcW w:w="3971" w:type="pct"/>
          </w:tcPr>
          <w:p w14:paraId="76C03D90" w14:textId="10B1EA84" w:rsidR="00DD786C" w:rsidRPr="000A52A2" w:rsidRDefault="00C4486B" w:rsidP="00EF0AF4">
            <w:pPr>
              <w:spacing w:line="276" w:lineRule="auto"/>
              <w:rPr>
                <w:rFonts w:ascii="宋体" w:hAnsi="宋体" w:hint="eastAsia"/>
                <w:szCs w:val="21"/>
              </w:rPr>
            </w:pPr>
            <w:r w:rsidRPr="00C4486B">
              <w:rPr>
                <w:rFonts w:ascii="宋体" w:hAnsi="宋体" w:hint="eastAsia"/>
                <w:b/>
                <w:bCs/>
                <w:szCs w:val="21"/>
              </w:rPr>
              <w:t>原厂正品：</w:t>
            </w:r>
            <w:r w:rsidRPr="00C4486B">
              <w:rPr>
                <w:rFonts w:ascii="宋体" w:hAnsi="宋体" w:hint="eastAsia"/>
                <w:szCs w:val="21"/>
              </w:rPr>
              <w:t>全新原装，提供可追溯序列号及官方验证方式。</w:t>
            </w:r>
          </w:p>
        </w:tc>
      </w:tr>
      <w:tr w:rsidR="00DD786C" w14:paraId="1083C099" w14:textId="77777777" w:rsidTr="00EF0AF4">
        <w:trPr>
          <w:trHeight w:val="348"/>
        </w:trPr>
        <w:tc>
          <w:tcPr>
            <w:tcW w:w="342" w:type="pct"/>
            <w:vAlign w:val="center"/>
          </w:tcPr>
          <w:p w14:paraId="418DD192"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ign w:val="center"/>
          </w:tcPr>
          <w:p w14:paraId="78ADA733" w14:textId="77777777" w:rsidR="00DD786C" w:rsidRPr="00852E77" w:rsidRDefault="00DD786C" w:rsidP="00EF0AF4">
            <w:pPr>
              <w:spacing w:line="276" w:lineRule="auto"/>
              <w:jc w:val="center"/>
              <w:rPr>
                <w:rFonts w:ascii="宋体" w:hAnsi="宋体" w:hint="eastAsia"/>
                <w:spacing w:val="7"/>
                <w:szCs w:val="21"/>
              </w:rPr>
            </w:pPr>
          </w:p>
        </w:tc>
        <w:tc>
          <w:tcPr>
            <w:tcW w:w="3971" w:type="pct"/>
          </w:tcPr>
          <w:p w14:paraId="38F45593" w14:textId="72688509" w:rsidR="00DD786C" w:rsidRPr="000A52A2" w:rsidRDefault="00C4486B" w:rsidP="00EF0AF4">
            <w:pPr>
              <w:spacing w:line="276" w:lineRule="auto"/>
              <w:rPr>
                <w:rFonts w:ascii="宋体" w:hAnsi="宋体" w:hint="eastAsia"/>
                <w:b/>
                <w:bCs/>
                <w:szCs w:val="21"/>
              </w:rPr>
            </w:pPr>
            <w:r w:rsidRPr="00C4486B">
              <w:rPr>
                <w:rFonts w:ascii="宋体" w:hAnsi="宋体" w:hint="eastAsia"/>
                <w:b/>
                <w:bCs/>
                <w:szCs w:val="21"/>
              </w:rPr>
              <w:t>安装服务：</w:t>
            </w:r>
            <w:r w:rsidRPr="00C4486B">
              <w:rPr>
                <w:rFonts w:ascii="宋体" w:hAnsi="宋体" w:hint="eastAsia"/>
                <w:szCs w:val="21"/>
              </w:rPr>
              <w:t>负责 GPU 安装、驱动部署及调试，确保稳定运行。</w:t>
            </w:r>
          </w:p>
        </w:tc>
      </w:tr>
      <w:tr w:rsidR="00DD786C" w14:paraId="43FA5332" w14:textId="77777777" w:rsidTr="00EF0AF4">
        <w:trPr>
          <w:trHeight w:val="348"/>
        </w:trPr>
        <w:tc>
          <w:tcPr>
            <w:tcW w:w="342" w:type="pct"/>
            <w:vAlign w:val="center"/>
          </w:tcPr>
          <w:p w14:paraId="2980590B" w14:textId="77777777" w:rsidR="00DD786C" w:rsidRPr="00852E77" w:rsidRDefault="00DD786C" w:rsidP="00A27C9B">
            <w:pPr>
              <w:pStyle w:val="a9"/>
              <w:numPr>
                <w:ilvl w:val="0"/>
                <w:numId w:val="31"/>
              </w:numPr>
              <w:spacing w:line="276" w:lineRule="auto"/>
              <w:ind w:firstLineChars="0"/>
              <w:jc w:val="center"/>
              <w:rPr>
                <w:rFonts w:ascii="宋体" w:hAnsi="宋体" w:hint="eastAsia"/>
                <w:szCs w:val="21"/>
              </w:rPr>
            </w:pPr>
          </w:p>
        </w:tc>
        <w:tc>
          <w:tcPr>
            <w:tcW w:w="687" w:type="pct"/>
            <w:vMerge/>
            <w:vAlign w:val="center"/>
          </w:tcPr>
          <w:p w14:paraId="3BE4BBF6" w14:textId="77777777" w:rsidR="00DD786C" w:rsidRPr="00852E77" w:rsidRDefault="00DD786C" w:rsidP="00EF0AF4">
            <w:pPr>
              <w:spacing w:line="276" w:lineRule="auto"/>
              <w:jc w:val="center"/>
              <w:rPr>
                <w:rFonts w:ascii="宋体" w:hAnsi="宋体" w:hint="eastAsia"/>
                <w:spacing w:val="7"/>
                <w:szCs w:val="21"/>
              </w:rPr>
            </w:pPr>
          </w:p>
        </w:tc>
        <w:tc>
          <w:tcPr>
            <w:tcW w:w="3971" w:type="pct"/>
          </w:tcPr>
          <w:p w14:paraId="510B9259" w14:textId="0ADDFC6F" w:rsidR="00DD786C" w:rsidRPr="00F56243" w:rsidRDefault="00D96B0C" w:rsidP="00EF0AF4">
            <w:pPr>
              <w:spacing w:line="276" w:lineRule="auto"/>
              <w:rPr>
                <w:rFonts w:ascii="宋体" w:hAnsi="宋体" w:hint="eastAsia"/>
                <w:spacing w:val="7"/>
                <w:szCs w:val="21"/>
              </w:rPr>
            </w:pPr>
            <w:r w:rsidRPr="00852E77">
              <w:rPr>
                <w:rFonts w:ascii="宋体" w:hAnsi="宋体" w:hint="eastAsia"/>
                <w:spacing w:val="7"/>
                <w:szCs w:val="21"/>
              </w:rPr>
              <w:t>★</w:t>
            </w:r>
            <w:r w:rsidR="00766721" w:rsidRPr="00766721">
              <w:rPr>
                <w:rFonts w:ascii="宋体" w:hAnsi="宋体" w:hint="eastAsia"/>
                <w:b/>
                <w:bCs/>
                <w:szCs w:val="21"/>
              </w:rPr>
              <w:t>保修服务：</w:t>
            </w:r>
            <w:r w:rsidR="00766721" w:rsidRPr="00766721">
              <w:rPr>
                <w:rFonts w:ascii="宋体" w:hAnsi="宋体" w:hint="eastAsia"/>
                <w:szCs w:val="21"/>
              </w:rPr>
              <w:t>不少于三年保修，自终验合格之日起计算。</w:t>
            </w:r>
          </w:p>
        </w:tc>
      </w:tr>
    </w:tbl>
    <w:p w14:paraId="5ED29019" w14:textId="67B59C4B" w:rsidR="002965AD" w:rsidRPr="009420F9" w:rsidRDefault="008E45F2" w:rsidP="008E45F2">
      <w:pPr>
        <w:adjustRightInd w:val="0"/>
        <w:snapToGrid w:val="0"/>
        <w:textAlignment w:val="baseline"/>
        <w:rPr>
          <w:rFonts w:ascii="宋体" w:hAnsi="宋体" w:hint="eastAsia"/>
          <w:spacing w:val="16"/>
          <w:sz w:val="24"/>
          <w:szCs w:val="24"/>
        </w:rPr>
      </w:pPr>
      <w:r w:rsidRPr="009420F9">
        <w:rPr>
          <w:rFonts w:ascii="宋体" w:hAnsi="宋体" w:hint="eastAsia"/>
          <w:spacing w:val="16"/>
          <w:sz w:val="24"/>
          <w:szCs w:val="24"/>
        </w:rPr>
        <w:t xml:space="preserve"> </w:t>
      </w:r>
    </w:p>
    <w:p w14:paraId="4EEF04CB" w14:textId="52B8862D" w:rsidR="002965AD" w:rsidRPr="00DD786C" w:rsidRDefault="002965AD" w:rsidP="00A27C9B">
      <w:pPr>
        <w:pStyle w:val="a9"/>
        <w:numPr>
          <w:ilvl w:val="0"/>
          <w:numId w:val="26"/>
        </w:numPr>
        <w:snapToGrid w:val="0"/>
        <w:spacing w:line="360" w:lineRule="auto"/>
        <w:ind w:firstLineChars="0"/>
        <w:rPr>
          <w:rFonts w:ascii="宋体" w:hAnsi="宋体" w:hint="eastAsia"/>
          <w:spacing w:val="16"/>
          <w:sz w:val="24"/>
          <w:szCs w:val="24"/>
        </w:rPr>
      </w:pPr>
      <w:r w:rsidRPr="00DD786C">
        <w:rPr>
          <w:rFonts w:ascii="宋体" w:hAnsi="宋体" w:hint="eastAsia"/>
          <w:spacing w:val="16"/>
          <w:sz w:val="24"/>
          <w:szCs w:val="24"/>
        </w:rPr>
        <w:t>与现场在用的其他供货商供应的系统和设备协调、接口的工作要求。</w:t>
      </w:r>
    </w:p>
    <w:p w14:paraId="549820AF" w14:textId="1310D7ED" w:rsidR="002965AD" w:rsidRPr="00502AE8" w:rsidRDefault="00A27C9B" w:rsidP="00502AE8">
      <w:pPr>
        <w:pStyle w:val="a9"/>
        <w:numPr>
          <w:ilvl w:val="0"/>
          <w:numId w:val="38"/>
        </w:numPr>
        <w:snapToGrid w:val="0"/>
        <w:spacing w:line="360" w:lineRule="auto"/>
        <w:ind w:firstLineChars="0"/>
        <w:rPr>
          <w:rFonts w:ascii="宋体" w:hAnsi="宋体" w:hint="eastAsia"/>
          <w:sz w:val="24"/>
          <w:szCs w:val="24"/>
        </w:rPr>
      </w:pPr>
      <w:r w:rsidRPr="00502AE8">
        <w:rPr>
          <w:rFonts w:ascii="宋体" w:hAnsi="宋体" w:hint="eastAsia"/>
          <w:sz w:val="24"/>
          <w:szCs w:val="24"/>
        </w:rPr>
        <w:t>本项目需与公司OA系统（蓝凌OA）中的规范制度模块及采购评标系统进行集成对接。所有与接口、协调相关的工作及由此产生的费用均由中标供应商负责，并通过与相关方协商解决，确保系统稳定、兼容运行。</w:t>
      </w:r>
      <w:r w:rsidR="00921121" w:rsidRPr="00502AE8">
        <w:rPr>
          <w:rFonts w:ascii="宋体" w:hAnsi="宋体" w:hint="eastAsia"/>
          <w:sz w:val="24"/>
          <w:szCs w:val="24"/>
        </w:rPr>
        <w:t xml:space="preserve"> </w:t>
      </w:r>
    </w:p>
    <w:p w14:paraId="1862F08E" w14:textId="4E092AB8" w:rsidR="00502AE8" w:rsidRPr="00502AE8" w:rsidRDefault="00502AE8" w:rsidP="00502AE8">
      <w:pPr>
        <w:pStyle w:val="a9"/>
        <w:numPr>
          <w:ilvl w:val="0"/>
          <w:numId w:val="38"/>
        </w:numPr>
        <w:snapToGrid w:val="0"/>
        <w:spacing w:line="360" w:lineRule="auto"/>
        <w:ind w:firstLineChars="0"/>
        <w:rPr>
          <w:rFonts w:ascii="宋体" w:hAnsi="宋体" w:hint="eastAsia"/>
          <w:sz w:val="24"/>
          <w:szCs w:val="24"/>
        </w:rPr>
      </w:pPr>
      <w:r w:rsidRPr="00502AE8">
        <w:rPr>
          <w:rFonts w:ascii="宋体" w:hAnsi="宋体" w:hint="eastAsia"/>
          <w:sz w:val="24"/>
          <w:szCs w:val="24"/>
        </w:rPr>
        <w:t>专业级图形处理器（GPU）</w:t>
      </w:r>
      <w:r>
        <w:rPr>
          <w:rFonts w:ascii="宋体" w:hAnsi="宋体" w:hint="eastAsia"/>
          <w:sz w:val="24"/>
          <w:szCs w:val="24"/>
        </w:rPr>
        <w:t xml:space="preserve">安装在公司DELL </w:t>
      </w:r>
      <w:r w:rsidRPr="00502AE8">
        <w:rPr>
          <w:rFonts w:ascii="宋体" w:hAnsi="宋体"/>
          <w:sz w:val="24"/>
          <w:szCs w:val="24"/>
        </w:rPr>
        <w:t>Precision 7960 Tower</w:t>
      </w:r>
      <w:r>
        <w:rPr>
          <w:rFonts w:ascii="宋体" w:hAnsi="宋体" w:hint="eastAsia"/>
          <w:sz w:val="24"/>
          <w:szCs w:val="24"/>
        </w:rPr>
        <w:t>服务器上，</w:t>
      </w:r>
      <w:r w:rsidRPr="00502AE8">
        <w:rPr>
          <w:rFonts w:ascii="宋体" w:hAnsi="宋体" w:hint="eastAsia"/>
          <w:sz w:val="24"/>
          <w:szCs w:val="24"/>
        </w:rPr>
        <w:t>确保系统稳定、兼容运行</w:t>
      </w:r>
      <w:r>
        <w:rPr>
          <w:rFonts w:ascii="宋体" w:hAnsi="宋体" w:hint="eastAsia"/>
          <w:sz w:val="24"/>
          <w:szCs w:val="24"/>
        </w:rPr>
        <w:t>。</w:t>
      </w:r>
    </w:p>
    <w:p w14:paraId="6B2AC0C0" w14:textId="537FC09E" w:rsidR="002965AD" w:rsidRDefault="00A27C9B" w:rsidP="008B1E80">
      <w:pPr>
        <w:snapToGrid w:val="0"/>
        <w:spacing w:line="360" w:lineRule="auto"/>
        <w:rPr>
          <w:rFonts w:ascii="宋体" w:hAnsi="宋体" w:hint="eastAsia"/>
          <w:spacing w:val="16"/>
          <w:sz w:val="24"/>
          <w:szCs w:val="24"/>
        </w:rPr>
      </w:pPr>
      <w:r>
        <w:rPr>
          <w:rFonts w:ascii="宋体" w:hAnsi="宋体" w:hint="eastAsia"/>
          <w:spacing w:val="16"/>
          <w:sz w:val="24"/>
          <w:szCs w:val="24"/>
        </w:rPr>
        <w:t>5</w:t>
      </w:r>
      <w:r w:rsidR="002965AD" w:rsidRPr="009420F9">
        <w:rPr>
          <w:rFonts w:ascii="宋体" w:hAnsi="宋体" w:hint="eastAsia"/>
          <w:spacing w:val="16"/>
          <w:sz w:val="24"/>
          <w:szCs w:val="24"/>
        </w:rPr>
        <w:t>．维修服务要求</w:t>
      </w:r>
    </w:p>
    <w:p w14:paraId="5E4D12AA" w14:textId="2166ACD3" w:rsidR="00A27C9B" w:rsidRPr="009420F9" w:rsidRDefault="00A27C9B" w:rsidP="008B1E80">
      <w:pPr>
        <w:snapToGrid w:val="0"/>
        <w:spacing w:line="360" w:lineRule="auto"/>
        <w:rPr>
          <w:rFonts w:ascii="宋体" w:hAnsi="宋体" w:hint="eastAsia"/>
          <w:spacing w:val="16"/>
          <w:sz w:val="24"/>
          <w:szCs w:val="24"/>
        </w:rPr>
      </w:pPr>
      <w:r>
        <w:rPr>
          <w:rFonts w:ascii="宋体" w:hAnsi="宋体" w:hint="eastAsia"/>
          <w:spacing w:val="16"/>
          <w:sz w:val="24"/>
          <w:szCs w:val="24"/>
        </w:rPr>
        <w:t xml:space="preserve">   </w:t>
      </w:r>
      <w:r w:rsidRPr="00A27C9B">
        <w:rPr>
          <w:rFonts w:ascii="宋体" w:hAnsi="宋体" w:hint="eastAsia"/>
          <w:spacing w:val="16"/>
          <w:sz w:val="24"/>
          <w:szCs w:val="24"/>
        </w:rPr>
        <w:t>专业级图形处理器（GPU）</w:t>
      </w:r>
      <w:r w:rsidR="008D741C">
        <w:rPr>
          <w:rFonts w:ascii="宋体" w:hAnsi="宋体" w:hint="eastAsia"/>
          <w:spacing w:val="16"/>
          <w:sz w:val="24"/>
          <w:szCs w:val="24"/>
        </w:rPr>
        <w:t>免费</w:t>
      </w:r>
      <w:r>
        <w:rPr>
          <w:rFonts w:ascii="宋体" w:hAnsi="宋体" w:hint="eastAsia"/>
          <w:spacing w:val="16"/>
          <w:sz w:val="24"/>
          <w:szCs w:val="24"/>
        </w:rPr>
        <w:t>质保三年。</w:t>
      </w:r>
    </w:p>
    <w:p w14:paraId="62316428" w14:textId="6A549277" w:rsidR="002965AD" w:rsidRDefault="00A27C9B" w:rsidP="008B1E80">
      <w:pPr>
        <w:snapToGrid w:val="0"/>
        <w:spacing w:line="360" w:lineRule="auto"/>
        <w:rPr>
          <w:rFonts w:ascii="宋体" w:hAnsi="宋体" w:hint="eastAsia"/>
          <w:spacing w:val="16"/>
          <w:sz w:val="24"/>
          <w:szCs w:val="24"/>
        </w:rPr>
      </w:pPr>
      <w:r>
        <w:rPr>
          <w:rFonts w:ascii="宋体" w:hAnsi="宋体" w:hint="eastAsia"/>
          <w:spacing w:val="16"/>
          <w:sz w:val="24"/>
          <w:szCs w:val="24"/>
        </w:rPr>
        <w:t>6</w:t>
      </w:r>
      <w:r w:rsidR="002965AD" w:rsidRPr="009420F9">
        <w:rPr>
          <w:rFonts w:ascii="宋体" w:hAnsi="宋体" w:hint="eastAsia"/>
          <w:spacing w:val="16"/>
          <w:sz w:val="24"/>
          <w:szCs w:val="24"/>
        </w:rPr>
        <w:t>.技术服务要求</w:t>
      </w:r>
    </w:p>
    <w:p w14:paraId="1BDC4DA4" w14:textId="46F4C7AC" w:rsidR="002965AD" w:rsidRPr="00A27C9B" w:rsidRDefault="00A27C9B" w:rsidP="008B1E80">
      <w:pPr>
        <w:snapToGrid w:val="0"/>
        <w:spacing w:line="360" w:lineRule="auto"/>
        <w:rPr>
          <w:rFonts w:ascii="宋体" w:hAnsi="宋体" w:hint="eastAsia"/>
          <w:spacing w:val="16"/>
          <w:sz w:val="24"/>
          <w:szCs w:val="24"/>
        </w:rPr>
      </w:pPr>
      <w:r>
        <w:rPr>
          <w:rFonts w:ascii="宋体" w:hAnsi="宋体" w:hint="eastAsia"/>
          <w:spacing w:val="16"/>
          <w:sz w:val="24"/>
          <w:szCs w:val="24"/>
        </w:rPr>
        <w:lastRenderedPageBreak/>
        <w:t xml:space="preserve">   软件开发服务</w:t>
      </w:r>
      <w:r w:rsidR="00714FAF">
        <w:rPr>
          <w:rFonts w:ascii="宋体" w:hAnsi="宋体" w:hint="eastAsia"/>
          <w:spacing w:val="16"/>
          <w:sz w:val="24"/>
          <w:szCs w:val="24"/>
        </w:rPr>
        <w:t>免费</w:t>
      </w:r>
      <w:r>
        <w:rPr>
          <w:rFonts w:ascii="宋体" w:hAnsi="宋体" w:hint="eastAsia"/>
          <w:spacing w:val="16"/>
          <w:sz w:val="24"/>
          <w:szCs w:val="24"/>
        </w:rPr>
        <w:t>技术支撑一年。</w:t>
      </w:r>
      <w:r w:rsidR="002965AD" w:rsidRPr="009420F9">
        <w:rPr>
          <w:rFonts w:ascii="宋体" w:hAnsi="宋体" w:hint="eastAsia"/>
          <w:sz w:val="24"/>
          <w:szCs w:val="24"/>
        </w:rPr>
        <w:t xml:space="preserve"> </w:t>
      </w:r>
    </w:p>
    <w:p w14:paraId="6D9B50C3" w14:textId="1E92A5FB" w:rsidR="002965AD" w:rsidRDefault="00A27C9B" w:rsidP="008B1E80">
      <w:pPr>
        <w:snapToGrid w:val="0"/>
        <w:spacing w:line="360" w:lineRule="auto"/>
        <w:rPr>
          <w:rFonts w:ascii="宋体" w:hAnsi="宋体" w:hint="eastAsia"/>
          <w:sz w:val="24"/>
          <w:szCs w:val="24"/>
        </w:rPr>
      </w:pPr>
      <w:r>
        <w:rPr>
          <w:rFonts w:ascii="宋体" w:hAnsi="宋体" w:hint="eastAsia"/>
          <w:sz w:val="24"/>
          <w:szCs w:val="24"/>
        </w:rPr>
        <w:t>7</w:t>
      </w:r>
      <w:r w:rsidR="002965AD" w:rsidRPr="009420F9">
        <w:rPr>
          <w:rFonts w:ascii="宋体" w:hAnsi="宋体" w:hint="eastAsia"/>
          <w:sz w:val="24"/>
          <w:szCs w:val="24"/>
        </w:rPr>
        <w:t>. 技术方案要求</w:t>
      </w:r>
    </w:p>
    <w:p w14:paraId="6A2A9836" w14:textId="2EE024F5" w:rsidR="008B1E80" w:rsidRPr="008B1E80" w:rsidRDefault="008B1E80" w:rsidP="006610E0">
      <w:pPr>
        <w:snapToGrid w:val="0"/>
        <w:spacing w:line="360" w:lineRule="auto"/>
        <w:ind w:firstLineChars="200" w:firstLine="480"/>
        <w:rPr>
          <w:rFonts w:ascii="宋体" w:hAnsi="宋体" w:hint="eastAsia"/>
          <w:sz w:val="24"/>
          <w:szCs w:val="24"/>
        </w:rPr>
      </w:pPr>
      <w:r w:rsidRPr="008B1E80">
        <w:rPr>
          <w:rFonts w:ascii="宋体" w:hAnsi="宋体" w:hint="eastAsia"/>
          <w:sz w:val="24"/>
          <w:szCs w:val="24"/>
        </w:rPr>
        <w:t>投标人应根据招标文件要求，提交可实施性强、结构完整的技术方案，内容应至少包括：</w:t>
      </w:r>
    </w:p>
    <w:p w14:paraId="44EC8ADF" w14:textId="07F4CAD6" w:rsidR="008B1E80" w:rsidRPr="008B1E80"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项目总体设计</w:t>
      </w:r>
    </w:p>
    <w:p w14:paraId="0F668298" w14:textId="13BF7B06" w:rsid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对项目目标、范围和关键功能的理解。</w:t>
      </w:r>
    </w:p>
    <w:p w14:paraId="6AACB90A" w14:textId="77777777" w:rsid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系统总体架构、硬件架构、网络拓扑、部署模式。</w:t>
      </w:r>
    </w:p>
    <w:p w14:paraId="5EB7FEE9" w14:textId="72DC4A3B"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技术路线选择及所用模型的理由。</w:t>
      </w:r>
    </w:p>
    <w:p w14:paraId="4C5F8842" w14:textId="6EA9B7F6" w:rsidR="008B1E80" w:rsidRPr="008B1E80"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功能实现方案</w:t>
      </w:r>
    </w:p>
    <w:p w14:paraId="07FB26CB" w14:textId="3DC7FC30" w:rsid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针对</w:t>
      </w:r>
      <w:r>
        <w:rPr>
          <w:rFonts w:ascii="宋体" w:hAnsi="宋体" w:hint="eastAsia"/>
          <w:sz w:val="24"/>
          <w:szCs w:val="24"/>
        </w:rPr>
        <w:t>五</w:t>
      </w:r>
      <w:r w:rsidRPr="008B1E80">
        <w:rPr>
          <w:rFonts w:ascii="宋体" w:hAnsi="宋体" w:hint="eastAsia"/>
          <w:sz w:val="24"/>
          <w:szCs w:val="24"/>
        </w:rPr>
        <w:t>个核心业务功能的实现思路、关键技术及预期效果。</w:t>
      </w:r>
    </w:p>
    <w:p w14:paraId="55C35351" w14:textId="6423FE28" w:rsid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知识库构建流程（采集、清洗、分段、嵌入、检索）。</w:t>
      </w:r>
    </w:p>
    <w:p w14:paraId="22E2D947" w14:textId="3C40EBA7"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智能体流程编排及集成方案。</w:t>
      </w:r>
    </w:p>
    <w:p w14:paraId="33818E8D" w14:textId="2A456972" w:rsidR="008B1E80" w:rsidRPr="008B1E80"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系统集成</w:t>
      </w:r>
    </w:p>
    <w:p w14:paraId="64176EE2" w14:textId="34C5F573"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与 OA 系统的集成方式（流程衔接、数据回写）。</w:t>
      </w:r>
    </w:p>
    <w:p w14:paraId="621963C0" w14:textId="4F0F4610" w:rsidR="008B1E80" w:rsidRPr="008B1E80"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性能与安全保障</w:t>
      </w:r>
    </w:p>
    <w:p w14:paraId="0314B144" w14:textId="77777777"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确保满足性能指标的技术措施。</w:t>
      </w:r>
    </w:p>
    <w:p w14:paraId="43CEC3BD" w14:textId="19BC4C69"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数据安全保障（访问控制、加密、日志、防攻击）。</w:t>
      </w:r>
    </w:p>
    <w:p w14:paraId="744A49EC" w14:textId="3B87433C" w:rsidR="008B1E80" w:rsidRPr="008B1E80"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硬件配置与部署</w:t>
      </w:r>
    </w:p>
    <w:p w14:paraId="444ABFA5" w14:textId="72A3BA13"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GPU 硬件选型依据及性能说明。</w:t>
      </w:r>
    </w:p>
    <w:p w14:paraId="5A70072A" w14:textId="2965FDF7"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安装部署方案。</w:t>
      </w:r>
    </w:p>
    <w:p w14:paraId="38C33656" w14:textId="76BC7481" w:rsidR="008B1E80" w:rsidRPr="008B1E80"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实施计划与进度</w:t>
      </w:r>
    </w:p>
    <w:p w14:paraId="3D22A2C1" w14:textId="584B1FD9" w:rsidR="008B1E80" w:rsidRPr="008B1E80"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阶段划分、关键任务、里程碑、交付物及时间表。</w:t>
      </w:r>
    </w:p>
    <w:p w14:paraId="1A397E68" w14:textId="3A1EE984" w:rsidR="008B1E80" w:rsidRPr="005E7F24"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培训与技术支持</w:t>
      </w:r>
    </w:p>
    <w:p w14:paraId="31603408" w14:textId="73AD08C6" w:rsidR="008B1E80" w:rsidRPr="005E7F24"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培训计划（用户及管理员）。</w:t>
      </w:r>
    </w:p>
    <w:p w14:paraId="18C2860C" w14:textId="1A07F550" w:rsidR="008B1E80" w:rsidRPr="005E7F24"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售后支持及质保服务方案。</w:t>
      </w:r>
    </w:p>
    <w:p w14:paraId="220A8D57" w14:textId="1FA3ECE0" w:rsidR="008B1E80" w:rsidRPr="005E7F24" w:rsidRDefault="008B1E80" w:rsidP="008B1E80">
      <w:pPr>
        <w:pStyle w:val="a9"/>
        <w:numPr>
          <w:ilvl w:val="0"/>
          <w:numId w:val="34"/>
        </w:numPr>
        <w:snapToGrid w:val="0"/>
        <w:spacing w:line="360" w:lineRule="auto"/>
        <w:ind w:firstLineChars="0"/>
        <w:rPr>
          <w:rFonts w:ascii="宋体" w:hAnsi="宋体" w:hint="eastAsia"/>
          <w:sz w:val="24"/>
          <w:szCs w:val="24"/>
        </w:rPr>
      </w:pPr>
      <w:r w:rsidRPr="008B1E80">
        <w:rPr>
          <w:rFonts w:ascii="宋体" w:hAnsi="宋体" w:hint="eastAsia"/>
          <w:sz w:val="24"/>
          <w:szCs w:val="24"/>
        </w:rPr>
        <w:t>风险分析与应对</w:t>
      </w:r>
    </w:p>
    <w:p w14:paraId="01F81A55" w14:textId="0DF7B7D6" w:rsidR="008B1E80" w:rsidRPr="005E7F24" w:rsidRDefault="008B1E80" w:rsidP="008B1E80">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可能风险（技术、数据、安全、进度）。</w:t>
      </w:r>
    </w:p>
    <w:p w14:paraId="3E59236D" w14:textId="2616E282" w:rsidR="008B1E80" w:rsidRPr="009420F9" w:rsidRDefault="008B1E80" w:rsidP="005E7F24">
      <w:pPr>
        <w:pStyle w:val="a9"/>
        <w:numPr>
          <w:ilvl w:val="0"/>
          <w:numId w:val="33"/>
        </w:numPr>
        <w:snapToGrid w:val="0"/>
        <w:spacing w:line="360" w:lineRule="auto"/>
        <w:ind w:firstLineChars="0"/>
        <w:rPr>
          <w:rFonts w:ascii="宋体" w:hAnsi="宋体" w:hint="eastAsia"/>
          <w:sz w:val="24"/>
          <w:szCs w:val="24"/>
        </w:rPr>
      </w:pPr>
      <w:r w:rsidRPr="008B1E80">
        <w:rPr>
          <w:rFonts w:ascii="宋体" w:hAnsi="宋体" w:hint="eastAsia"/>
          <w:sz w:val="24"/>
          <w:szCs w:val="24"/>
        </w:rPr>
        <w:t>风险预防与应急措施。</w:t>
      </w:r>
    </w:p>
    <w:p w14:paraId="7A762DEA" w14:textId="6EF3B8D5" w:rsidR="002965AD" w:rsidRPr="009420F9" w:rsidRDefault="008B1E80" w:rsidP="008B1E80">
      <w:pPr>
        <w:snapToGrid w:val="0"/>
        <w:spacing w:line="360" w:lineRule="auto"/>
        <w:rPr>
          <w:rFonts w:ascii="宋体" w:hAnsi="宋体" w:hint="eastAsia"/>
          <w:b/>
          <w:sz w:val="24"/>
          <w:szCs w:val="24"/>
        </w:rPr>
      </w:pPr>
      <w:r>
        <w:rPr>
          <w:rFonts w:ascii="宋体" w:hAnsi="宋体" w:hint="eastAsia"/>
          <w:sz w:val="24"/>
          <w:szCs w:val="24"/>
        </w:rPr>
        <w:t>8</w:t>
      </w:r>
      <w:r w:rsidR="002965AD" w:rsidRPr="009420F9">
        <w:rPr>
          <w:rFonts w:ascii="宋体" w:hAnsi="宋体" w:hint="eastAsia"/>
          <w:sz w:val="24"/>
          <w:szCs w:val="24"/>
        </w:rPr>
        <w:t>. 其他要求</w:t>
      </w:r>
    </w:p>
    <w:p w14:paraId="22CC6B90" w14:textId="77777777" w:rsidR="002965AD" w:rsidRPr="009420F9" w:rsidRDefault="002965AD" w:rsidP="008B1E80">
      <w:pPr>
        <w:snapToGrid w:val="0"/>
        <w:spacing w:line="360" w:lineRule="auto"/>
        <w:rPr>
          <w:rFonts w:ascii="宋体" w:hAnsi="宋体" w:hint="eastAsia"/>
          <w:b/>
          <w:spacing w:val="16"/>
          <w:sz w:val="24"/>
          <w:szCs w:val="24"/>
        </w:rPr>
      </w:pPr>
      <w:r w:rsidRPr="009420F9">
        <w:rPr>
          <w:rFonts w:ascii="宋体" w:hAnsi="宋体" w:hint="eastAsia"/>
          <w:b/>
          <w:spacing w:val="16"/>
          <w:sz w:val="24"/>
          <w:szCs w:val="24"/>
        </w:rPr>
        <w:t>五．工程服务</w:t>
      </w:r>
    </w:p>
    <w:p w14:paraId="1747290A" w14:textId="77777777" w:rsidR="002965AD" w:rsidRPr="00AA32A1" w:rsidRDefault="002965AD" w:rsidP="008B1E80">
      <w:pPr>
        <w:spacing w:line="360" w:lineRule="auto"/>
        <w:rPr>
          <w:rFonts w:ascii="宋体" w:hAnsi="宋体" w:hint="eastAsia"/>
          <w:sz w:val="24"/>
          <w:szCs w:val="24"/>
        </w:rPr>
      </w:pPr>
      <w:r w:rsidRPr="009420F9">
        <w:rPr>
          <w:rFonts w:ascii="宋体" w:hAnsi="宋体" w:hint="eastAsia"/>
          <w:spacing w:val="16"/>
          <w:sz w:val="24"/>
          <w:szCs w:val="24"/>
        </w:rPr>
        <w:lastRenderedPageBreak/>
        <w:t>1．</w:t>
      </w:r>
      <w:r w:rsidRPr="00AA32A1">
        <w:rPr>
          <w:rFonts w:ascii="宋体" w:hAnsi="宋体" w:hint="eastAsia"/>
          <w:sz w:val="24"/>
          <w:szCs w:val="24"/>
        </w:rPr>
        <w:t>施工区域安全要求（防火防爆、防尘防水、连续生产、连锁保护等要求）</w:t>
      </w:r>
    </w:p>
    <w:p w14:paraId="1FFE212D" w14:textId="77777777" w:rsidR="002965AD" w:rsidRPr="00AA32A1" w:rsidRDefault="002965AD" w:rsidP="008B1E80">
      <w:pPr>
        <w:spacing w:line="360" w:lineRule="auto"/>
        <w:rPr>
          <w:rFonts w:ascii="宋体" w:hAnsi="宋体" w:hint="eastAsia"/>
          <w:sz w:val="24"/>
          <w:szCs w:val="24"/>
        </w:rPr>
      </w:pPr>
      <w:r w:rsidRPr="009420F9">
        <w:rPr>
          <w:rFonts w:ascii="宋体" w:hAnsi="宋体" w:hint="eastAsia"/>
          <w:spacing w:val="16"/>
          <w:sz w:val="24"/>
          <w:szCs w:val="24"/>
        </w:rPr>
        <w:t xml:space="preserve">2. </w:t>
      </w:r>
      <w:r w:rsidRPr="00AA32A1">
        <w:rPr>
          <w:rFonts w:ascii="宋体" w:hAnsi="宋体" w:hint="eastAsia"/>
          <w:sz w:val="24"/>
          <w:szCs w:val="24"/>
        </w:rPr>
        <w:t>施工安全方案要求</w:t>
      </w:r>
    </w:p>
    <w:p w14:paraId="734B8C31" w14:textId="77777777" w:rsidR="002965AD" w:rsidRPr="009420F9" w:rsidRDefault="002965AD" w:rsidP="008B1E80">
      <w:pPr>
        <w:spacing w:line="360" w:lineRule="auto"/>
        <w:rPr>
          <w:rFonts w:ascii="宋体" w:hAnsi="宋体" w:hint="eastAsia"/>
          <w:sz w:val="24"/>
          <w:szCs w:val="24"/>
        </w:rPr>
      </w:pPr>
      <w:r w:rsidRPr="009420F9">
        <w:rPr>
          <w:rFonts w:ascii="宋体" w:hAnsi="宋体" w:hint="eastAsia"/>
          <w:spacing w:val="16"/>
          <w:sz w:val="24"/>
          <w:szCs w:val="24"/>
        </w:rPr>
        <w:t>3．</w:t>
      </w:r>
      <w:r w:rsidRPr="00AA32A1">
        <w:rPr>
          <w:rFonts w:ascii="宋体" w:hAnsi="宋体" w:hint="eastAsia"/>
          <w:sz w:val="24"/>
          <w:szCs w:val="24"/>
        </w:rPr>
        <w:t>昆纤安全要求:</w:t>
      </w:r>
      <w:r w:rsidRPr="009420F9">
        <w:rPr>
          <w:rFonts w:ascii="宋体" w:hAnsi="宋体" w:hint="eastAsia"/>
          <w:sz w:val="24"/>
          <w:szCs w:val="24"/>
        </w:rPr>
        <w:t xml:space="preserve"> 详见附件。</w:t>
      </w:r>
    </w:p>
    <w:p w14:paraId="371F7CD5" w14:textId="5DB6885F" w:rsidR="002965AD" w:rsidRPr="00AA32A1" w:rsidRDefault="002965AD" w:rsidP="00AA32A1">
      <w:pPr>
        <w:pStyle w:val="a9"/>
        <w:numPr>
          <w:ilvl w:val="0"/>
          <w:numId w:val="36"/>
        </w:numPr>
        <w:spacing w:line="360" w:lineRule="auto"/>
        <w:ind w:firstLineChars="0"/>
        <w:rPr>
          <w:rFonts w:ascii="宋体" w:hAnsi="宋体" w:hint="eastAsia"/>
          <w:sz w:val="24"/>
          <w:szCs w:val="24"/>
        </w:rPr>
      </w:pPr>
      <w:r w:rsidRPr="00AA32A1">
        <w:rPr>
          <w:rFonts w:ascii="宋体" w:hAnsi="宋体" w:hint="eastAsia"/>
          <w:sz w:val="24"/>
          <w:szCs w:val="24"/>
        </w:rPr>
        <w:t>项目施工时施工单位除严格执行国家相关安全规范外，还应严格遵守执行但不限于昆纤安全管理制度及《现场施工检查、监护表》《移动电器检查（监护）表》及《临时用电申请表》《昆纤公司项目隐蔽工程随工验收单》的安全要求。施工单位应指定安全员进行监督，</w:t>
      </w:r>
      <w:r w:rsidRPr="00AA32A1">
        <w:rPr>
          <w:rFonts w:ascii="宋体" w:hAnsi="宋体"/>
          <w:sz w:val="24"/>
          <w:szCs w:val="24"/>
        </w:rPr>
        <w:t>并每周进行不少于</w:t>
      </w:r>
      <w:r w:rsidRPr="00AA32A1">
        <w:rPr>
          <w:rFonts w:ascii="宋体" w:hAnsi="宋体" w:hint="eastAsia"/>
          <w:sz w:val="24"/>
          <w:szCs w:val="24"/>
        </w:rPr>
        <w:t>1</w:t>
      </w:r>
      <w:r w:rsidRPr="00AA32A1">
        <w:rPr>
          <w:rFonts w:ascii="宋体" w:hAnsi="宋体"/>
          <w:sz w:val="24"/>
          <w:szCs w:val="24"/>
        </w:rPr>
        <w:t>次</w:t>
      </w:r>
      <w:r w:rsidRPr="00AA32A1">
        <w:rPr>
          <w:rFonts w:ascii="宋体" w:hAnsi="宋体" w:hint="eastAsia"/>
          <w:sz w:val="24"/>
          <w:szCs w:val="24"/>
        </w:rPr>
        <w:t>检查填写</w:t>
      </w:r>
      <w:r w:rsidRPr="00AA32A1">
        <w:rPr>
          <w:rFonts w:ascii="宋体" w:hAnsi="宋体"/>
          <w:sz w:val="24"/>
          <w:szCs w:val="24"/>
        </w:rPr>
        <w:t>《现场施工检查、监护表》上报项目负责人。</w:t>
      </w:r>
    </w:p>
    <w:p w14:paraId="4E04CCF2" w14:textId="77777777" w:rsidR="002965AD" w:rsidRPr="009420F9" w:rsidRDefault="002965AD" w:rsidP="00AA32A1">
      <w:pPr>
        <w:pStyle w:val="a9"/>
        <w:numPr>
          <w:ilvl w:val="0"/>
          <w:numId w:val="36"/>
        </w:numPr>
        <w:spacing w:line="360" w:lineRule="auto"/>
        <w:ind w:firstLineChars="0"/>
        <w:rPr>
          <w:rFonts w:ascii="宋体" w:hAnsi="宋体" w:hint="eastAsia"/>
          <w:sz w:val="24"/>
          <w:szCs w:val="24"/>
        </w:rPr>
      </w:pPr>
      <w:r w:rsidRPr="00AA32A1">
        <w:rPr>
          <w:rFonts w:ascii="宋体" w:hAnsi="宋体" w:hint="eastAsia"/>
          <w:sz w:val="24"/>
          <w:szCs w:val="24"/>
        </w:rPr>
        <w:t>如果乙方违反施工安全方案、操作规程或违反甲方防火、防静电及其它厂纪厂规，将视为违反《承包商环境、健康、安全协议》。</w:t>
      </w:r>
    </w:p>
    <w:p w14:paraId="29374A64" w14:textId="77777777" w:rsidR="002965AD" w:rsidRPr="009420F9" w:rsidRDefault="002965AD" w:rsidP="00AA32A1">
      <w:pPr>
        <w:pStyle w:val="a9"/>
        <w:numPr>
          <w:ilvl w:val="0"/>
          <w:numId w:val="36"/>
        </w:numPr>
        <w:spacing w:line="360" w:lineRule="auto"/>
        <w:ind w:firstLineChars="0"/>
        <w:rPr>
          <w:rFonts w:ascii="宋体" w:hAnsi="宋体" w:hint="eastAsia"/>
          <w:sz w:val="24"/>
          <w:szCs w:val="24"/>
        </w:rPr>
      </w:pPr>
      <w:r w:rsidRPr="00AA32A1">
        <w:rPr>
          <w:rFonts w:ascii="宋体" w:hAnsi="宋体" w:hint="eastAsia"/>
          <w:sz w:val="24"/>
          <w:szCs w:val="24"/>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14:paraId="492D9613" w14:textId="77777777" w:rsidR="002965AD" w:rsidRPr="005E7F24" w:rsidRDefault="002965AD" w:rsidP="005E7F24">
      <w:pPr>
        <w:snapToGrid w:val="0"/>
        <w:spacing w:line="360" w:lineRule="auto"/>
        <w:rPr>
          <w:rFonts w:ascii="宋体" w:hAnsi="宋体" w:hint="eastAsia"/>
          <w:sz w:val="24"/>
          <w:szCs w:val="24"/>
        </w:rPr>
      </w:pPr>
      <w:r w:rsidRPr="009420F9">
        <w:rPr>
          <w:rFonts w:ascii="宋体" w:hAnsi="宋体" w:hint="eastAsia"/>
          <w:spacing w:val="16"/>
          <w:sz w:val="24"/>
          <w:szCs w:val="24"/>
        </w:rPr>
        <w:t>4．</w:t>
      </w:r>
      <w:r w:rsidRPr="00AA32A1">
        <w:rPr>
          <w:rFonts w:ascii="宋体" w:hAnsi="宋体" w:hint="eastAsia"/>
          <w:sz w:val="24"/>
          <w:szCs w:val="24"/>
        </w:rPr>
        <w:t>项目实施进度要求（设备材料供货进度、施工进度、施工工期时间要求</w:t>
      </w:r>
      <w:r w:rsidRPr="005E7F24">
        <w:rPr>
          <w:rFonts w:ascii="宋体" w:hAnsi="宋体" w:hint="eastAsia"/>
          <w:sz w:val="24"/>
          <w:szCs w:val="24"/>
        </w:rPr>
        <w:t>）</w:t>
      </w:r>
    </w:p>
    <w:p w14:paraId="74E33622" w14:textId="35BC3B80" w:rsidR="002965AD" w:rsidRDefault="002965AD" w:rsidP="00AA32A1">
      <w:pPr>
        <w:pStyle w:val="a9"/>
        <w:numPr>
          <w:ilvl w:val="0"/>
          <w:numId w:val="37"/>
        </w:numPr>
        <w:spacing w:line="360" w:lineRule="auto"/>
        <w:ind w:firstLineChars="0"/>
        <w:rPr>
          <w:rFonts w:ascii="宋体" w:hAnsi="宋体" w:hint="eastAsia"/>
          <w:sz w:val="24"/>
          <w:szCs w:val="24"/>
        </w:rPr>
      </w:pPr>
      <w:r w:rsidRPr="005E7F24">
        <w:rPr>
          <w:rFonts w:ascii="宋体" w:hAnsi="宋体" w:hint="eastAsia"/>
          <w:sz w:val="24"/>
          <w:szCs w:val="24"/>
        </w:rPr>
        <w:t>项目对设备材料供货进度、施工进度、施工工期、施工时间点要求</w:t>
      </w:r>
      <w:r w:rsidR="008E575C">
        <w:rPr>
          <w:rFonts w:ascii="宋体" w:hAnsi="宋体" w:hint="eastAsia"/>
          <w:sz w:val="24"/>
          <w:szCs w:val="24"/>
        </w:rPr>
        <w:t>。</w:t>
      </w:r>
    </w:p>
    <w:p w14:paraId="4432D1EA" w14:textId="67AE37E3" w:rsidR="005E7F24" w:rsidRPr="005E7F24" w:rsidRDefault="005E7F24" w:rsidP="008E575C">
      <w:pPr>
        <w:pStyle w:val="a9"/>
        <w:spacing w:line="360" w:lineRule="auto"/>
        <w:ind w:left="650" w:firstLineChars="0" w:firstLine="0"/>
        <w:rPr>
          <w:rFonts w:ascii="宋体" w:hAnsi="宋体" w:hint="eastAsia"/>
          <w:sz w:val="24"/>
          <w:szCs w:val="24"/>
        </w:rPr>
      </w:pPr>
      <w:r w:rsidRPr="005E7F24">
        <w:rPr>
          <w:rFonts w:ascii="宋体" w:hAnsi="宋体" w:hint="eastAsia"/>
          <w:sz w:val="24"/>
          <w:szCs w:val="24"/>
        </w:rPr>
        <w:t>项目实施期限： 90天</w:t>
      </w:r>
    </w:p>
    <w:p w14:paraId="4BA0B162" w14:textId="38EB4B80" w:rsidR="002965AD" w:rsidRPr="00AA32A1" w:rsidRDefault="002965AD" w:rsidP="008E575C">
      <w:pPr>
        <w:pStyle w:val="a9"/>
        <w:numPr>
          <w:ilvl w:val="0"/>
          <w:numId w:val="37"/>
        </w:numPr>
        <w:spacing w:line="360" w:lineRule="auto"/>
        <w:ind w:firstLineChars="0"/>
        <w:rPr>
          <w:rFonts w:ascii="宋体" w:hAnsi="宋体" w:hint="eastAsia"/>
          <w:sz w:val="24"/>
          <w:szCs w:val="24"/>
        </w:rPr>
      </w:pPr>
      <w:r w:rsidRPr="005E7F24">
        <w:rPr>
          <w:rFonts w:ascii="宋体" w:hAnsi="宋体" w:hint="eastAsia"/>
          <w:sz w:val="24"/>
          <w:szCs w:val="24"/>
        </w:rPr>
        <w:t>签订合同后，中标方需在</w:t>
      </w:r>
      <w:r w:rsidR="005E7F24" w:rsidRPr="005E7F24">
        <w:rPr>
          <w:rFonts w:ascii="宋体" w:hAnsi="宋体" w:hint="eastAsia"/>
          <w:sz w:val="24"/>
          <w:szCs w:val="24"/>
        </w:rPr>
        <w:t>3</w:t>
      </w:r>
      <w:r w:rsidRPr="005E7F24">
        <w:rPr>
          <w:rFonts w:ascii="宋体" w:hAnsi="宋体" w:hint="eastAsia"/>
          <w:sz w:val="24"/>
          <w:szCs w:val="24"/>
        </w:rPr>
        <w:t>个工作日内编制满足招标文件要求的《施</w:t>
      </w:r>
      <w:r w:rsidRPr="00AA32A1">
        <w:rPr>
          <w:rFonts w:ascii="宋体" w:hAnsi="宋体" w:hint="eastAsia"/>
          <w:sz w:val="24"/>
          <w:szCs w:val="24"/>
        </w:rPr>
        <w:t>工进度计划表》《施工安全方案》提交项目负责人。</w:t>
      </w:r>
    </w:p>
    <w:p w14:paraId="6EC1E054" w14:textId="77777777" w:rsidR="002965AD" w:rsidRPr="009420F9" w:rsidRDefault="002965AD" w:rsidP="008B1E80">
      <w:pPr>
        <w:snapToGrid w:val="0"/>
        <w:spacing w:line="360" w:lineRule="auto"/>
        <w:rPr>
          <w:rFonts w:ascii="宋体" w:hAnsi="宋体" w:hint="eastAsia"/>
          <w:b/>
          <w:spacing w:val="16"/>
          <w:sz w:val="24"/>
          <w:szCs w:val="24"/>
        </w:rPr>
      </w:pPr>
      <w:r w:rsidRPr="009420F9">
        <w:rPr>
          <w:rFonts w:ascii="宋体" w:hAnsi="宋体" w:hint="eastAsia"/>
          <w:b/>
          <w:spacing w:val="16"/>
          <w:sz w:val="24"/>
          <w:szCs w:val="24"/>
        </w:rPr>
        <w:t>六．调试及验收</w:t>
      </w:r>
    </w:p>
    <w:p w14:paraId="1EC7EDA7" w14:textId="77777777" w:rsidR="002965AD" w:rsidRDefault="002965AD" w:rsidP="008B1E80">
      <w:pPr>
        <w:snapToGrid w:val="0"/>
        <w:spacing w:line="360" w:lineRule="auto"/>
        <w:rPr>
          <w:rFonts w:ascii="宋体" w:hAnsi="宋体" w:hint="eastAsia"/>
          <w:spacing w:val="16"/>
          <w:sz w:val="24"/>
          <w:szCs w:val="24"/>
        </w:rPr>
      </w:pPr>
      <w:r w:rsidRPr="009420F9">
        <w:rPr>
          <w:rFonts w:ascii="宋体" w:hAnsi="宋体" w:hint="eastAsia"/>
          <w:spacing w:val="16"/>
          <w:sz w:val="24"/>
          <w:szCs w:val="24"/>
        </w:rPr>
        <w:t xml:space="preserve">1．系统调试要求 </w:t>
      </w:r>
    </w:p>
    <w:p w14:paraId="28419298" w14:textId="3455A076" w:rsidR="005E7F24" w:rsidRPr="005E7F24" w:rsidRDefault="005E7F24" w:rsidP="005E7F24">
      <w:pPr>
        <w:snapToGrid w:val="0"/>
        <w:spacing w:line="360" w:lineRule="auto"/>
        <w:ind w:firstLineChars="200" w:firstLine="480"/>
        <w:rPr>
          <w:rFonts w:ascii="宋体" w:hAnsi="宋体" w:hint="eastAsia"/>
          <w:sz w:val="24"/>
          <w:szCs w:val="24"/>
        </w:rPr>
      </w:pPr>
      <w:r w:rsidRPr="005E7F24">
        <w:rPr>
          <w:rFonts w:ascii="宋体" w:hAnsi="宋体" w:hint="eastAsia"/>
          <w:sz w:val="24"/>
          <w:szCs w:val="24"/>
        </w:rPr>
        <w:t>中标人需指派具有相关AI项目经验的资深工程师负责硬件安装、软件部署和系统联调，确保智能体在招标方环境中顺利运行。</w:t>
      </w:r>
    </w:p>
    <w:p w14:paraId="76F4F250" w14:textId="77777777" w:rsidR="002965AD" w:rsidRDefault="002965AD" w:rsidP="008B1E80">
      <w:pPr>
        <w:snapToGrid w:val="0"/>
        <w:spacing w:line="360" w:lineRule="auto"/>
        <w:rPr>
          <w:rFonts w:ascii="宋体" w:hAnsi="宋体" w:hint="eastAsia"/>
          <w:sz w:val="24"/>
          <w:szCs w:val="24"/>
        </w:rPr>
      </w:pPr>
      <w:r w:rsidRPr="009420F9">
        <w:rPr>
          <w:rFonts w:ascii="宋体" w:hAnsi="宋体" w:hint="eastAsia"/>
          <w:spacing w:val="16"/>
          <w:sz w:val="24"/>
          <w:szCs w:val="24"/>
        </w:rPr>
        <w:t>2．验收要求、</w:t>
      </w:r>
      <w:r w:rsidRPr="009420F9">
        <w:rPr>
          <w:rFonts w:ascii="宋体" w:hAnsi="宋体" w:hint="eastAsia"/>
          <w:sz w:val="24"/>
          <w:szCs w:val="24"/>
        </w:rPr>
        <w:t>检查内容</w:t>
      </w:r>
    </w:p>
    <w:p w14:paraId="0CA97C71" w14:textId="1F44E7A1" w:rsidR="005E7F24" w:rsidRPr="009420F9" w:rsidRDefault="005E7F24" w:rsidP="00136BF5">
      <w:pPr>
        <w:snapToGrid w:val="0"/>
        <w:spacing w:line="360" w:lineRule="auto"/>
        <w:ind w:firstLineChars="200" w:firstLine="480"/>
        <w:rPr>
          <w:rFonts w:ascii="宋体" w:hAnsi="宋体" w:hint="eastAsia"/>
          <w:sz w:val="24"/>
          <w:szCs w:val="24"/>
        </w:rPr>
      </w:pPr>
      <w:r w:rsidRPr="005E7F24">
        <w:rPr>
          <w:rFonts w:ascii="宋体" w:hAnsi="宋体" w:hint="eastAsia"/>
          <w:sz w:val="24"/>
          <w:szCs w:val="24"/>
        </w:rPr>
        <w:t>项目验收分为两个阶段：初验和终验。在项目实施完毕后，硬件安装到位，</w:t>
      </w:r>
      <w:r>
        <w:rPr>
          <w:rFonts w:ascii="宋体" w:hAnsi="宋体" w:hint="eastAsia"/>
          <w:sz w:val="24"/>
          <w:szCs w:val="24"/>
        </w:rPr>
        <w:t>五</w:t>
      </w:r>
      <w:r w:rsidRPr="005E7F24">
        <w:rPr>
          <w:rFonts w:ascii="宋体" w:hAnsi="宋体" w:hint="eastAsia"/>
          <w:sz w:val="24"/>
          <w:szCs w:val="24"/>
        </w:rPr>
        <w:t>个智能体基本功能按技术要求上线运行，即可进行初验;系统在初验后，无故障试运行1个月，期间业务部门使用顺畅，各项功能稳定、准确，满足业务需求，即可组织终验。中标人在终验前提交所有项目交付文档。验收过程中出现不符合标书和合同要求的严重质量问题时，招标人保留索赔权利。</w:t>
      </w:r>
    </w:p>
    <w:p w14:paraId="2E00CE51" w14:textId="77777777" w:rsidR="002965AD" w:rsidRDefault="002965AD" w:rsidP="008B1E80">
      <w:pPr>
        <w:snapToGrid w:val="0"/>
        <w:spacing w:line="360" w:lineRule="auto"/>
        <w:rPr>
          <w:rFonts w:ascii="宋体" w:hAnsi="宋体" w:hint="eastAsia"/>
          <w:sz w:val="24"/>
          <w:szCs w:val="24"/>
        </w:rPr>
      </w:pPr>
      <w:r w:rsidRPr="009420F9">
        <w:rPr>
          <w:rFonts w:ascii="宋体" w:hAnsi="宋体" w:hint="eastAsia"/>
          <w:sz w:val="24"/>
          <w:szCs w:val="24"/>
        </w:rPr>
        <w:t>3．质保期及故障响应时间</w:t>
      </w:r>
    </w:p>
    <w:p w14:paraId="145E68D9" w14:textId="744E4203" w:rsidR="005E7F24" w:rsidRPr="009420F9" w:rsidRDefault="005E7F24" w:rsidP="008B1E80">
      <w:pPr>
        <w:snapToGrid w:val="0"/>
        <w:spacing w:line="360" w:lineRule="auto"/>
        <w:rPr>
          <w:rFonts w:ascii="宋体" w:hAnsi="宋体" w:hint="eastAsia"/>
          <w:sz w:val="24"/>
          <w:szCs w:val="24"/>
        </w:rPr>
      </w:pPr>
      <w:r>
        <w:rPr>
          <w:rFonts w:ascii="宋体" w:hAnsi="宋体" w:hint="eastAsia"/>
          <w:sz w:val="24"/>
          <w:szCs w:val="24"/>
        </w:rPr>
        <w:lastRenderedPageBreak/>
        <w:t xml:space="preserve">  质保保期7X24小时</w:t>
      </w:r>
      <w:r w:rsidR="00C62483">
        <w:rPr>
          <w:rFonts w:ascii="宋体" w:hAnsi="宋体" w:hint="eastAsia"/>
          <w:sz w:val="24"/>
          <w:szCs w:val="24"/>
        </w:rPr>
        <w:t>响应，</w:t>
      </w:r>
      <w:r w:rsidR="00136BF5">
        <w:rPr>
          <w:rFonts w:ascii="宋体" w:hAnsi="宋体" w:hint="eastAsia"/>
          <w:sz w:val="24"/>
          <w:szCs w:val="24"/>
        </w:rPr>
        <w:t>现场或远程技术支持。</w:t>
      </w:r>
    </w:p>
    <w:p w14:paraId="6FF7B896" w14:textId="77777777" w:rsidR="002965AD" w:rsidRPr="009420F9" w:rsidRDefault="002965AD" w:rsidP="008B1E80">
      <w:pPr>
        <w:snapToGrid w:val="0"/>
        <w:spacing w:line="360" w:lineRule="auto"/>
        <w:rPr>
          <w:rFonts w:ascii="宋体" w:hAnsi="宋体" w:hint="eastAsia"/>
          <w:b/>
          <w:spacing w:val="16"/>
          <w:sz w:val="24"/>
          <w:szCs w:val="24"/>
        </w:rPr>
      </w:pPr>
      <w:r w:rsidRPr="009420F9">
        <w:rPr>
          <w:rFonts w:ascii="宋体" w:hAnsi="宋体" w:hint="eastAsia"/>
          <w:b/>
          <w:spacing w:val="16"/>
          <w:sz w:val="24"/>
          <w:szCs w:val="24"/>
        </w:rPr>
        <w:t>七．资料及培训</w:t>
      </w:r>
    </w:p>
    <w:p w14:paraId="0D71576B" w14:textId="77777777" w:rsidR="002965AD" w:rsidRDefault="002965AD" w:rsidP="008B1E80">
      <w:pPr>
        <w:snapToGrid w:val="0"/>
        <w:spacing w:line="360" w:lineRule="auto"/>
        <w:rPr>
          <w:rFonts w:ascii="宋体" w:hAnsi="宋体" w:hint="eastAsia"/>
          <w:spacing w:val="16"/>
          <w:sz w:val="24"/>
          <w:szCs w:val="24"/>
        </w:rPr>
      </w:pPr>
      <w:r w:rsidRPr="009420F9">
        <w:rPr>
          <w:rFonts w:ascii="宋体" w:hAnsi="宋体" w:hint="eastAsia"/>
          <w:spacing w:val="16"/>
          <w:sz w:val="24"/>
          <w:szCs w:val="24"/>
        </w:rPr>
        <w:t>1．项目需交付的图纸、资料、*证书、报告的数量和方式</w:t>
      </w:r>
    </w:p>
    <w:p w14:paraId="543F3FA6" w14:textId="4E1D0ED5" w:rsidR="005E7F24" w:rsidRPr="00136BF5" w:rsidRDefault="00136BF5" w:rsidP="00136BF5">
      <w:pPr>
        <w:spacing w:line="360" w:lineRule="auto"/>
        <w:ind w:firstLineChars="200" w:firstLine="480"/>
        <w:rPr>
          <w:rFonts w:ascii="宋体" w:hAnsi="宋体" w:hint="eastAsia"/>
          <w:sz w:val="24"/>
          <w:szCs w:val="24"/>
        </w:rPr>
      </w:pPr>
      <w:r w:rsidRPr="00136BF5">
        <w:rPr>
          <w:rFonts w:ascii="宋体" w:hAnsi="宋体" w:hint="eastAsia"/>
          <w:sz w:val="24"/>
          <w:szCs w:val="24"/>
        </w:rPr>
        <w:t>本项目需在终验前一次性交付系统部署拓扑图、功能架构图、业务流程图等设计图纸，系统设计说明书、开发文档、源代码、用户与管理员手册、知识库调优策略等资料，硬件原厂合格证、质保证书、CCC 认证等证书，以及系统测试报告、GPU 安装调试报告、培训报告、项目验收报告等文件，纸质文件须加盖公章，电子版需提供 PDF 和可编辑源文件，并通过加密介质提交至招标方指定部门备案。</w:t>
      </w:r>
    </w:p>
    <w:p w14:paraId="50336056" w14:textId="77777777" w:rsidR="002965AD" w:rsidRDefault="002965AD" w:rsidP="008B1E80">
      <w:pPr>
        <w:spacing w:line="360" w:lineRule="auto"/>
        <w:rPr>
          <w:rFonts w:ascii="宋体" w:hAnsi="宋体" w:hint="eastAsia"/>
          <w:sz w:val="24"/>
          <w:szCs w:val="24"/>
        </w:rPr>
      </w:pPr>
      <w:r w:rsidRPr="009420F9">
        <w:rPr>
          <w:rFonts w:ascii="宋体" w:hAnsi="宋体" w:hint="eastAsia"/>
          <w:sz w:val="24"/>
          <w:szCs w:val="24"/>
        </w:rPr>
        <w:t>2．培训时间、地点、人数要求</w:t>
      </w:r>
    </w:p>
    <w:p w14:paraId="748855FF" w14:textId="629F32FE" w:rsidR="005E7F24" w:rsidRPr="009420F9" w:rsidRDefault="005E7F24" w:rsidP="008B1E80">
      <w:pPr>
        <w:spacing w:line="360" w:lineRule="auto"/>
        <w:rPr>
          <w:rFonts w:ascii="宋体" w:hAnsi="宋体" w:hint="eastAsia"/>
          <w:sz w:val="24"/>
          <w:szCs w:val="24"/>
        </w:rPr>
      </w:pPr>
      <w:r>
        <w:rPr>
          <w:rFonts w:ascii="宋体" w:hAnsi="宋体" w:hint="eastAsia"/>
          <w:sz w:val="24"/>
          <w:szCs w:val="24"/>
        </w:rPr>
        <w:t xml:space="preserve">  </w:t>
      </w:r>
      <w:r w:rsidRPr="005E7F24">
        <w:rPr>
          <w:rFonts w:ascii="宋体" w:hAnsi="宋体" w:hint="eastAsia"/>
          <w:sz w:val="24"/>
          <w:szCs w:val="24"/>
        </w:rPr>
        <w:t>中标人需为招标方提供至少一</w:t>
      </w:r>
      <w:r>
        <w:rPr>
          <w:rFonts w:ascii="宋体" w:hAnsi="宋体" w:hint="eastAsia"/>
          <w:sz w:val="24"/>
          <w:szCs w:val="24"/>
        </w:rPr>
        <w:t>次</w:t>
      </w:r>
      <w:r w:rsidRPr="005E7F24">
        <w:rPr>
          <w:rFonts w:ascii="宋体" w:hAnsi="宋体" w:hint="eastAsia"/>
          <w:sz w:val="24"/>
          <w:szCs w:val="24"/>
        </w:rPr>
        <w:t>技术培训，内容包括：智能体日常使用操作、后台知识库更新与管理、系统基本维护等。</w:t>
      </w:r>
    </w:p>
    <w:p w14:paraId="5E03B37C" w14:textId="77777777" w:rsidR="002965AD" w:rsidRDefault="002965AD" w:rsidP="008B1E80">
      <w:pPr>
        <w:spacing w:line="360" w:lineRule="auto"/>
        <w:rPr>
          <w:rFonts w:ascii="宋体" w:hAnsi="宋体" w:hint="eastAsia"/>
          <w:b/>
          <w:sz w:val="24"/>
          <w:szCs w:val="24"/>
        </w:rPr>
      </w:pPr>
      <w:r w:rsidRPr="009420F9">
        <w:rPr>
          <w:rFonts w:ascii="宋体" w:hAnsi="宋体" w:hint="eastAsia"/>
          <w:b/>
          <w:sz w:val="24"/>
          <w:szCs w:val="24"/>
        </w:rPr>
        <w:t>八．技术专有权</w:t>
      </w:r>
    </w:p>
    <w:p w14:paraId="093C6162" w14:textId="7507C864" w:rsidR="00136BF5" w:rsidRDefault="00136BF5" w:rsidP="008B1E80">
      <w:pPr>
        <w:spacing w:line="360" w:lineRule="auto"/>
        <w:rPr>
          <w:rFonts w:ascii="宋体" w:hAnsi="宋体" w:hint="eastAsia"/>
          <w:sz w:val="24"/>
          <w:szCs w:val="24"/>
        </w:rPr>
      </w:pPr>
      <w:r>
        <w:rPr>
          <w:rFonts w:ascii="宋体" w:hAnsi="宋体" w:hint="eastAsia"/>
          <w:b/>
          <w:sz w:val="24"/>
          <w:szCs w:val="24"/>
        </w:rPr>
        <w:t xml:space="preserve">  </w:t>
      </w:r>
      <w:r w:rsidR="00EA1F87">
        <w:rPr>
          <w:rFonts w:ascii="宋体" w:hAnsi="宋体" w:hint="eastAsia"/>
          <w:b/>
          <w:sz w:val="24"/>
          <w:szCs w:val="24"/>
        </w:rPr>
        <w:t xml:space="preserve"> </w:t>
      </w:r>
      <w:r w:rsidRPr="00136BF5">
        <w:rPr>
          <w:rFonts w:ascii="宋体" w:hAnsi="宋体" w:hint="eastAsia"/>
          <w:sz w:val="24"/>
          <w:szCs w:val="24"/>
        </w:rPr>
        <w:t>本项目中开发的所有智能体软件系统、代码及相关知识产权，均归昆明醋酸纤维有限公司所有。</w:t>
      </w:r>
    </w:p>
    <w:p w14:paraId="6D6868C3" w14:textId="7C33B9B1" w:rsidR="00CD478C" w:rsidRPr="00EA1F87" w:rsidRDefault="00CD478C" w:rsidP="00EA1F87">
      <w:pPr>
        <w:spacing w:line="360" w:lineRule="auto"/>
        <w:ind w:firstLineChars="200" w:firstLine="480"/>
        <w:rPr>
          <w:rFonts w:ascii="宋体" w:hAnsi="宋体" w:hint="eastAsia"/>
          <w:sz w:val="24"/>
          <w:szCs w:val="24"/>
        </w:rPr>
      </w:pPr>
      <w:r w:rsidRPr="00EA1F87">
        <w:rPr>
          <w:rFonts w:ascii="宋体" w:hAnsi="宋体" w:hint="eastAsia"/>
          <w:sz w:val="24"/>
          <w:szCs w:val="24"/>
        </w:rPr>
        <w:t>投标人所提供的产品涉及的专有或专利技术，甲方认为知识产权使用费已经包括在投标总价中，甲方不会因为任何理由而单独支付额外的费用。</w:t>
      </w:r>
    </w:p>
    <w:p w14:paraId="4F0979A2" w14:textId="77777777" w:rsidR="002965AD" w:rsidRDefault="002965AD" w:rsidP="008B1E80">
      <w:pPr>
        <w:spacing w:line="360" w:lineRule="auto"/>
        <w:rPr>
          <w:rFonts w:ascii="宋体" w:hAnsi="宋体" w:hint="eastAsia"/>
          <w:b/>
          <w:sz w:val="24"/>
          <w:szCs w:val="24"/>
        </w:rPr>
      </w:pPr>
      <w:r w:rsidRPr="009420F9">
        <w:rPr>
          <w:rFonts w:ascii="宋体" w:hAnsi="宋体" w:hint="eastAsia"/>
          <w:b/>
          <w:sz w:val="24"/>
          <w:szCs w:val="24"/>
        </w:rPr>
        <w:t>九．保密协议</w:t>
      </w:r>
    </w:p>
    <w:p w14:paraId="7EB9C740" w14:textId="1F8E9B10" w:rsidR="00136BF5" w:rsidRPr="00136BF5" w:rsidRDefault="00136BF5" w:rsidP="00136BF5">
      <w:pPr>
        <w:spacing w:line="360" w:lineRule="auto"/>
        <w:ind w:firstLineChars="200" w:firstLine="480"/>
        <w:rPr>
          <w:rFonts w:ascii="宋体" w:hAnsi="宋体" w:hint="eastAsia"/>
          <w:sz w:val="24"/>
          <w:szCs w:val="24"/>
        </w:rPr>
      </w:pPr>
      <w:r w:rsidRPr="00136BF5">
        <w:rPr>
          <w:rFonts w:ascii="宋体" w:hAnsi="宋体" w:hint="eastAsia"/>
          <w:sz w:val="24"/>
          <w:szCs w:val="24"/>
        </w:rPr>
        <w:t>实施方在项目过程中接触到的所有招标方业务数据、文档和资料，必须严格保密，不得以任何形式泄露、拷贝或用作本项目之外的任何目的，项目实施前须签署保密协议。</w:t>
      </w:r>
    </w:p>
    <w:p w14:paraId="398C10AC" w14:textId="77777777" w:rsidR="002965AD" w:rsidRPr="009420F9" w:rsidRDefault="002965AD" w:rsidP="008B1E80">
      <w:pPr>
        <w:spacing w:line="360" w:lineRule="auto"/>
        <w:rPr>
          <w:rFonts w:ascii="宋体" w:hAnsi="宋体" w:hint="eastAsia"/>
          <w:b/>
          <w:sz w:val="24"/>
          <w:szCs w:val="24"/>
        </w:rPr>
      </w:pPr>
      <w:r w:rsidRPr="009420F9">
        <w:rPr>
          <w:rFonts w:ascii="宋体" w:hAnsi="宋体" w:hint="eastAsia"/>
          <w:b/>
          <w:sz w:val="24"/>
          <w:szCs w:val="24"/>
        </w:rPr>
        <w:t>十．其他要求（施工资质、授权等要求）</w:t>
      </w:r>
    </w:p>
    <w:p w14:paraId="4D6861A3" w14:textId="77777777" w:rsidR="002965AD" w:rsidRDefault="002965AD" w:rsidP="002965AD">
      <w:pPr>
        <w:snapToGrid w:val="0"/>
        <w:rPr>
          <w:rFonts w:ascii="宋体" w:hAnsi="宋体" w:hint="eastAsia"/>
          <w:sz w:val="24"/>
          <w:szCs w:val="24"/>
        </w:rPr>
      </w:pPr>
    </w:p>
    <w:p w14:paraId="11D0F008" w14:textId="77777777" w:rsidR="00136BF5" w:rsidRDefault="00136BF5" w:rsidP="002965AD">
      <w:pPr>
        <w:snapToGrid w:val="0"/>
        <w:rPr>
          <w:rFonts w:ascii="宋体" w:hAnsi="宋体" w:hint="eastAsia"/>
          <w:sz w:val="24"/>
          <w:szCs w:val="24"/>
        </w:rPr>
      </w:pPr>
    </w:p>
    <w:p w14:paraId="4D54C19A" w14:textId="77777777" w:rsidR="00136BF5" w:rsidRDefault="00136BF5" w:rsidP="002965AD">
      <w:pPr>
        <w:snapToGrid w:val="0"/>
        <w:rPr>
          <w:rFonts w:ascii="宋体" w:hAnsi="宋体" w:hint="eastAsia"/>
          <w:sz w:val="24"/>
          <w:szCs w:val="24"/>
        </w:rPr>
      </w:pPr>
    </w:p>
    <w:p w14:paraId="14FB97DE" w14:textId="77777777" w:rsidR="00136BF5" w:rsidRDefault="00136BF5" w:rsidP="002965AD">
      <w:pPr>
        <w:snapToGrid w:val="0"/>
        <w:rPr>
          <w:rFonts w:ascii="宋体" w:hAnsi="宋体" w:hint="eastAsia"/>
          <w:sz w:val="24"/>
          <w:szCs w:val="24"/>
        </w:rPr>
      </w:pPr>
    </w:p>
    <w:p w14:paraId="303CF16B" w14:textId="77777777" w:rsidR="00136BF5" w:rsidRDefault="00136BF5" w:rsidP="002965AD">
      <w:pPr>
        <w:snapToGrid w:val="0"/>
        <w:rPr>
          <w:rFonts w:ascii="宋体" w:hAnsi="宋体" w:hint="eastAsia"/>
          <w:sz w:val="24"/>
          <w:szCs w:val="24"/>
        </w:rPr>
      </w:pPr>
    </w:p>
    <w:p w14:paraId="66F918D4" w14:textId="77777777" w:rsidR="00136BF5" w:rsidRDefault="00136BF5" w:rsidP="002965AD">
      <w:pPr>
        <w:snapToGrid w:val="0"/>
        <w:rPr>
          <w:rFonts w:ascii="宋体" w:hAnsi="宋体" w:hint="eastAsia"/>
          <w:sz w:val="24"/>
          <w:szCs w:val="24"/>
        </w:rPr>
      </w:pPr>
    </w:p>
    <w:p w14:paraId="437611F8" w14:textId="77777777" w:rsidR="00136BF5" w:rsidRDefault="00136BF5" w:rsidP="002965AD">
      <w:pPr>
        <w:snapToGrid w:val="0"/>
        <w:rPr>
          <w:rFonts w:ascii="宋体" w:hAnsi="宋体" w:hint="eastAsia"/>
          <w:sz w:val="24"/>
          <w:szCs w:val="24"/>
        </w:rPr>
      </w:pPr>
    </w:p>
    <w:p w14:paraId="3BD9FDCE" w14:textId="77777777" w:rsidR="00136BF5" w:rsidRDefault="00136BF5" w:rsidP="002965AD">
      <w:pPr>
        <w:snapToGrid w:val="0"/>
        <w:rPr>
          <w:rFonts w:ascii="宋体" w:hAnsi="宋体" w:hint="eastAsia"/>
          <w:sz w:val="24"/>
          <w:szCs w:val="24"/>
        </w:rPr>
      </w:pPr>
    </w:p>
    <w:p w14:paraId="272408B6" w14:textId="77777777" w:rsidR="00136BF5" w:rsidRDefault="00136BF5" w:rsidP="002965AD">
      <w:pPr>
        <w:snapToGrid w:val="0"/>
        <w:rPr>
          <w:rFonts w:ascii="宋体" w:hAnsi="宋体" w:hint="eastAsia"/>
          <w:sz w:val="24"/>
          <w:szCs w:val="24"/>
        </w:rPr>
      </w:pPr>
    </w:p>
    <w:p w14:paraId="3A40974C" w14:textId="77777777" w:rsidR="00136BF5" w:rsidRDefault="00136BF5" w:rsidP="002965AD">
      <w:pPr>
        <w:snapToGrid w:val="0"/>
        <w:rPr>
          <w:rFonts w:ascii="宋体" w:hAnsi="宋体" w:hint="eastAsia"/>
          <w:sz w:val="24"/>
          <w:szCs w:val="24"/>
        </w:rPr>
      </w:pPr>
    </w:p>
    <w:p w14:paraId="4BB28196" w14:textId="77777777" w:rsidR="006610E0" w:rsidRPr="00EA1F87" w:rsidRDefault="006610E0" w:rsidP="002965AD">
      <w:pPr>
        <w:snapToGrid w:val="0"/>
        <w:rPr>
          <w:rFonts w:ascii="宋体" w:hAnsi="宋体" w:hint="eastAsia"/>
          <w:sz w:val="24"/>
          <w:szCs w:val="24"/>
        </w:rPr>
      </w:pPr>
    </w:p>
    <w:p w14:paraId="6718C656" w14:textId="64A84321" w:rsidR="002965AD" w:rsidRPr="009420F9" w:rsidRDefault="002965AD" w:rsidP="002965AD">
      <w:pPr>
        <w:rPr>
          <w:rFonts w:ascii="宋体" w:hAnsi="宋体" w:hint="eastAsia"/>
          <w:b/>
          <w:sz w:val="24"/>
        </w:rPr>
      </w:pPr>
      <w:r w:rsidRPr="009420F9">
        <w:rPr>
          <w:rFonts w:ascii="宋体" w:hAnsi="宋体" w:hint="eastAsia"/>
          <w:b/>
          <w:sz w:val="24"/>
        </w:rPr>
        <w:lastRenderedPageBreak/>
        <w:t>附件一：</w:t>
      </w:r>
    </w:p>
    <w:p w14:paraId="3C7DCA8D" w14:textId="77777777" w:rsidR="002965AD" w:rsidRPr="009420F9" w:rsidRDefault="002965AD" w:rsidP="002965AD">
      <w:pPr>
        <w:rPr>
          <w:rFonts w:ascii="宋体" w:hAnsi="宋体" w:hint="eastAsia"/>
          <w:szCs w:val="21"/>
        </w:rPr>
      </w:pPr>
      <w:bookmarkStart w:id="0" w:name="OLE_LINK2"/>
      <w:bookmarkStart w:id="1" w:name="OLE_LINK3"/>
      <w:r w:rsidRPr="009420F9">
        <w:rPr>
          <w:rFonts w:ascii="宋体" w:hAnsi="宋体" w:hint="eastAsia"/>
          <w:szCs w:val="21"/>
        </w:rPr>
        <w:t>承包商入厂基本安全要求：</w:t>
      </w:r>
    </w:p>
    <w:p w14:paraId="40D05FFC" w14:textId="77777777" w:rsidR="002965AD" w:rsidRPr="009420F9" w:rsidRDefault="002965AD" w:rsidP="002965AD">
      <w:pPr>
        <w:rPr>
          <w:rFonts w:ascii="宋体" w:hAnsi="宋体" w:hint="eastAsia"/>
          <w:bCs/>
          <w:szCs w:val="21"/>
        </w:rPr>
      </w:pPr>
      <w:r w:rsidRPr="009420F9">
        <w:rPr>
          <w:rFonts w:ascii="宋体" w:hAnsi="宋体" w:hint="eastAsia"/>
          <w:bCs/>
          <w:szCs w:val="21"/>
        </w:rPr>
        <w:t>一、承包商P</w:t>
      </w:r>
      <w:r w:rsidRPr="009420F9">
        <w:rPr>
          <w:rFonts w:ascii="宋体" w:hAnsi="宋体"/>
          <w:bCs/>
          <w:szCs w:val="21"/>
        </w:rPr>
        <w:t>PE</w:t>
      </w:r>
      <w:r w:rsidRPr="009420F9">
        <w:rPr>
          <w:rFonts w:ascii="宋体" w:hAnsi="宋体" w:hint="eastAsia"/>
          <w:bCs/>
          <w:szCs w:val="21"/>
        </w:rPr>
        <w:t>要求</w:t>
      </w:r>
    </w:p>
    <w:p w14:paraId="14FF1B72" w14:textId="77777777" w:rsidR="002965AD" w:rsidRPr="009420F9" w:rsidRDefault="002965AD" w:rsidP="002965AD">
      <w:pPr>
        <w:numPr>
          <w:ilvl w:val="0"/>
          <w:numId w:val="13"/>
        </w:numPr>
        <w:rPr>
          <w:rFonts w:ascii="宋体" w:hAnsi="宋体" w:hint="eastAsia"/>
          <w:szCs w:val="21"/>
        </w:rPr>
      </w:pPr>
      <w:r w:rsidRPr="009420F9">
        <w:rPr>
          <w:rFonts w:ascii="宋体" w:hAnsi="宋体" w:hint="eastAsia"/>
          <w:szCs w:val="21"/>
        </w:rPr>
        <w:t>穿着符合施工区域要求的工作服，如防静电、防酸碱、防烫、防尘等；</w:t>
      </w:r>
    </w:p>
    <w:p w14:paraId="19CC902D" w14:textId="77777777" w:rsidR="002965AD" w:rsidRPr="009420F9" w:rsidRDefault="002965AD" w:rsidP="002965AD">
      <w:pPr>
        <w:numPr>
          <w:ilvl w:val="0"/>
          <w:numId w:val="13"/>
        </w:numPr>
        <w:rPr>
          <w:rFonts w:ascii="宋体" w:hAnsi="宋体" w:hint="eastAsia"/>
          <w:szCs w:val="21"/>
        </w:rPr>
      </w:pPr>
      <w:r w:rsidRPr="009420F9">
        <w:rPr>
          <w:rFonts w:ascii="宋体" w:hAnsi="宋体" w:hint="eastAsia"/>
          <w:szCs w:val="21"/>
        </w:rPr>
        <w:t>穿着符合施工区域安全要求的劳保鞋，如防静电鞋、绝缘鞋等，劳保鞋需具有防砸、防穿刺功能；</w:t>
      </w:r>
    </w:p>
    <w:p w14:paraId="57C3C4D2" w14:textId="77777777" w:rsidR="002965AD" w:rsidRPr="009420F9" w:rsidRDefault="002965AD" w:rsidP="002965AD">
      <w:pPr>
        <w:numPr>
          <w:ilvl w:val="0"/>
          <w:numId w:val="13"/>
        </w:numPr>
        <w:rPr>
          <w:rFonts w:ascii="宋体" w:hAnsi="宋体" w:hint="eastAsia"/>
          <w:szCs w:val="21"/>
        </w:rPr>
      </w:pPr>
      <w:r w:rsidRPr="009420F9">
        <w:rPr>
          <w:rFonts w:ascii="宋体" w:hAnsi="宋体" w:hint="eastAsia"/>
          <w:szCs w:val="21"/>
        </w:rPr>
        <w:t>佩戴符合国家标准的安全帽；</w:t>
      </w:r>
    </w:p>
    <w:p w14:paraId="0C628828" w14:textId="77777777" w:rsidR="002965AD" w:rsidRPr="009420F9" w:rsidRDefault="002965AD" w:rsidP="002965AD">
      <w:pPr>
        <w:numPr>
          <w:ilvl w:val="0"/>
          <w:numId w:val="13"/>
        </w:numPr>
        <w:rPr>
          <w:rFonts w:ascii="宋体" w:hAnsi="宋体" w:hint="eastAsia"/>
          <w:szCs w:val="21"/>
        </w:rPr>
      </w:pPr>
      <w:r w:rsidRPr="009420F9">
        <w:rPr>
          <w:rFonts w:ascii="宋体" w:hAnsi="宋体" w:hint="eastAsia"/>
          <w:szCs w:val="21"/>
        </w:rPr>
        <w:t>根据项目风险识别，配备防冲击眼镜、防护面罩、防尘口罩、防有机气体口罩、劳保手套、五点式安全带、防坠器等；</w:t>
      </w:r>
    </w:p>
    <w:p w14:paraId="3B0E0E2B" w14:textId="77777777" w:rsidR="002965AD" w:rsidRPr="009420F9" w:rsidRDefault="002965AD" w:rsidP="002965AD">
      <w:pPr>
        <w:rPr>
          <w:rFonts w:ascii="宋体" w:hAnsi="宋体" w:hint="eastAsia"/>
          <w:szCs w:val="21"/>
        </w:rPr>
      </w:pPr>
      <w:r w:rsidRPr="009420F9">
        <w:rPr>
          <w:rFonts w:ascii="宋体" w:hAnsi="宋体" w:hint="eastAsia"/>
          <w:szCs w:val="21"/>
        </w:rPr>
        <w:t>二、承包商行为要求</w:t>
      </w:r>
    </w:p>
    <w:p w14:paraId="254264D5"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严禁游动吸烟；</w:t>
      </w:r>
    </w:p>
    <w:p w14:paraId="7F2317B7"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严禁在防火防爆区内使用非防爆手机及非防爆电气设备；</w:t>
      </w:r>
    </w:p>
    <w:p w14:paraId="0051CD9B"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严禁进入与工作无关的区域或房间；</w:t>
      </w:r>
    </w:p>
    <w:p w14:paraId="5D496C2D"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严禁触碰或操作与工作无关的设备和设施；</w:t>
      </w:r>
    </w:p>
    <w:p w14:paraId="64C7F561"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严禁在施工现场就餐、睡觉或做其它与工作无关的事；</w:t>
      </w:r>
    </w:p>
    <w:p w14:paraId="661D7C34"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严禁用饮料瓶盛装化学品带入工作现场；</w:t>
      </w:r>
    </w:p>
    <w:p w14:paraId="1432BB4C"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带入公司的电动工器具均需要维修保障部对应的专业工程师进行检查，并张贴合格标识。</w:t>
      </w:r>
    </w:p>
    <w:p w14:paraId="7948155E" w14:textId="77777777" w:rsidR="002965AD" w:rsidRPr="009420F9" w:rsidRDefault="002965AD" w:rsidP="002965AD">
      <w:pPr>
        <w:numPr>
          <w:ilvl w:val="0"/>
          <w:numId w:val="14"/>
        </w:numPr>
        <w:rPr>
          <w:rFonts w:ascii="宋体" w:hAnsi="宋体" w:hint="eastAsia"/>
          <w:szCs w:val="21"/>
        </w:rPr>
      </w:pPr>
      <w:r w:rsidRPr="009420F9">
        <w:rPr>
          <w:rFonts w:ascii="宋体" w:hAnsi="宋体" w:hint="eastAsia"/>
          <w:szCs w:val="21"/>
        </w:rPr>
        <w:t>承包商在昆纤公司工作，工作时长为工作日8:3</w:t>
      </w:r>
      <w:r w:rsidRPr="009420F9">
        <w:rPr>
          <w:rFonts w:ascii="宋体" w:hAnsi="宋体"/>
          <w:szCs w:val="21"/>
        </w:rPr>
        <w:t>0—17</w:t>
      </w:r>
      <w:r w:rsidRPr="009420F9">
        <w:rPr>
          <w:rFonts w:ascii="宋体" w:hAnsi="宋体" w:hint="eastAsia"/>
          <w:szCs w:val="21"/>
        </w:rPr>
        <w:t>:0</w:t>
      </w:r>
      <w:r w:rsidRPr="009420F9">
        <w:rPr>
          <w:rFonts w:ascii="宋体" w:hAnsi="宋体"/>
          <w:szCs w:val="21"/>
        </w:rPr>
        <w:t>0</w:t>
      </w:r>
      <w:r w:rsidRPr="009420F9">
        <w:rPr>
          <w:rFonts w:ascii="宋体" w:hAnsi="宋体" w:hint="eastAsia"/>
          <w:szCs w:val="21"/>
        </w:rPr>
        <w:t>，如需要加班，需得到昆纤公司工作联系人/项目负责人的许可。如周末需要加班，需得到安环部的许可。</w:t>
      </w:r>
    </w:p>
    <w:p w14:paraId="1465F3FF" w14:textId="48AFC521" w:rsidR="002965AD" w:rsidRPr="00136BF5" w:rsidRDefault="002965AD" w:rsidP="002965AD">
      <w:pPr>
        <w:numPr>
          <w:ilvl w:val="0"/>
          <w:numId w:val="14"/>
        </w:numPr>
        <w:rPr>
          <w:rFonts w:ascii="宋体" w:hAnsi="宋体" w:hint="eastAsia"/>
          <w:szCs w:val="21"/>
        </w:rPr>
      </w:pPr>
      <w:r w:rsidRPr="009420F9">
        <w:rPr>
          <w:rFonts w:ascii="宋体" w:hAnsi="宋体" w:hint="eastAsia"/>
          <w:szCs w:val="21"/>
        </w:rPr>
        <w:t>承包商进入昆纤公司工作的人员，年龄需符合《劳动法》相关要求，并且需全员购买意外伤害险。</w:t>
      </w:r>
    </w:p>
    <w:p w14:paraId="264E3323" w14:textId="77777777" w:rsidR="002965AD" w:rsidRPr="009420F9" w:rsidRDefault="002965AD" w:rsidP="002965AD">
      <w:pPr>
        <w:rPr>
          <w:rFonts w:ascii="宋体" w:hAnsi="宋体" w:hint="eastAsia"/>
          <w:szCs w:val="21"/>
        </w:rPr>
      </w:pPr>
      <w:r w:rsidRPr="009420F9">
        <w:rPr>
          <w:rFonts w:ascii="宋体" w:hAnsi="宋体" w:hint="eastAsia"/>
          <w:szCs w:val="21"/>
        </w:rPr>
        <w:t>三、项目作业要求</w:t>
      </w:r>
    </w:p>
    <w:p w14:paraId="210C93B8"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承包商人员需接受昆纤公司三级安全培训教育，经考核合格后，方可开展工作；</w:t>
      </w:r>
    </w:p>
    <w:p w14:paraId="7A8BB0B0"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承包商在开工前</w:t>
      </w:r>
      <w:r w:rsidRPr="009420F9">
        <w:rPr>
          <w:rFonts w:ascii="宋体" w:hAnsi="宋体"/>
          <w:szCs w:val="21"/>
        </w:rPr>
        <w:t>，必须识别作业风险，</w:t>
      </w:r>
      <w:r w:rsidRPr="009420F9">
        <w:rPr>
          <w:rFonts w:ascii="宋体" w:hAnsi="宋体" w:hint="eastAsia"/>
          <w:szCs w:val="21"/>
        </w:rPr>
        <w:t>遵守昆纤公司《工作许可及危险作业管理制度》，动火、有限空间、登高、吊装、临时用电和带电作业等，须</w:t>
      </w:r>
      <w:r w:rsidRPr="009420F9">
        <w:rPr>
          <w:rFonts w:ascii="宋体" w:hAnsi="宋体"/>
          <w:szCs w:val="21"/>
        </w:rPr>
        <w:t>办理相关作业许可证</w:t>
      </w:r>
      <w:r w:rsidRPr="009420F9">
        <w:rPr>
          <w:rFonts w:ascii="宋体" w:hAnsi="宋体" w:hint="eastAsia"/>
          <w:szCs w:val="21"/>
        </w:rPr>
        <w:t>。</w:t>
      </w:r>
    </w:p>
    <w:p w14:paraId="5C064EA4"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涉及电焊、登高、架设、电气（含临时用电）等作业时，作业人员需持有应急管理局颁发的特种作业许可证，并在有效期内。</w:t>
      </w:r>
    </w:p>
    <w:p w14:paraId="7903C969"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施工区域须设置红白危险警示带；</w:t>
      </w:r>
    </w:p>
    <w:p w14:paraId="2152A733"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施工现场工具材料分类堆放整齐，并设置黄黑警戒线；</w:t>
      </w:r>
    </w:p>
    <w:p w14:paraId="7AE51249"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承包商专职或兼职安全员必须穿着橘红色（动火作业监护）或黄色（有限作业、登高作业监护）的反光背心，不得离开工作现场。专职安全员不得参与施工工作；</w:t>
      </w:r>
    </w:p>
    <w:p w14:paraId="40FB74A7" w14:textId="77777777" w:rsidR="002965AD" w:rsidRPr="009420F9" w:rsidRDefault="002965AD" w:rsidP="002965AD">
      <w:pPr>
        <w:numPr>
          <w:ilvl w:val="0"/>
          <w:numId w:val="15"/>
        </w:numPr>
        <w:rPr>
          <w:rFonts w:ascii="宋体" w:hAnsi="宋体" w:hint="eastAsia"/>
          <w:szCs w:val="21"/>
        </w:rPr>
      </w:pPr>
      <w:r w:rsidRPr="009420F9">
        <w:rPr>
          <w:rFonts w:ascii="宋体" w:hAnsi="宋体" w:hint="eastAsia"/>
          <w:szCs w:val="21"/>
        </w:rPr>
        <w:t>施工废物和垃圾按昆纤公司规定及时进行处理；</w:t>
      </w:r>
    </w:p>
    <w:bookmarkEnd w:id="0"/>
    <w:bookmarkEnd w:id="1"/>
    <w:p w14:paraId="3D2D19B0" w14:textId="29BDBEFA" w:rsidR="00C52C6D" w:rsidRPr="009420F9" w:rsidRDefault="00C52C6D" w:rsidP="00136BF5">
      <w:pPr>
        <w:tabs>
          <w:tab w:val="left" w:pos="5325"/>
        </w:tabs>
      </w:pPr>
    </w:p>
    <w:sectPr w:rsidR="00C52C6D" w:rsidRPr="009420F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75E3" w14:textId="77777777" w:rsidR="00D43B97" w:rsidRDefault="00D43B97" w:rsidP="009764BF">
      <w:r>
        <w:separator/>
      </w:r>
    </w:p>
  </w:endnote>
  <w:endnote w:type="continuationSeparator" w:id="0">
    <w:p w14:paraId="7B755C58" w14:textId="77777777" w:rsidR="00D43B97" w:rsidRDefault="00D43B97" w:rsidP="0097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67EB" w14:textId="77777777" w:rsidR="00D43B97" w:rsidRDefault="00D43B97" w:rsidP="009764BF">
      <w:r>
        <w:separator/>
      </w:r>
    </w:p>
  </w:footnote>
  <w:footnote w:type="continuationSeparator" w:id="0">
    <w:p w14:paraId="72CDB719" w14:textId="77777777" w:rsidR="00D43B97" w:rsidRDefault="00D43B97" w:rsidP="0097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8CD7" w14:textId="34D03757" w:rsidR="00196BD2" w:rsidRDefault="00F025B3">
    <w:pPr>
      <w:pStyle w:val="a3"/>
    </w:pPr>
    <w:r>
      <w:rPr>
        <w:noProof/>
      </w:rPr>
      <mc:AlternateContent>
        <mc:Choice Requires="wps">
          <w:drawing>
            <wp:anchor distT="0" distB="0" distL="114300" distR="114300" simplePos="0" relativeHeight="251657728" behindDoc="0" locked="0" layoutInCell="0" allowOverlap="1" wp14:anchorId="36865A33" wp14:editId="197B9357">
              <wp:simplePos x="0" y="0"/>
              <wp:positionH relativeFrom="page">
                <wp:posOffset>0</wp:posOffset>
              </wp:positionH>
              <wp:positionV relativeFrom="page">
                <wp:posOffset>190500</wp:posOffset>
              </wp:positionV>
              <wp:extent cx="7560310" cy="273685"/>
              <wp:effectExtent l="0" t="0" r="2540" b="2540"/>
              <wp:wrapNone/>
              <wp:docPr id="1219142163" name="MSIPCM026a4201bf4a9e2b20b9d807" descr="{&quot;HashCode&quot;:-175786682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F298C" w14:textId="77777777" w:rsidR="00196BD2" w:rsidRPr="00196BD2" w:rsidRDefault="00196BD2" w:rsidP="00196BD2">
                          <w:pPr>
                            <w:jc w:val="left"/>
                            <w:rPr>
                              <w:rFonts w:cs="Calibri"/>
                              <w:color w:val="737373"/>
                              <w:sz w:val="20"/>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65A33" id="_x0000_t202" coordsize="21600,21600" o:spt="202" path="m,l,21600r21600,l21600,xe">
              <v:stroke joinstyle="miter"/>
              <v:path gradientshapeok="t" o:connecttype="rect"/>
            </v:shapetype>
            <v:shape id="MSIPCM026a4201bf4a9e2b20b9d807" o:spid="_x0000_s1026" type="#_x0000_t202" alt="{&quot;HashCode&quot;:-1757866826,&quot;Height&quot;:841.0,&quot;Width&quot;:595.0,&quot;Placement&quot;:&quot;Header&quot;,&quot;Index&quot;:&quot;Primary&quot;,&quot;Section&quot;:1,&quot;Top&quot;:0.0,&quot;Left&quot;:0.0}" style="position:absolute;left:0;text-align:left;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5B3F298C" w14:textId="77777777" w:rsidR="00196BD2" w:rsidRPr="00196BD2" w:rsidRDefault="00196BD2" w:rsidP="00196BD2">
                    <w:pPr>
                      <w:jc w:val="left"/>
                      <w:rPr>
                        <w:rFonts w:cs="Calibri"/>
                        <w:color w:val="737373"/>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CA22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2B54"/>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2" w15:restartNumberingAfterBreak="0">
    <w:nsid w:val="008944C8"/>
    <w:multiLevelType w:val="hybridMultilevel"/>
    <w:tmpl w:val="F64A325C"/>
    <w:lvl w:ilvl="0" w:tplc="CFA0DD9A">
      <w:start w:val="1"/>
      <w:numFmt w:val="decimal"/>
      <w:lvlText w:val="（%1）"/>
      <w:lvlJc w:val="left"/>
      <w:pPr>
        <w:ind w:left="1125" w:hanging="720"/>
      </w:pPr>
      <w:rPr>
        <w:rFonts w:hint="default"/>
      </w:rPr>
    </w:lvl>
    <w:lvl w:ilvl="1" w:tplc="04090019" w:tentative="1">
      <w:start w:val="1"/>
      <w:numFmt w:val="lowerLetter"/>
      <w:lvlText w:val="%2)"/>
      <w:lvlJc w:val="left"/>
      <w:pPr>
        <w:ind w:left="1285" w:hanging="440"/>
      </w:pPr>
    </w:lvl>
    <w:lvl w:ilvl="2" w:tplc="0409001B" w:tentative="1">
      <w:start w:val="1"/>
      <w:numFmt w:val="lowerRoman"/>
      <w:lvlText w:val="%3."/>
      <w:lvlJc w:val="right"/>
      <w:pPr>
        <w:ind w:left="1725" w:hanging="440"/>
      </w:pPr>
    </w:lvl>
    <w:lvl w:ilvl="3" w:tplc="0409000F" w:tentative="1">
      <w:start w:val="1"/>
      <w:numFmt w:val="decimal"/>
      <w:lvlText w:val="%4."/>
      <w:lvlJc w:val="left"/>
      <w:pPr>
        <w:ind w:left="2165" w:hanging="440"/>
      </w:pPr>
    </w:lvl>
    <w:lvl w:ilvl="4" w:tplc="04090019" w:tentative="1">
      <w:start w:val="1"/>
      <w:numFmt w:val="lowerLetter"/>
      <w:lvlText w:val="%5)"/>
      <w:lvlJc w:val="left"/>
      <w:pPr>
        <w:ind w:left="2605" w:hanging="440"/>
      </w:pPr>
    </w:lvl>
    <w:lvl w:ilvl="5" w:tplc="0409001B" w:tentative="1">
      <w:start w:val="1"/>
      <w:numFmt w:val="lowerRoman"/>
      <w:lvlText w:val="%6."/>
      <w:lvlJc w:val="right"/>
      <w:pPr>
        <w:ind w:left="3045" w:hanging="440"/>
      </w:pPr>
    </w:lvl>
    <w:lvl w:ilvl="6" w:tplc="0409000F" w:tentative="1">
      <w:start w:val="1"/>
      <w:numFmt w:val="decimal"/>
      <w:lvlText w:val="%7."/>
      <w:lvlJc w:val="left"/>
      <w:pPr>
        <w:ind w:left="3485" w:hanging="440"/>
      </w:pPr>
    </w:lvl>
    <w:lvl w:ilvl="7" w:tplc="04090019" w:tentative="1">
      <w:start w:val="1"/>
      <w:numFmt w:val="lowerLetter"/>
      <w:lvlText w:val="%8)"/>
      <w:lvlJc w:val="left"/>
      <w:pPr>
        <w:ind w:left="3925" w:hanging="440"/>
      </w:pPr>
    </w:lvl>
    <w:lvl w:ilvl="8" w:tplc="0409001B" w:tentative="1">
      <w:start w:val="1"/>
      <w:numFmt w:val="lowerRoman"/>
      <w:lvlText w:val="%9."/>
      <w:lvlJc w:val="right"/>
      <w:pPr>
        <w:ind w:left="4365" w:hanging="440"/>
      </w:pPr>
    </w:lvl>
  </w:abstractNum>
  <w:abstractNum w:abstractNumId="3" w15:restartNumberingAfterBreak="0">
    <w:nsid w:val="02A40A81"/>
    <w:multiLevelType w:val="hybridMultilevel"/>
    <w:tmpl w:val="7730043E"/>
    <w:lvl w:ilvl="0" w:tplc="DDFEE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4629DE"/>
    <w:multiLevelType w:val="hybridMultilevel"/>
    <w:tmpl w:val="CC8A6EAE"/>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 w15:restartNumberingAfterBreak="0">
    <w:nsid w:val="072B27DB"/>
    <w:multiLevelType w:val="hybridMultilevel"/>
    <w:tmpl w:val="6882CFF0"/>
    <w:lvl w:ilvl="0" w:tplc="67580AD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83D4E9E"/>
    <w:multiLevelType w:val="multilevel"/>
    <w:tmpl w:val="A7F4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A4332"/>
    <w:multiLevelType w:val="hybridMultilevel"/>
    <w:tmpl w:val="3F50491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07C1674"/>
    <w:multiLevelType w:val="multilevel"/>
    <w:tmpl w:val="36A57AB3"/>
    <w:lvl w:ilvl="0">
      <w:start w:val="1"/>
      <w:numFmt w:val="decimal"/>
      <w:lvlText w:val="%1"/>
      <w:lvlJc w:val="left"/>
      <w:pPr>
        <w:ind w:left="440" w:hanging="440"/>
      </w:pPr>
      <w:rPr>
        <w:rFonts w:eastAsia="仿宋"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6A733F2"/>
    <w:multiLevelType w:val="hybridMultilevel"/>
    <w:tmpl w:val="1442A3A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7EB58D4"/>
    <w:multiLevelType w:val="multilevel"/>
    <w:tmpl w:val="582E52CA"/>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1" w15:restartNumberingAfterBreak="0">
    <w:nsid w:val="1E30411C"/>
    <w:multiLevelType w:val="hybridMultilevel"/>
    <w:tmpl w:val="03E2531C"/>
    <w:lvl w:ilvl="0" w:tplc="04090001">
      <w:start w:val="1"/>
      <w:numFmt w:val="bullet"/>
      <w:lvlText w:val="−"/>
      <w:lvlJc w:val="left"/>
      <w:pPr>
        <w:ind w:left="840" w:hanging="420"/>
      </w:pPr>
      <w:rPr>
        <w:rFonts w:ascii="Times New Roman" w:hAnsi="Times New Roman" w:cs="Times New Roman"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50748EB"/>
    <w:multiLevelType w:val="hybridMultilevel"/>
    <w:tmpl w:val="5D980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25632C"/>
    <w:multiLevelType w:val="hybridMultilevel"/>
    <w:tmpl w:val="8A5EC024"/>
    <w:lvl w:ilvl="0" w:tplc="F3C6944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B0C21BB"/>
    <w:multiLevelType w:val="hybridMultilevel"/>
    <w:tmpl w:val="B1022076"/>
    <w:lvl w:ilvl="0" w:tplc="FFFFFFFF">
      <w:start w:val="1"/>
      <w:numFmt w:val="decimal"/>
      <w:lvlText w:val="%1)"/>
      <w:lvlJc w:val="left"/>
      <w:pPr>
        <w:ind w:left="650" w:hanging="440"/>
      </w:pPr>
    </w:lvl>
    <w:lvl w:ilvl="1" w:tplc="FFFFFFFF" w:tentative="1">
      <w:start w:val="1"/>
      <w:numFmt w:val="lowerLetter"/>
      <w:lvlText w:val="%2)"/>
      <w:lvlJc w:val="left"/>
      <w:pPr>
        <w:ind w:left="1090" w:hanging="440"/>
      </w:pPr>
    </w:lvl>
    <w:lvl w:ilvl="2" w:tplc="FFFFFFFF" w:tentative="1">
      <w:start w:val="1"/>
      <w:numFmt w:val="lowerRoman"/>
      <w:lvlText w:val="%3."/>
      <w:lvlJc w:val="right"/>
      <w:pPr>
        <w:ind w:left="1530" w:hanging="440"/>
      </w:pPr>
    </w:lvl>
    <w:lvl w:ilvl="3" w:tplc="FFFFFFFF" w:tentative="1">
      <w:start w:val="1"/>
      <w:numFmt w:val="decimal"/>
      <w:lvlText w:val="%4."/>
      <w:lvlJc w:val="left"/>
      <w:pPr>
        <w:ind w:left="1970" w:hanging="440"/>
      </w:pPr>
    </w:lvl>
    <w:lvl w:ilvl="4" w:tplc="FFFFFFFF" w:tentative="1">
      <w:start w:val="1"/>
      <w:numFmt w:val="lowerLetter"/>
      <w:lvlText w:val="%5)"/>
      <w:lvlJc w:val="left"/>
      <w:pPr>
        <w:ind w:left="2410" w:hanging="440"/>
      </w:pPr>
    </w:lvl>
    <w:lvl w:ilvl="5" w:tplc="FFFFFFFF" w:tentative="1">
      <w:start w:val="1"/>
      <w:numFmt w:val="lowerRoman"/>
      <w:lvlText w:val="%6."/>
      <w:lvlJc w:val="right"/>
      <w:pPr>
        <w:ind w:left="2850" w:hanging="440"/>
      </w:pPr>
    </w:lvl>
    <w:lvl w:ilvl="6" w:tplc="FFFFFFFF" w:tentative="1">
      <w:start w:val="1"/>
      <w:numFmt w:val="decimal"/>
      <w:lvlText w:val="%7."/>
      <w:lvlJc w:val="left"/>
      <w:pPr>
        <w:ind w:left="3290" w:hanging="440"/>
      </w:pPr>
    </w:lvl>
    <w:lvl w:ilvl="7" w:tplc="FFFFFFFF" w:tentative="1">
      <w:start w:val="1"/>
      <w:numFmt w:val="lowerLetter"/>
      <w:lvlText w:val="%8)"/>
      <w:lvlJc w:val="left"/>
      <w:pPr>
        <w:ind w:left="3730" w:hanging="440"/>
      </w:pPr>
    </w:lvl>
    <w:lvl w:ilvl="8" w:tplc="FFFFFFFF" w:tentative="1">
      <w:start w:val="1"/>
      <w:numFmt w:val="lowerRoman"/>
      <w:lvlText w:val="%9."/>
      <w:lvlJc w:val="right"/>
      <w:pPr>
        <w:ind w:left="4170" w:hanging="440"/>
      </w:pPr>
    </w:lvl>
  </w:abstractNum>
  <w:abstractNum w:abstractNumId="15" w15:restartNumberingAfterBreak="0">
    <w:nsid w:val="2FF16D95"/>
    <w:multiLevelType w:val="hybridMultilevel"/>
    <w:tmpl w:val="733094A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323548BA"/>
    <w:multiLevelType w:val="hybridMultilevel"/>
    <w:tmpl w:val="8C681714"/>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36A57AB3"/>
    <w:multiLevelType w:val="multilevel"/>
    <w:tmpl w:val="36A57AB3"/>
    <w:lvl w:ilvl="0">
      <w:start w:val="1"/>
      <w:numFmt w:val="decimal"/>
      <w:lvlText w:val="%1"/>
      <w:lvlJc w:val="left"/>
      <w:pPr>
        <w:ind w:left="440" w:hanging="440"/>
      </w:pPr>
      <w:rPr>
        <w:rFonts w:eastAsia="仿宋"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37DD6867"/>
    <w:multiLevelType w:val="hybridMultilevel"/>
    <w:tmpl w:val="1302A112"/>
    <w:lvl w:ilvl="0" w:tplc="04090001">
      <w:start w:val="1"/>
      <w:numFmt w:val="bullet"/>
      <w:lvlText w:val=""/>
      <w:lvlJc w:val="left"/>
      <w:pPr>
        <w:ind w:left="680" w:hanging="440"/>
      </w:pPr>
      <w:rPr>
        <w:rFonts w:ascii="Wingdings" w:hAnsi="Wingdings"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19" w15:restartNumberingAfterBreak="0">
    <w:nsid w:val="3CFF3CF4"/>
    <w:multiLevelType w:val="hybridMultilevel"/>
    <w:tmpl w:val="8D30CF7C"/>
    <w:lvl w:ilvl="0" w:tplc="4630266E">
      <w:start w:val="1"/>
      <w:numFmt w:val="decimal"/>
      <w:lvlText w:val="%1、"/>
      <w:lvlJc w:val="left"/>
      <w:pPr>
        <w:ind w:left="855" w:hanging="375"/>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FD76312"/>
    <w:multiLevelType w:val="hybridMultilevel"/>
    <w:tmpl w:val="8F9CE0DA"/>
    <w:lvl w:ilvl="0" w:tplc="04090013">
      <w:start w:val="1"/>
      <w:numFmt w:val="chineseCountingThousand"/>
      <w:lvlText w:val="%1、"/>
      <w:lvlJc w:val="left"/>
      <w:pPr>
        <w:ind w:left="420" w:hanging="420"/>
      </w:pPr>
    </w:lvl>
    <w:lvl w:ilvl="1" w:tplc="A7AC1062">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1B7A6C"/>
    <w:multiLevelType w:val="multilevel"/>
    <w:tmpl w:val="9DDED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66585"/>
    <w:multiLevelType w:val="hybridMultilevel"/>
    <w:tmpl w:val="C61CA9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2E21218"/>
    <w:multiLevelType w:val="hybridMultilevel"/>
    <w:tmpl w:val="B1022076"/>
    <w:lvl w:ilvl="0" w:tplc="04090011">
      <w:start w:val="1"/>
      <w:numFmt w:val="decimal"/>
      <w:lvlText w:val="%1)"/>
      <w:lvlJc w:val="left"/>
      <w:pPr>
        <w:ind w:left="650" w:hanging="440"/>
      </w:p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24" w15:restartNumberingAfterBreak="0">
    <w:nsid w:val="46062799"/>
    <w:multiLevelType w:val="hybridMultilevel"/>
    <w:tmpl w:val="F696951A"/>
    <w:lvl w:ilvl="0" w:tplc="D8F8564C">
      <w:start w:val="1"/>
      <w:numFmt w:val="decimal"/>
      <w:lvlText w:val="%1．"/>
      <w:lvlJc w:val="left"/>
      <w:pPr>
        <w:ind w:left="405" w:hanging="40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6F023F8"/>
    <w:multiLevelType w:val="hybridMultilevel"/>
    <w:tmpl w:val="14904B9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4812171D"/>
    <w:multiLevelType w:val="hybridMultilevel"/>
    <w:tmpl w:val="F22C1E6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7" w15:restartNumberingAfterBreak="0">
    <w:nsid w:val="482E415E"/>
    <w:multiLevelType w:val="hybridMultilevel"/>
    <w:tmpl w:val="C9B80CC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2EE4266"/>
    <w:multiLevelType w:val="hybridMultilevel"/>
    <w:tmpl w:val="191CAB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535C389E"/>
    <w:multiLevelType w:val="multilevel"/>
    <w:tmpl w:val="36A57AB3"/>
    <w:lvl w:ilvl="0">
      <w:start w:val="1"/>
      <w:numFmt w:val="decimal"/>
      <w:lvlText w:val="%1"/>
      <w:lvlJc w:val="left"/>
      <w:pPr>
        <w:ind w:left="440" w:hanging="440"/>
      </w:pPr>
      <w:rPr>
        <w:rFonts w:eastAsia="仿宋"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618301B"/>
    <w:multiLevelType w:val="hybridMultilevel"/>
    <w:tmpl w:val="E0EC6D06"/>
    <w:lvl w:ilvl="0" w:tplc="424E0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CF65A5"/>
    <w:multiLevelType w:val="hybridMultilevel"/>
    <w:tmpl w:val="9382588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831617B"/>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33" w15:restartNumberingAfterBreak="0">
    <w:nsid w:val="690820DF"/>
    <w:multiLevelType w:val="hybridMultilevel"/>
    <w:tmpl w:val="961E7DC0"/>
    <w:lvl w:ilvl="0" w:tplc="04090001">
      <w:start w:val="1"/>
      <w:numFmt w:val="bullet"/>
      <w:lvlText w:val=""/>
      <w:lvlJc w:val="left"/>
      <w:pPr>
        <w:ind w:left="680" w:hanging="440"/>
      </w:pPr>
      <w:rPr>
        <w:rFonts w:ascii="Wingdings" w:hAnsi="Wingdings"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34" w15:restartNumberingAfterBreak="0">
    <w:nsid w:val="6A407381"/>
    <w:multiLevelType w:val="hybridMultilevel"/>
    <w:tmpl w:val="1960F8CC"/>
    <w:lvl w:ilvl="0" w:tplc="E6722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2E3CD0"/>
    <w:multiLevelType w:val="hybridMultilevel"/>
    <w:tmpl w:val="5BB838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7AF67C11"/>
    <w:multiLevelType w:val="multilevel"/>
    <w:tmpl w:val="36A57AB3"/>
    <w:lvl w:ilvl="0">
      <w:start w:val="1"/>
      <w:numFmt w:val="decimal"/>
      <w:lvlText w:val="%1"/>
      <w:lvlJc w:val="left"/>
      <w:pPr>
        <w:ind w:left="440" w:hanging="440"/>
      </w:pPr>
      <w:rPr>
        <w:rFonts w:eastAsia="仿宋"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FF40301"/>
    <w:multiLevelType w:val="hybridMultilevel"/>
    <w:tmpl w:val="A7BC7B4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792821317">
    <w:abstractNumId w:val="3"/>
  </w:num>
  <w:num w:numId="2" w16cid:durableId="2078089600">
    <w:abstractNumId w:val="34"/>
  </w:num>
  <w:num w:numId="3" w16cid:durableId="109276340">
    <w:abstractNumId w:val="16"/>
  </w:num>
  <w:num w:numId="4" w16cid:durableId="662588345">
    <w:abstractNumId w:val="20"/>
  </w:num>
  <w:num w:numId="5" w16cid:durableId="578059535">
    <w:abstractNumId w:val="12"/>
  </w:num>
  <w:num w:numId="6" w16cid:durableId="1747991745">
    <w:abstractNumId w:val="11"/>
  </w:num>
  <w:num w:numId="7" w16cid:durableId="570623860">
    <w:abstractNumId w:val="0"/>
  </w:num>
  <w:num w:numId="8" w16cid:durableId="1274629370">
    <w:abstractNumId w:val="19"/>
  </w:num>
  <w:num w:numId="9" w16cid:durableId="1835950865">
    <w:abstractNumId w:val="5"/>
  </w:num>
  <w:num w:numId="10" w16cid:durableId="663972227">
    <w:abstractNumId w:val="6"/>
  </w:num>
  <w:num w:numId="11" w16cid:durableId="2086535797">
    <w:abstractNumId w:val="21"/>
  </w:num>
  <w:num w:numId="12" w16cid:durableId="639069234">
    <w:abstractNumId w:val="30"/>
  </w:num>
  <w:num w:numId="13" w16cid:durableId="1162817689">
    <w:abstractNumId w:val="10"/>
  </w:num>
  <w:num w:numId="14" w16cid:durableId="1247572470">
    <w:abstractNumId w:val="32"/>
  </w:num>
  <w:num w:numId="15" w16cid:durableId="1999073553">
    <w:abstractNumId w:val="1"/>
  </w:num>
  <w:num w:numId="16" w16cid:durableId="1740983605">
    <w:abstractNumId w:val="13"/>
  </w:num>
  <w:num w:numId="17" w16cid:durableId="1948080694">
    <w:abstractNumId w:val="33"/>
  </w:num>
  <w:num w:numId="18" w16cid:durableId="1984694047">
    <w:abstractNumId w:val="26"/>
  </w:num>
  <w:num w:numId="19" w16cid:durableId="1580213311">
    <w:abstractNumId w:val="9"/>
  </w:num>
  <w:num w:numId="20" w16cid:durableId="1891912789">
    <w:abstractNumId w:val="25"/>
  </w:num>
  <w:num w:numId="21" w16cid:durableId="21592671">
    <w:abstractNumId w:val="7"/>
  </w:num>
  <w:num w:numId="22" w16cid:durableId="1649019427">
    <w:abstractNumId w:val="4"/>
  </w:num>
  <w:num w:numId="23" w16cid:durableId="966817249">
    <w:abstractNumId w:val="28"/>
  </w:num>
  <w:num w:numId="24" w16cid:durableId="275915998">
    <w:abstractNumId w:val="22"/>
  </w:num>
  <w:num w:numId="25" w16cid:durableId="213587716">
    <w:abstractNumId w:val="35"/>
  </w:num>
  <w:num w:numId="26" w16cid:durableId="690061249">
    <w:abstractNumId w:val="24"/>
  </w:num>
  <w:num w:numId="27" w16cid:durableId="2065133659">
    <w:abstractNumId w:val="2"/>
  </w:num>
  <w:num w:numId="28" w16cid:durableId="1612087092">
    <w:abstractNumId w:val="17"/>
  </w:num>
  <w:num w:numId="29" w16cid:durableId="1097628773">
    <w:abstractNumId w:val="8"/>
  </w:num>
  <w:num w:numId="30" w16cid:durableId="1377004888">
    <w:abstractNumId w:val="36"/>
  </w:num>
  <w:num w:numId="31" w16cid:durableId="1961104218">
    <w:abstractNumId w:val="29"/>
  </w:num>
  <w:num w:numId="32" w16cid:durableId="230047056">
    <w:abstractNumId w:val="31"/>
  </w:num>
  <w:num w:numId="33" w16cid:durableId="1212614931">
    <w:abstractNumId w:val="15"/>
  </w:num>
  <w:num w:numId="34" w16cid:durableId="575674075">
    <w:abstractNumId w:val="27"/>
  </w:num>
  <w:num w:numId="35" w16cid:durableId="579486633">
    <w:abstractNumId w:val="18"/>
  </w:num>
  <w:num w:numId="36" w16cid:durableId="2074154383">
    <w:abstractNumId w:val="23"/>
  </w:num>
  <w:num w:numId="37" w16cid:durableId="1295525754">
    <w:abstractNumId w:val="14"/>
  </w:num>
  <w:num w:numId="38" w16cid:durableId="10176532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BF"/>
    <w:rsid w:val="00004C7E"/>
    <w:rsid w:val="00006554"/>
    <w:rsid w:val="0002513F"/>
    <w:rsid w:val="00035C70"/>
    <w:rsid w:val="00060D87"/>
    <w:rsid w:val="00062EBB"/>
    <w:rsid w:val="0006639C"/>
    <w:rsid w:val="000A52A2"/>
    <w:rsid w:val="000B1903"/>
    <w:rsid w:val="000B42FB"/>
    <w:rsid w:val="000D6F15"/>
    <w:rsid w:val="000E0613"/>
    <w:rsid w:val="000E4BC6"/>
    <w:rsid w:val="000E4F00"/>
    <w:rsid w:val="000E6F47"/>
    <w:rsid w:val="000E70E3"/>
    <w:rsid w:val="001030AC"/>
    <w:rsid w:val="00112787"/>
    <w:rsid w:val="00127878"/>
    <w:rsid w:val="00130C71"/>
    <w:rsid w:val="00132A25"/>
    <w:rsid w:val="001353B9"/>
    <w:rsid w:val="00136BF5"/>
    <w:rsid w:val="0013796F"/>
    <w:rsid w:val="00161735"/>
    <w:rsid w:val="00163153"/>
    <w:rsid w:val="00164BD0"/>
    <w:rsid w:val="00196BD2"/>
    <w:rsid w:val="001A6D7F"/>
    <w:rsid w:val="001B0C9C"/>
    <w:rsid w:val="001C52A4"/>
    <w:rsid w:val="001E225F"/>
    <w:rsid w:val="001E2C49"/>
    <w:rsid w:val="001E6B6E"/>
    <w:rsid w:val="001E7F00"/>
    <w:rsid w:val="001F3F43"/>
    <w:rsid w:val="002171B1"/>
    <w:rsid w:val="002209AD"/>
    <w:rsid w:val="00220A8F"/>
    <w:rsid w:val="002246C8"/>
    <w:rsid w:val="00231752"/>
    <w:rsid w:val="0024237A"/>
    <w:rsid w:val="00250C04"/>
    <w:rsid w:val="00250C6D"/>
    <w:rsid w:val="00251645"/>
    <w:rsid w:val="002565A2"/>
    <w:rsid w:val="00273B17"/>
    <w:rsid w:val="00277879"/>
    <w:rsid w:val="002837EB"/>
    <w:rsid w:val="0028510A"/>
    <w:rsid w:val="002851F7"/>
    <w:rsid w:val="00292AF5"/>
    <w:rsid w:val="002965AD"/>
    <w:rsid w:val="00297C19"/>
    <w:rsid w:val="002A557C"/>
    <w:rsid w:val="002A6E43"/>
    <w:rsid w:val="002B172E"/>
    <w:rsid w:val="002B479D"/>
    <w:rsid w:val="002D4C49"/>
    <w:rsid w:val="002E23FC"/>
    <w:rsid w:val="002F3D52"/>
    <w:rsid w:val="0030690C"/>
    <w:rsid w:val="0032002A"/>
    <w:rsid w:val="00353468"/>
    <w:rsid w:val="00365441"/>
    <w:rsid w:val="00365873"/>
    <w:rsid w:val="00373243"/>
    <w:rsid w:val="0037627F"/>
    <w:rsid w:val="00385E3B"/>
    <w:rsid w:val="00387F49"/>
    <w:rsid w:val="00394205"/>
    <w:rsid w:val="003B346F"/>
    <w:rsid w:val="003C61C0"/>
    <w:rsid w:val="003D3063"/>
    <w:rsid w:val="003E498B"/>
    <w:rsid w:val="003F445B"/>
    <w:rsid w:val="004065C9"/>
    <w:rsid w:val="004118F8"/>
    <w:rsid w:val="004156F2"/>
    <w:rsid w:val="004232FB"/>
    <w:rsid w:val="00423689"/>
    <w:rsid w:val="00453109"/>
    <w:rsid w:val="0046433C"/>
    <w:rsid w:val="00466ADE"/>
    <w:rsid w:val="004924A8"/>
    <w:rsid w:val="004A112B"/>
    <w:rsid w:val="004E28C0"/>
    <w:rsid w:val="00501543"/>
    <w:rsid w:val="00502AE8"/>
    <w:rsid w:val="00507012"/>
    <w:rsid w:val="005073FF"/>
    <w:rsid w:val="0052158E"/>
    <w:rsid w:val="0052358B"/>
    <w:rsid w:val="00523764"/>
    <w:rsid w:val="00523B97"/>
    <w:rsid w:val="00531817"/>
    <w:rsid w:val="00532E1E"/>
    <w:rsid w:val="00533965"/>
    <w:rsid w:val="00536172"/>
    <w:rsid w:val="00550246"/>
    <w:rsid w:val="005502BB"/>
    <w:rsid w:val="00561087"/>
    <w:rsid w:val="005B3DB3"/>
    <w:rsid w:val="005B40FA"/>
    <w:rsid w:val="005C3DCE"/>
    <w:rsid w:val="005C79BC"/>
    <w:rsid w:val="005D7CCA"/>
    <w:rsid w:val="005E1B80"/>
    <w:rsid w:val="005E7F24"/>
    <w:rsid w:val="00607FEC"/>
    <w:rsid w:val="00613388"/>
    <w:rsid w:val="00624B22"/>
    <w:rsid w:val="006505B5"/>
    <w:rsid w:val="006610E0"/>
    <w:rsid w:val="00683D2D"/>
    <w:rsid w:val="00690A82"/>
    <w:rsid w:val="00694138"/>
    <w:rsid w:val="006B268F"/>
    <w:rsid w:val="006C08DE"/>
    <w:rsid w:val="006D3B0F"/>
    <w:rsid w:val="006E1536"/>
    <w:rsid w:val="006E4310"/>
    <w:rsid w:val="00714BE3"/>
    <w:rsid w:val="00714FAF"/>
    <w:rsid w:val="00720CEA"/>
    <w:rsid w:val="00722051"/>
    <w:rsid w:val="007449D5"/>
    <w:rsid w:val="00744CBB"/>
    <w:rsid w:val="007634EB"/>
    <w:rsid w:val="00766721"/>
    <w:rsid w:val="0077650F"/>
    <w:rsid w:val="007803EB"/>
    <w:rsid w:val="00786078"/>
    <w:rsid w:val="00786B75"/>
    <w:rsid w:val="0079259C"/>
    <w:rsid w:val="007D681C"/>
    <w:rsid w:val="00802136"/>
    <w:rsid w:val="008024E1"/>
    <w:rsid w:val="00811AE3"/>
    <w:rsid w:val="008308EE"/>
    <w:rsid w:val="00836610"/>
    <w:rsid w:val="00840FB1"/>
    <w:rsid w:val="0084692B"/>
    <w:rsid w:val="00852E77"/>
    <w:rsid w:val="008760F8"/>
    <w:rsid w:val="00884CE1"/>
    <w:rsid w:val="00891BAF"/>
    <w:rsid w:val="008B1E80"/>
    <w:rsid w:val="008B3698"/>
    <w:rsid w:val="008B4D03"/>
    <w:rsid w:val="008C44D2"/>
    <w:rsid w:val="008D741C"/>
    <w:rsid w:val="008E074F"/>
    <w:rsid w:val="008E45F2"/>
    <w:rsid w:val="008E575C"/>
    <w:rsid w:val="00913686"/>
    <w:rsid w:val="00921121"/>
    <w:rsid w:val="00933BCC"/>
    <w:rsid w:val="00937FD9"/>
    <w:rsid w:val="009420F9"/>
    <w:rsid w:val="00942C3D"/>
    <w:rsid w:val="0095710B"/>
    <w:rsid w:val="00957B05"/>
    <w:rsid w:val="00965E45"/>
    <w:rsid w:val="009764BF"/>
    <w:rsid w:val="00976581"/>
    <w:rsid w:val="00981199"/>
    <w:rsid w:val="009935FD"/>
    <w:rsid w:val="009A3C26"/>
    <w:rsid w:val="009A59F8"/>
    <w:rsid w:val="009A7120"/>
    <w:rsid w:val="009B1165"/>
    <w:rsid w:val="009C2CB3"/>
    <w:rsid w:val="009E64B6"/>
    <w:rsid w:val="009E6565"/>
    <w:rsid w:val="009E6DC1"/>
    <w:rsid w:val="009F7AE2"/>
    <w:rsid w:val="00A27C9B"/>
    <w:rsid w:val="00A4406E"/>
    <w:rsid w:val="00A4468E"/>
    <w:rsid w:val="00A5701E"/>
    <w:rsid w:val="00A631CB"/>
    <w:rsid w:val="00A95705"/>
    <w:rsid w:val="00AA32A1"/>
    <w:rsid w:val="00AA60E2"/>
    <w:rsid w:val="00AC3B98"/>
    <w:rsid w:val="00AD153C"/>
    <w:rsid w:val="00AD4D20"/>
    <w:rsid w:val="00AE50A7"/>
    <w:rsid w:val="00B00E4A"/>
    <w:rsid w:val="00B03DFB"/>
    <w:rsid w:val="00B35F57"/>
    <w:rsid w:val="00B70C7F"/>
    <w:rsid w:val="00B716F2"/>
    <w:rsid w:val="00B71C7E"/>
    <w:rsid w:val="00B8292C"/>
    <w:rsid w:val="00B82D80"/>
    <w:rsid w:val="00BA0A60"/>
    <w:rsid w:val="00BA7F12"/>
    <w:rsid w:val="00BB46B4"/>
    <w:rsid w:val="00BB74D8"/>
    <w:rsid w:val="00BC0A2A"/>
    <w:rsid w:val="00BC39E0"/>
    <w:rsid w:val="00C06E89"/>
    <w:rsid w:val="00C1021C"/>
    <w:rsid w:val="00C31C44"/>
    <w:rsid w:val="00C338A9"/>
    <w:rsid w:val="00C42E88"/>
    <w:rsid w:val="00C4486B"/>
    <w:rsid w:val="00C51A8E"/>
    <w:rsid w:val="00C51DC6"/>
    <w:rsid w:val="00C52C6D"/>
    <w:rsid w:val="00C54C92"/>
    <w:rsid w:val="00C60D54"/>
    <w:rsid w:val="00C62483"/>
    <w:rsid w:val="00C77F33"/>
    <w:rsid w:val="00C93212"/>
    <w:rsid w:val="00CB328C"/>
    <w:rsid w:val="00CB6B9A"/>
    <w:rsid w:val="00CC1037"/>
    <w:rsid w:val="00CD478C"/>
    <w:rsid w:val="00CE59BB"/>
    <w:rsid w:val="00CF0086"/>
    <w:rsid w:val="00D010C2"/>
    <w:rsid w:val="00D1427E"/>
    <w:rsid w:val="00D23FDE"/>
    <w:rsid w:val="00D42369"/>
    <w:rsid w:val="00D43B97"/>
    <w:rsid w:val="00D558DE"/>
    <w:rsid w:val="00D67453"/>
    <w:rsid w:val="00D95255"/>
    <w:rsid w:val="00D96B0C"/>
    <w:rsid w:val="00DA5CDA"/>
    <w:rsid w:val="00DB3CC6"/>
    <w:rsid w:val="00DB3FB0"/>
    <w:rsid w:val="00DC32F1"/>
    <w:rsid w:val="00DC35A4"/>
    <w:rsid w:val="00DC7DA0"/>
    <w:rsid w:val="00DD26B1"/>
    <w:rsid w:val="00DD786C"/>
    <w:rsid w:val="00DD7FBD"/>
    <w:rsid w:val="00DE7E4F"/>
    <w:rsid w:val="00DF189B"/>
    <w:rsid w:val="00E01663"/>
    <w:rsid w:val="00E02E4A"/>
    <w:rsid w:val="00E128D1"/>
    <w:rsid w:val="00E14B6A"/>
    <w:rsid w:val="00E22004"/>
    <w:rsid w:val="00E22359"/>
    <w:rsid w:val="00E27EBB"/>
    <w:rsid w:val="00E31AEB"/>
    <w:rsid w:val="00E44824"/>
    <w:rsid w:val="00E44E8A"/>
    <w:rsid w:val="00E564D7"/>
    <w:rsid w:val="00E65B2C"/>
    <w:rsid w:val="00E741D4"/>
    <w:rsid w:val="00EA1F87"/>
    <w:rsid w:val="00EA3BC5"/>
    <w:rsid w:val="00EA7FC5"/>
    <w:rsid w:val="00EC795C"/>
    <w:rsid w:val="00EE7F41"/>
    <w:rsid w:val="00EF3C11"/>
    <w:rsid w:val="00EF704F"/>
    <w:rsid w:val="00F025B3"/>
    <w:rsid w:val="00F2095E"/>
    <w:rsid w:val="00F33A84"/>
    <w:rsid w:val="00F524F2"/>
    <w:rsid w:val="00F56243"/>
    <w:rsid w:val="00F62538"/>
    <w:rsid w:val="00F840B7"/>
    <w:rsid w:val="00FA5F22"/>
    <w:rsid w:val="00FC1897"/>
    <w:rsid w:val="00FC2D4C"/>
    <w:rsid w:val="00FC4D76"/>
    <w:rsid w:val="00FC679F"/>
    <w:rsid w:val="00FF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0EDD"/>
  <w15:chartTrackingRefBased/>
  <w15:docId w15:val="{3857C15C-2400-40B2-85D0-C78C5E49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86C"/>
    <w:pPr>
      <w:widowControl w:val="0"/>
      <w:jc w:val="both"/>
    </w:pPr>
    <w:rPr>
      <w:kern w:val="2"/>
      <w:sz w:val="21"/>
      <w:szCs w:val="22"/>
    </w:rPr>
  </w:style>
  <w:style w:type="paragraph" w:styleId="2">
    <w:name w:val="heading 2"/>
    <w:basedOn w:val="a"/>
    <w:next w:val="a"/>
    <w:link w:val="20"/>
    <w:uiPriority w:val="9"/>
    <w:qFormat/>
    <w:rsid w:val="00C51DC6"/>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qFormat/>
    <w:rsid w:val="00C06E8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F5624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4B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764BF"/>
    <w:rPr>
      <w:sz w:val="18"/>
      <w:szCs w:val="18"/>
    </w:rPr>
  </w:style>
  <w:style w:type="paragraph" w:styleId="a5">
    <w:name w:val="footer"/>
    <w:basedOn w:val="a"/>
    <w:link w:val="a6"/>
    <w:uiPriority w:val="99"/>
    <w:unhideWhenUsed/>
    <w:rsid w:val="009764BF"/>
    <w:pPr>
      <w:tabs>
        <w:tab w:val="center" w:pos="4153"/>
        <w:tab w:val="right" w:pos="8306"/>
      </w:tabs>
      <w:snapToGrid w:val="0"/>
      <w:jc w:val="left"/>
    </w:pPr>
    <w:rPr>
      <w:sz w:val="18"/>
      <w:szCs w:val="18"/>
    </w:rPr>
  </w:style>
  <w:style w:type="character" w:customStyle="1" w:styleId="a6">
    <w:name w:val="页脚 字符"/>
    <w:link w:val="a5"/>
    <w:uiPriority w:val="99"/>
    <w:rsid w:val="009764BF"/>
    <w:rPr>
      <w:sz w:val="18"/>
      <w:szCs w:val="18"/>
    </w:rPr>
  </w:style>
  <w:style w:type="paragraph" w:customStyle="1" w:styleId="-11">
    <w:name w:val="彩色列表 - 着色 11"/>
    <w:aliases w:val="符号列表"/>
    <w:basedOn w:val="a"/>
    <w:link w:val="-1Char"/>
    <w:uiPriority w:val="34"/>
    <w:qFormat/>
    <w:rsid w:val="00F2095E"/>
    <w:pPr>
      <w:ind w:firstLineChars="200" w:firstLine="420"/>
    </w:pPr>
  </w:style>
  <w:style w:type="character" w:customStyle="1" w:styleId="-1Char">
    <w:name w:val="彩色列表 - 着色 1 Char"/>
    <w:aliases w:val="符号列表 Char"/>
    <w:link w:val="-11"/>
    <w:rsid w:val="00F2095E"/>
    <w:rPr>
      <w:kern w:val="2"/>
      <w:sz w:val="21"/>
      <w:szCs w:val="22"/>
    </w:rPr>
  </w:style>
  <w:style w:type="character" w:customStyle="1" w:styleId="20">
    <w:name w:val="标题 2 字符"/>
    <w:link w:val="2"/>
    <w:uiPriority w:val="9"/>
    <w:rsid w:val="00C51DC6"/>
    <w:rPr>
      <w:rFonts w:ascii="Calibri Light" w:hAnsi="Calibri Light"/>
      <w:b/>
      <w:bCs/>
      <w:kern w:val="2"/>
      <w:sz w:val="32"/>
      <w:szCs w:val="32"/>
    </w:rPr>
  </w:style>
  <w:style w:type="character" w:customStyle="1" w:styleId="30">
    <w:name w:val="标题 3 字符"/>
    <w:link w:val="3"/>
    <w:uiPriority w:val="9"/>
    <w:rsid w:val="00C06E89"/>
    <w:rPr>
      <w:b/>
      <w:bCs/>
      <w:kern w:val="2"/>
      <w:sz w:val="32"/>
      <w:szCs w:val="32"/>
    </w:rPr>
  </w:style>
  <w:style w:type="paragraph" w:styleId="a7">
    <w:name w:val="Body Text"/>
    <w:basedOn w:val="a"/>
    <w:link w:val="a8"/>
    <w:uiPriority w:val="99"/>
    <w:qFormat/>
    <w:rsid w:val="008C44D2"/>
    <w:pPr>
      <w:widowControl/>
      <w:spacing w:line="360" w:lineRule="auto"/>
      <w:jc w:val="left"/>
    </w:pPr>
    <w:rPr>
      <w:rFonts w:ascii="Times New Roman" w:hAnsi="Times New Roman"/>
      <w:szCs w:val="24"/>
    </w:rPr>
  </w:style>
  <w:style w:type="character" w:customStyle="1" w:styleId="Char">
    <w:name w:val="正文文本 Char"/>
    <w:uiPriority w:val="99"/>
    <w:semiHidden/>
    <w:rsid w:val="008C44D2"/>
    <w:rPr>
      <w:kern w:val="2"/>
      <w:sz w:val="21"/>
      <w:szCs w:val="22"/>
    </w:rPr>
  </w:style>
  <w:style w:type="character" w:customStyle="1" w:styleId="a8">
    <w:name w:val="正文文本 字符"/>
    <w:link w:val="a7"/>
    <w:uiPriority w:val="99"/>
    <w:rsid w:val="008C44D2"/>
    <w:rPr>
      <w:rFonts w:ascii="Times New Roman" w:hAnsi="Times New Roman"/>
      <w:kern w:val="2"/>
      <w:sz w:val="21"/>
      <w:szCs w:val="24"/>
    </w:rPr>
  </w:style>
  <w:style w:type="paragraph" w:styleId="a9">
    <w:name w:val="List Paragraph"/>
    <w:basedOn w:val="a"/>
    <w:link w:val="aa"/>
    <w:uiPriority w:val="99"/>
    <w:qFormat/>
    <w:rsid w:val="002965AD"/>
    <w:pPr>
      <w:ind w:firstLineChars="200" w:firstLine="420"/>
    </w:pPr>
  </w:style>
  <w:style w:type="character" w:customStyle="1" w:styleId="aa">
    <w:name w:val="列表段落 字符"/>
    <w:link w:val="a9"/>
    <w:uiPriority w:val="99"/>
    <w:qFormat/>
    <w:locked/>
    <w:rsid w:val="00852E77"/>
    <w:rPr>
      <w:kern w:val="2"/>
      <w:sz w:val="21"/>
      <w:szCs w:val="22"/>
    </w:rPr>
  </w:style>
  <w:style w:type="character" w:customStyle="1" w:styleId="40">
    <w:name w:val="标题 4 字符"/>
    <w:basedOn w:val="a0"/>
    <w:link w:val="4"/>
    <w:uiPriority w:val="9"/>
    <w:semiHidden/>
    <w:rsid w:val="00F56243"/>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83D7-37F7-4D57-BD68-0897FCE0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微软用户</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Chongyi（严崇义）</dc:creator>
  <cp:keywords/>
  <dc:description/>
  <cp:lastModifiedBy>Yan Chongyi（严崇义）</cp:lastModifiedBy>
  <cp:revision>3</cp:revision>
  <dcterms:created xsi:type="dcterms:W3CDTF">2025-08-13T08:07:00Z</dcterms:created>
  <dcterms:modified xsi:type="dcterms:W3CDTF">2025-08-15T00:47:00Z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744d05-bb34-4b7a-90cc-132cbdb578be_Enabled">
    <vt:lpwstr>true</vt:lpwstr>
  </property>
  <property fmtid="{D5CDD505-2E9C-101B-9397-08002B2CF9AE}" pid="3" name="MSIP_Label_80744d05-bb34-4b7a-90cc-132cbdb578be_SetDate">
    <vt:lpwstr>2021-09-10T06:36:28Z</vt:lpwstr>
  </property>
  <property fmtid="{D5CDD505-2E9C-101B-9397-08002B2CF9AE}" pid="4" name="MSIP_Label_80744d05-bb34-4b7a-90cc-132cbdb578be_Method">
    <vt:lpwstr>Privileged</vt:lpwstr>
  </property>
  <property fmtid="{D5CDD505-2E9C-101B-9397-08002B2CF9AE}" pid="5" name="MSIP_Label_80744d05-bb34-4b7a-90cc-132cbdb578be_Name">
    <vt:lpwstr>No Protection (Label Only)</vt:lpwstr>
  </property>
  <property fmtid="{D5CDD505-2E9C-101B-9397-08002B2CF9AE}" pid="6" name="MSIP_Label_80744d05-bb34-4b7a-90cc-132cbdb578be_SiteId">
    <vt:lpwstr>945c199a-83a2-4e80-9f8c-5a91be5752dd</vt:lpwstr>
  </property>
  <property fmtid="{D5CDD505-2E9C-101B-9397-08002B2CF9AE}" pid="7" name="MSIP_Label_80744d05-bb34-4b7a-90cc-132cbdb578be_ActionId">
    <vt:lpwstr>4c5651e4-c456-490c-8cfd-164ed3b2291d</vt:lpwstr>
  </property>
  <property fmtid="{D5CDD505-2E9C-101B-9397-08002B2CF9AE}" pid="8" name="MSIP_Label_80744d05-bb34-4b7a-90cc-132cbdb578be_ContentBits">
    <vt:lpwstr>1</vt:lpwstr>
  </property>
</Properties>
</file>