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B7" w:rsidRDefault="00A54B7F" w:rsidP="007B0BB7">
      <w:pPr>
        <w:jc w:val="center"/>
        <w:rPr>
          <w:b/>
          <w:color w:val="0000FF"/>
          <w:sz w:val="24"/>
        </w:rPr>
      </w:pPr>
      <w:bookmarkStart w:id="0" w:name="OLE_LINK1"/>
      <w:r>
        <w:rPr>
          <w:b/>
          <w:color w:val="0000FF"/>
          <w:sz w:val="24"/>
        </w:rPr>
        <w:t>1</w:t>
      </w:r>
      <w:r w:rsidR="005B5CE8" w:rsidRPr="005B5CE8">
        <w:rPr>
          <w:rFonts w:hint="eastAsia"/>
          <w:b/>
          <w:color w:val="0000FF"/>
          <w:sz w:val="24"/>
        </w:rPr>
        <w:t>#</w:t>
      </w:r>
      <w:r>
        <w:rPr>
          <w:rFonts w:hint="eastAsia"/>
          <w:b/>
          <w:color w:val="0000FF"/>
          <w:sz w:val="24"/>
        </w:rPr>
        <w:t>机四改五柔性化改造</w:t>
      </w:r>
      <w:r w:rsidR="005B5CE8" w:rsidRPr="005B5CE8">
        <w:rPr>
          <w:rFonts w:hint="eastAsia"/>
          <w:b/>
          <w:color w:val="0000FF"/>
          <w:sz w:val="24"/>
        </w:rPr>
        <w:t>项目</w:t>
      </w:r>
      <w:r w:rsidR="00E055AB">
        <w:rPr>
          <w:b/>
          <w:color w:val="0000FF"/>
          <w:sz w:val="24"/>
        </w:rPr>
        <w:t>—</w:t>
      </w:r>
      <w:r w:rsidR="00E055AB">
        <w:rPr>
          <w:rFonts w:hint="eastAsia"/>
          <w:b/>
          <w:color w:val="0000FF"/>
          <w:sz w:val="24"/>
        </w:rPr>
        <w:t>同步带轮及同步带</w:t>
      </w:r>
      <w:r w:rsidR="00F51422" w:rsidRPr="00F51422">
        <w:rPr>
          <w:rFonts w:hint="eastAsia"/>
          <w:b/>
          <w:color w:val="0000FF"/>
          <w:sz w:val="24"/>
        </w:rPr>
        <w:t>采购</w:t>
      </w:r>
    </w:p>
    <w:p w:rsidR="007B0BB7" w:rsidRPr="007C4736" w:rsidRDefault="007B0BB7" w:rsidP="007B0BB7">
      <w:pPr>
        <w:jc w:val="center"/>
        <w:rPr>
          <w:rFonts w:ascii="宋体" w:hAnsi="宋体"/>
          <w:b/>
          <w:color w:val="0000FF"/>
          <w:spacing w:val="10"/>
          <w:sz w:val="24"/>
        </w:rPr>
      </w:pPr>
      <w:r w:rsidRPr="007C4736">
        <w:rPr>
          <w:rFonts w:ascii="宋体" w:hAnsi="宋体" w:hint="eastAsia"/>
          <w:b/>
          <w:color w:val="0000FF"/>
          <w:spacing w:val="10"/>
          <w:sz w:val="24"/>
        </w:rPr>
        <w:t>招标技术文件</w:t>
      </w:r>
    </w:p>
    <w:p w:rsidR="007B0BB7" w:rsidRPr="007C4736" w:rsidRDefault="007B0BB7" w:rsidP="007B0BB7">
      <w:pPr>
        <w:jc w:val="center"/>
        <w:rPr>
          <w:b/>
          <w:color w:val="0000FF"/>
          <w:sz w:val="24"/>
        </w:rPr>
      </w:pP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设备概述</w:t>
      </w:r>
    </w:p>
    <w:p w:rsidR="007B0BB7" w:rsidRPr="000071A5" w:rsidRDefault="00510D5E" w:rsidP="00D40E4B">
      <w:pPr>
        <w:ind w:firstLineChars="200" w:firstLine="480"/>
        <w:jc w:val="left"/>
        <w:rPr>
          <w:rFonts w:ascii="Arial" w:hAnsi="Arial" w:cs="Arial"/>
          <w:color w:val="333333"/>
          <w:sz w:val="24"/>
        </w:rPr>
      </w:pPr>
      <w:r w:rsidRPr="000071A5">
        <w:rPr>
          <w:rFonts w:ascii="Arial" w:hAnsi="Arial" w:cs="Arial" w:hint="eastAsia"/>
          <w:color w:val="333333"/>
          <w:sz w:val="24"/>
        </w:rPr>
        <w:t>纺丝机</w:t>
      </w:r>
      <w:r w:rsidR="00B44D1A">
        <w:rPr>
          <w:rFonts w:ascii="Arial" w:hAnsi="Arial" w:cs="Arial" w:hint="eastAsia"/>
          <w:color w:val="333333"/>
          <w:sz w:val="24"/>
        </w:rPr>
        <w:t>改造项目中卷曲机控制台内部的相关气水管路是保证卷曲机可靠工作的关键零件，其质量的稳定性影响卷曲机工作的性能从而影响产品质量</w:t>
      </w:r>
      <w:r w:rsidR="00D40E4B" w:rsidRPr="000071A5">
        <w:rPr>
          <w:rFonts w:ascii="Arial" w:hAnsi="Arial" w:cs="Arial" w:hint="eastAsia"/>
          <w:color w:val="333333"/>
          <w:sz w:val="24"/>
        </w:rPr>
        <w:t>。</w:t>
      </w: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位号、名称、型号规格、数量及说明</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1034"/>
        <w:gridCol w:w="1127"/>
        <w:gridCol w:w="2269"/>
        <w:gridCol w:w="837"/>
        <w:gridCol w:w="2216"/>
        <w:gridCol w:w="1203"/>
      </w:tblGrid>
      <w:tr w:rsidR="00AC16A7" w:rsidRPr="007C4736" w:rsidTr="0095643A">
        <w:tc>
          <w:tcPr>
            <w:tcW w:w="665"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序号</w:t>
            </w:r>
          </w:p>
        </w:tc>
        <w:tc>
          <w:tcPr>
            <w:tcW w:w="1034"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设备位号</w:t>
            </w:r>
          </w:p>
        </w:tc>
        <w:tc>
          <w:tcPr>
            <w:tcW w:w="1127"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设备名称</w:t>
            </w:r>
          </w:p>
        </w:tc>
        <w:tc>
          <w:tcPr>
            <w:tcW w:w="2269"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型号规格</w:t>
            </w:r>
          </w:p>
        </w:tc>
        <w:tc>
          <w:tcPr>
            <w:tcW w:w="837"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数量</w:t>
            </w:r>
          </w:p>
        </w:tc>
        <w:tc>
          <w:tcPr>
            <w:tcW w:w="2216"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品牌、生厂商</w:t>
            </w:r>
          </w:p>
        </w:tc>
        <w:tc>
          <w:tcPr>
            <w:tcW w:w="1203" w:type="dxa"/>
          </w:tcPr>
          <w:p w:rsidR="007B0BB7" w:rsidRPr="00451139" w:rsidRDefault="007B0BB7" w:rsidP="006A18EB">
            <w:pPr>
              <w:jc w:val="center"/>
              <w:rPr>
                <w:rFonts w:ascii="宋体" w:hAnsi="宋体"/>
                <w:color w:val="0000FF"/>
                <w:szCs w:val="21"/>
              </w:rPr>
            </w:pPr>
            <w:r w:rsidRPr="00451139">
              <w:rPr>
                <w:rFonts w:ascii="宋体" w:hAnsi="宋体" w:hint="eastAsia"/>
                <w:color w:val="0000FF"/>
                <w:szCs w:val="21"/>
              </w:rPr>
              <w:t>要求及说明</w:t>
            </w:r>
          </w:p>
        </w:tc>
      </w:tr>
      <w:tr w:rsidR="00E055AB" w:rsidRPr="007C4736" w:rsidTr="0095643A">
        <w:tc>
          <w:tcPr>
            <w:tcW w:w="665" w:type="dxa"/>
            <w:vAlign w:val="bottom"/>
          </w:tcPr>
          <w:p w:rsidR="00E055AB" w:rsidRPr="00B44D1A" w:rsidRDefault="00E055AB" w:rsidP="00E055AB">
            <w:pPr>
              <w:jc w:val="center"/>
              <w:rPr>
                <w:rFonts w:ascii="宋体" w:hAnsi="宋体"/>
                <w:color w:val="0000FF"/>
                <w:szCs w:val="21"/>
              </w:rPr>
            </w:pPr>
            <w:r w:rsidRPr="00B44D1A">
              <w:rPr>
                <w:rFonts w:ascii="宋体" w:hAnsi="宋体" w:hint="eastAsia"/>
                <w:color w:val="0000FF"/>
                <w:szCs w:val="21"/>
              </w:rPr>
              <w:t>1</w:t>
            </w:r>
          </w:p>
        </w:tc>
        <w:tc>
          <w:tcPr>
            <w:tcW w:w="1034" w:type="dxa"/>
          </w:tcPr>
          <w:p w:rsidR="00E055AB" w:rsidRPr="0075121F" w:rsidRDefault="00E055AB" w:rsidP="00E055AB">
            <w:pPr>
              <w:jc w:val="center"/>
              <w:rPr>
                <w:rFonts w:ascii="宋体" w:hAnsi="宋体"/>
                <w:color w:val="0000FF"/>
                <w:sz w:val="20"/>
                <w:szCs w:val="20"/>
              </w:rPr>
            </w:pPr>
          </w:p>
        </w:tc>
        <w:tc>
          <w:tcPr>
            <w:tcW w:w="1127" w:type="dxa"/>
            <w:vAlign w:val="center"/>
          </w:tcPr>
          <w:p w:rsidR="00E055AB" w:rsidRDefault="00E055AB" w:rsidP="00E055AB">
            <w:pPr>
              <w:widowControl/>
              <w:jc w:val="left"/>
              <w:rPr>
                <w:rFonts w:ascii="等线" w:eastAsia="等线" w:hAnsi="等线"/>
                <w:color w:val="000000"/>
                <w:sz w:val="20"/>
                <w:szCs w:val="20"/>
              </w:rPr>
            </w:pPr>
            <w:r>
              <w:rPr>
                <w:rFonts w:ascii="等线" w:eastAsia="等线" w:hAnsi="等线" w:hint="eastAsia"/>
                <w:color w:val="000000"/>
                <w:sz w:val="20"/>
                <w:szCs w:val="20"/>
              </w:rPr>
              <w:t xml:space="preserve">同步带轮 </w:t>
            </w:r>
          </w:p>
        </w:tc>
        <w:tc>
          <w:tcPr>
            <w:tcW w:w="2269" w:type="dxa"/>
            <w:vAlign w:val="center"/>
          </w:tcPr>
          <w:p w:rsidR="00E055AB" w:rsidRDefault="00E055AB" w:rsidP="00E055AB">
            <w:pPr>
              <w:widowControl/>
              <w:jc w:val="left"/>
              <w:rPr>
                <w:rFonts w:ascii="等线" w:eastAsia="等线" w:hAnsi="等线"/>
                <w:color w:val="000000"/>
                <w:sz w:val="20"/>
                <w:szCs w:val="20"/>
              </w:rPr>
            </w:pPr>
            <w:r>
              <w:rPr>
                <w:rFonts w:ascii="等线" w:eastAsia="等线" w:hAnsi="等线" w:hint="eastAsia"/>
                <w:color w:val="000000"/>
                <w:sz w:val="20"/>
                <w:szCs w:val="20"/>
              </w:rPr>
              <w:t>72-8M-20-2012</w:t>
            </w:r>
          </w:p>
        </w:tc>
        <w:tc>
          <w:tcPr>
            <w:tcW w:w="837" w:type="dxa"/>
            <w:vAlign w:val="bottom"/>
          </w:tcPr>
          <w:p w:rsidR="00E055AB" w:rsidRDefault="00E055AB" w:rsidP="00E055AB">
            <w:pPr>
              <w:widowControl/>
              <w:jc w:val="center"/>
              <w:rPr>
                <w:rFonts w:ascii="等线" w:eastAsia="等线" w:hAnsi="等线"/>
                <w:color w:val="000000"/>
                <w:sz w:val="22"/>
                <w:szCs w:val="22"/>
              </w:rPr>
            </w:pPr>
            <w:r>
              <w:rPr>
                <w:rFonts w:ascii="等线" w:eastAsia="等线" w:hAnsi="等线" w:hint="eastAsia"/>
                <w:color w:val="000000"/>
                <w:sz w:val="22"/>
                <w:szCs w:val="22"/>
              </w:rPr>
              <w:t>30EA</w:t>
            </w:r>
          </w:p>
        </w:tc>
        <w:tc>
          <w:tcPr>
            <w:tcW w:w="2216" w:type="dxa"/>
          </w:tcPr>
          <w:p w:rsidR="00E055AB" w:rsidRPr="0075121F" w:rsidRDefault="0095643A" w:rsidP="0095643A">
            <w:pPr>
              <w:jc w:val="center"/>
              <w:rPr>
                <w:rFonts w:ascii="宋体" w:hAnsi="宋体"/>
                <w:color w:val="0000FF"/>
                <w:sz w:val="20"/>
                <w:szCs w:val="20"/>
              </w:rPr>
            </w:pPr>
            <w:r>
              <w:rPr>
                <w:rFonts w:ascii="宋体" w:hAnsi="宋体" w:hint="eastAsia"/>
                <w:color w:val="0000FF"/>
                <w:sz w:val="20"/>
                <w:szCs w:val="20"/>
              </w:rPr>
              <w:t>Martin</w:t>
            </w:r>
          </w:p>
        </w:tc>
        <w:tc>
          <w:tcPr>
            <w:tcW w:w="1203" w:type="dxa"/>
          </w:tcPr>
          <w:p w:rsidR="00E055AB" w:rsidRPr="0075121F" w:rsidRDefault="00E055AB" w:rsidP="00E055AB">
            <w:pPr>
              <w:jc w:val="center"/>
              <w:rPr>
                <w:rFonts w:ascii="宋体" w:hAnsi="宋体"/>
                <w:color w:val="0000FF"/>
                <w:sz w:val="20"/>
                <w:szCs w:val="20"/>
              </w:rPr>
            </w:pPr>
          </w:p>
        </w:tc>
      </w:tr>
      <w:tr w:rsidR="00E055AB" w:rsidRPr="007C4736" w:rsidTr="0095643A">
        <w:tc>
          <w:tcPr>
            <w:tcW w:w="665" w:type="dxa"/>
            <w:vAlign w:val="bottom"/>
          </w:tcPr>
          <w:p w:rsidR="00E055AB" w:rsidRPr="00B44D1A" w:rsidRDefault="00E055AB" w:rsidP="00E055AB">
            <w:pPr>
              <w:jc w:val="center"/>
              <w:rPr>
                <w:rFonts w:ascii="宋体" w:hAnsi="宋体"/>
                <w:color w:val="0000FF"/>
                <w:szCs w:val="21"/>
              </w:rPr>
            </w:pPr>
            <w:r w:rsidRPr="00B44D1A">
              <w:rPr>
                <w:rFonts w:ascii="宋体" w:hAnsi="宋体" w:hint="eastAsia"/>
                <w:color w:val="0000FF"/>
                <w:szCs w:val="21"/>
              </w:rPr>
              <w:t>2</w:t>
            </w:r>
          </w:p>
        </w:tc>
        <w:tc>
          <w:tcPr>
            <w:tcW w:w="1034" w:type="dxa"/>
          </w:tcPr>
          <w:p w:rsidR="00E055AB" w:rsidRPr="0075121F" w:rsidRDefault="00E055AB" w:rsidP="00E055AB">
            <w:pPr>
              <w:jc w:val="center"/>
              <w:rPr>
                <w:rFonts w:ascii="宋体" w:hAnsi="宋体"/>
                <w:color w:val="0000FF"/>
                <w:sz w:val="20"/>
                <w:szCs w:val="20"/>
              </w:rPr>
            </w:pPr>
          </w:p>
        </w:tc>
        <w:tc>
          <w:tcPr>
            <w:tcW w:w="1127"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同步带轮</w:t>
            </w:r>
          </w:p>
        </w:tc>
        <w:tc>
          <w:tcPr>
            <w:tcW w:w="2269"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32-8M-20-1610</w:t>
            </w:r>
          </w:p>
        </w:tc>
        <w:tc>
          <w:tcPr>
            <w:tcW w:w="837" w:type="dxa"/>
            <w:vAlign w:val="bottom"/>
          </w:tcPr>
          <w:p w:rsidR="00E055AB" w:rsidRDefault="00E055AB" w:rsidP="00E055AB">
            <w:pPr>
              <w:jc w:val="center"/>
              <w:rPr>
                <w:rFonts w:ascii="等线" w:eastAsia="等线" w:hAnsi="等线"/>
                <w:color w:val="000000"/>
                <w:sz w:val="22"/>
                <w:szCs w:val="22"/>
              </w:rPr>
            </w:pPr>
            <w:r>
              <w:rPr>
                <w:rFonts w:ascii="等线" w:eastAsia="等线" w:hAnsi="等线" w:hint="eastAsia"/>
                <w:color w:val="000000"/>
                <w:sz w:val="22"/>
                <w:szCs w:val="22"/>
              </w:rPr>
              <w:t>30EA</w:t>
            </w:r>
          </w:p>
        </w:tc>
        <w:tc>
          <w:tcPr>
            <w:tcW w:w="2216" w:type="dxa"/>
          </w:tcPr>
          <w:p w:rsidR="00E055AB" w:rsidRPr="0075121F" w:rsidRDefault="0095643A" w:rsidP="00E055AB">
            <w:pPr>
              <w:jc w:val="center"/>
              <w:rPr>
                <w:rFonts w:ascii="宋体" w:hAnsi="宋体"/>
                <w:color w:val="0000FF"/>
                <w:sz w:val="20"/>
                <w:szCs w:val="20"/>
              </w:rPr>
            </w:pPr>
            <w:r>
              <w:rPr>
                <w:rFonts w:ascii="宋体" w:hAnsi="宋体" w:hint="eastAsia"/>
                <w:color w:val="0000FF"/>
                <w:sz w:val="20"/>
                <w:szCs w:val="20"/>
              </w:rPr>
              <w:t>Martin</w:t>
            </w:r>
          </w:p>
        </w:tc>
        <w:tc>
          <w:tcPr>
            <w:tcW w:w="1203" w:type="dxa"/>
          </w:tcPr>
          <w:p w:rsidR="00E055AB" w:rsidRPr="0075121F" w:rsidRDefault="00E055AB" w:rsidP="00E055AB">
            <w:pPr>
              <w:jc w:val="center"/>
              <w:rPr>
                <w:rFonts w:ascii="宋体" w:hAnsi="宋体"/>
                <w:color w:val="0000FF"/>
                <w:sz w:val="20"/>
                <w:szCs w:val="20"/>
              </w:rPr>
            </w:pPr>
          </w:p>
        </w:tc>
      </w:tr>
      <w:tr w:rsidR="00E055AB" w:rsidRPr="007C4736" w:rsidTr="0095643A">
        <w:tc>
          <w:tcPr>
            <w:tcW w:w="665" w:type="dxa"/>
            <w:vAlign w:val="bottom"/>
          </w:tcPr>
          <w:p w:rsidR="00E055AB" w:rsidRPr="00B44D1A" w:rsidRDefault="00E055AB" w:rsidP="00E055AB">
            <w:pPr>
              <w:jc w:val="center"/>
              <w:rPr>
                <w:rFonts w:ascii="宋体" w:hAnsi="宋体"/>
                <w:color w:val="0000FF"/>
                <w:szCs w:val="21"/>
              </w:rPr>
            </w:pPr>
            <w:r w:rsidRPr="00B44D1A">
              <w:rPr>
                <w:rFonts w:ascii="宋体" w:hAnsi="宋体" w:hint="eastAsia"/>
                <w:color w:val="0000FF"/>
                <w:szCs w:val="21"/>
              </w:rPr>
              <w:t>3</w:t>
            </w:r>
          </w:p>
        </w:tc>
        <w:tc>
          <w:tcPr>
            <w:tcW w:w="1034" w:type="dxa"/>
          </w:tcPr>
          <w:p w:rsidR="00E055AB" w:rsidRPr="0075121F" w:rsidRDefault="00E055AB" w:rsidP="00E055AB">
            <w:pPr>
              <w:jc w:val="center"/>
              <w:rPr>
                <w:rFonts w:ascii="宋体" w:hAnsi="宋体"/>
                <w:color w:val="0000FF"/>
                <w:sz w:val="20"/>
                <w:szCs w:val="20"/>
              </w:rPr>
            </w:pPr>
          </w:p>
        </w:tc>
        <w:tc>
          <w:tcPr>
            <w:tcW w:w="1127"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 xml:space="preserve">锥套 </w:t>
            </w:r>
          </w:p>
        </w:tc>
        <w:tc>
          <w:tcPr>
            <w:tcW w:w="2269"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1610 孔径22mm</w:t>
            </w:r>
          </w:p>
        </w:tc>
        <w:tc>
          <w:tcPr>
            <w:tcW w:w="837" w:type="dxa"/>
            <w:vAlign w:val="bottom"/>
          </w:tcPr>
          <w:p w:rsidR="00E055AB" w:rsidRDefault="00E055AB" w:rsidP="00E055AB">
            <w:pPr>
              <w:jc w:val="center"/>
              <w:rPr>
                <w:rFonts w:ascii="等线" w:eastAsia="等线" w:hAnsi="等线"/>
                <w:color w:val="000000"/>
                <w:sz w:val="22"/>
                <w:szCs w:val="22"/>
              </w:rPr>
            </w:pPr>
            <w:r>
              <w:rPr>
                <w:rFonts w:ascii="等线" w:eastAsia="等线" w:hAnsi="等线" w:hint="eastAsia"/>
                <w:color w:val="000000"/>
                <w:sz w:val="22"/>
                <w:szCs w:val="22"/>
              </w:rPr>
              <w:t>30EA</w:t>
            </w:r>
          </w:p>
        </w:tc>
        <w:tc>
          <w:tcPr>
            <w:tcW w:w="2216" w:type="dxa"/>
          </w:tcPr>
          <w:p w:rsidR="00E055AB" w:rsidRPr="0075121F" w:rsidRDefault="0095643A" w:rsidP="00E055AB">
            <w:pPr>
              <w:jc w:val="center"/>
              <w:rPr>
                <w:rFonts w:ascii="宋体" w:hAnsi="宋体"/>
                <w:color w:val="0000FF"/>
                <w:sz w:val="20"/>
                <w:szCs w:val="20"/>
              </w:rPr>
            </w:pPr>
            <w:r>
              <w:rPr>
                <w:rFonts w:ascii="宋体" w:hAnsi="宋体" w:hint="eastAsia"/>
                <w:color w:val="0000FF"/>
                <w:sz w:val="20"/>
                <w:szCs w:val="20"/>
              </w:rPr>
              <w:t>Martin</w:t>
            </w:r>
          </w:p>
        </w:tc>
        <w:tc>
          <w:tcPr>
            <w:tcW w:w="1203" w:type="dxa"/>
          </w:tcPr>
          <w:p w:rsidR="00E055AB" w:rsidRPr="0075121F" w:rsidRDefault="00E055AB" w:rsidP="00E055AB">
            <w:pPr>
              <w:jc w:val="center"/>
              <w:rPr>
                <w:rFonts w:ascii="宋体" w:hAnsi="宋体"/>
                <w:color w:val="0000FF"/>
                <w:sz w:val="20"/>
                <w:szCs w:val="20"/>
              </w:rPr>
            </w:pPr>
          </w:p>
        </w:tc>
      </w:tr>
      <w:tr w:rsidR="00E055AB" w:rsidRPr="007C4736" w:rsidTr="0095643A">
        <w:tc>
          <w:tcPr>
            <w:tcW w:w="665" w:type="dxa"/>
            <w:vAlign w:val="bottom"/>
          </w:tcPr>
          <w:p w:rsidR="00E055AB" w:rsidRPr="00B44D1A" w:rsidRDefault="00E055AB" w:rsidP="00E055AB">
            <w:pPr>
              <w:jc w:val="center"/>
              <w:rPr>
                <w:rFonts w:ascii="宋体" w:hAnsi="宋体"/>
                <w:color w:val="0000FF"/>
                <w:szCs w:val="21"/>
              </w:rPr>
            </w:pPr>
            <w:r w:rsidRPr="00B44D1A">
              <w:rPr>
                <w:rFonts w:ascii="宋体" w:hAnsi="宋体" w:hint="eastAsia"/>
                <w:color w:val="0000FF"/>
                <w:szCs w:val="21"/>
              </w:rPr>
              <w:t>4</w:t>
            </w:r>
          </w:p>
        </w:tc>
        <w:tc>
          <w:tcPr>
            <w:tcW w:w="1034" w:type="dxa"/>
          </w:tcPr>
          <w:p w:rsidR="00E055AB" w:rsidRPr="0075121F" w:rsidRDefault="00E055AB" w:rsidP="00E055AB">
            <w:pPr>
              <w:jc w:val="center"/>
              <w:rPr>
                <w:rFonts w:ascii="宋体" w:hAnsi="宋体"/>
                <w:color w:val="0000FF"/>
                <w:sz w:val="20"/>
                <w:szCs w:val="20"/>
              </w:rPr>
            </w:pPr>
          </w:p>
        </w:tc>
        <w:tc>
          <w:tcPr>
            <w:tcW w:w="1127"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锥套</w:t>
            </w:r>
          </w:p>
        </w:tc>
        <w:tc>
          <w:tcPr>
            <w:tcW w:w="2269"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2012 孔径24mm</w:t>
            </w:r>
          </w:p>
        </w:tc>
        <w:tc>
          <w:tcPr>
            <w:tcW w:w="837" w:type="dxa"/>
            <w:vAlign w:val="bottom"/>
          </w:tcPr>
          <w:p w:rsidR="00E055AB" w:rsidRDefault="00E055AB" w:rsidP="00E055AB">
            <w:pPr>
              <w:jc w:val="center"/>
              <w:rPr>
                <w:rFonts w:ascii="等线" w:eastAsia="等线" w:hAnsi="等线"/>
                <w:color w:val="000000"/>
                <w:sz w:val="22"/>
                <w:szCs w:val="22"/>
              </w:rPr>
            </w:pPr>
            <w:r>
              <w:rPr>
                <w:rFonts w:ascii="等线" w:eastAsia="等线" w:hAnsi="等线" w:hint="eastAsia"/>
                <w:color w:val="000000"/>
                <w:sz w:val="22"/>
                <w:szCs w:val="22"/>
              </w:rPr>
              <w:t>30EA</w:t>
            </w:r>
          </w:p>
        </w:tc>
        <w:tc>
          <w:tcPr>
            <w:tcW w:w="2216" w:type="dxa"/>
          </w:tcPr>
          <w:p w:rsidR="00E055AB" w:rsidRPr="0075121F" w:rsidRDefault="0095643A" w:rsidP="00E055AB">
            <w:pPr>
              <w:jc w:val="center"/>
              <w:rPr>
                <w:rFonts w:ascii="宋体" w:hAnsi="宋体"/>
                <w:color w:val="0000FF"/>
                <w:sz w:val="20"/>
                <w:szCs w:val="20"/>
              </w:rPr>
            </w:pPr>
            <w:r>
              <w:rPr>
                <w:rFonts w:ascii="宋体" w:hAnsi="宋体" w:hint="eastAsia"/>
                <w:color w:val="0000FF"/>
                <w:sz w:val="20"/>
                <w:szCs w:val="20"/>
              </w:rPr>
              <w:t>Martin</w:t>
            </w:r>
          </w:p>
        </w:tc>
        <w:tc>
          <w:tcPr>
            <w:tcW w:w="1203" w:type="dxa"/>
          </w:tcPr>
          <w:p w:rsidR="00E055AB" w:rsidRPr="0075121F" w:rsidRDefault="00E055AB" w:rsidP="00E055AB">
            <w:pPr>
              <w:jc w:val="center"/>
              <w:rPr>
                <w:rFonts w:ascii="宋体" w:hAnsi="宋体"/>
                <w:color w:val="0000FF"/>
                <w:sz w:val="20"/>
                <w:szCs w:val="20"/>
              </w:rPr>
            </w:pPr>
          </w:p>
        </w:tc>
      </w:tr>
      <w:tr w:rsidR="00E055AB" w:rsidRPr="007C4736" w:rsidTr="0095643A">
        <w:tc>
          <w:tcPr>
            <w:tcW w:w="665" w:type="dxa"/>
            <w:vAlign w:val="bottom"/>
          </w:tcPr>
          <w:p w:rsidR="00E055AB" w:rsidRPr="00B44D1A" w:rsidRDefault="00E055AB" w:rsidP="00E055AB">
            <w:pPr>
              <w:jc w:val="center"/>
              <w:rPr>
                <w:rFonts w:ascii="宋体" w:hAnsi="宋体"/>
                <w:color w:val="0000FF"/>
                <w:szCs w:val="21"/>
              </w:rPr>
            </w:pPr>
            <w:r w:rsidRPr="00B44D1A">
              <w:rPr>
                <w:rFonts w:ascii="宋体" w:hAnsi="宋体" w:hint="eastAsia"/>
                <w:color w:val="0000FF"/>
                <w:szCs w:val="21"/>
              </w:rPr>
              <w:t>5</w:t>
            </w:r>
          </w:p>
        </w:tc>
        <w:tc>
          <w:tcPr>
            <w:tcW w:w="1034" w:type="dxa"/>
          </w:tcPr>
          <w:p w:rsidR="00E055AB" w:rsidRPr="0075121F" w:rsidRDefault="00E055AB" w:rsidP="00E055AB">
            <w:pPr>
              <w:jc w:val="center"/>
              <w:rPr>
                <w:rFonts w:ascii="宋体" w:hAnsi="宋体"/>
                <w:color w:val="0000FF"/>
                <w:sz w:val="20"/>
                <w:szCs w:val="20"/>
              </w:rPr>
            </w:pPr>
          </w:p>
        </w:tc>
        <w:tc>
          <w:tcPr>
            <w:tcW w:w="1127"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同步皮带</w:t>
            </w:r>
          </w:p>
        </w:tc>
        <w:tc>
          <w:tcPr>
            <w:tcW w:w="2269" w:type="dxa"/>
            <w:vAlign w:val="center"/>
          </w:tcPr>
          <w:p w:rsidR="00E055AB" w:rsidRDefault="00E055AB" w:rsidP="00E055AB">
            <w:pPr>
              <w:rPr>
                <w:rFonts w:ascii="等线" w:eastAsia="等线" w:hAnsi="等线"/>
                <w:color w:val="000000"/>
                <w:sz w:val="20"/>
                <w:szCs w:val="20"/>
              </w:rPr>
            </w:pPr>
            <w:r>
              <w:rPr>
                <w:rFonts w:ascii="等线" w:eastAsia="等线" w:hAnsi="等线" w:hint="eastAsia"/>
                <w:color w:val="000000"/>
                <w:sz w:val="20"/>
                <w:szCs w:val="20"/>
              </w:rPr>
              <w:t xml:space="preserve">1280 8M-A 20mm </w:t>
            </w:r>
          </w:p>
        </w:tc>
        <w:tc>
          <w:tcPr>
            <w:tcW w:w="837" w:type="dxa"/>
            <w:vAlign w:val="bottom"/>
          </w:tcPr>
          <w:p w:rsidR="00E055AB" w:rsidRDefault="00E055AB" w:rsidP="00E055AB">
            <w:pPr>
              <w:jc w:val="center"/>
              <w:rPr>
                <w:rFonts w:ascii="等线" w:eastAsia="等线" w:hAnsi="等线"/>
                <w:color w:val="000000"/>
                <w:sz w:val="22"/>
                <w:szCs w:val="22"/>
              </w:rPr>
            </w:pPr>
            <w:r>
              <w:rPr>
                <w:rFonts w:ascii="等线" w:eastAsia="等线" w:hAnsi="等线" w:hint="eastAsia"/>
                <w:color w:val="000000"/>
                <w:sz w:val="22"/>
                <w:szCs w:val="22"/>
              </w:rPr>
              <w:t>12EA</w:t>
            </w:r>
          </w:p>
        </w:tc>
        <w:tc>
          <w:tcPr>
            <w:tcW w:w="2216" w:type="dxa"/>
          </w:tcPr>
          <w:p w:rsidR="00472DCC" w:rsidRDefault="0095643A" w:rsidP="00E055AB">
            <w:pPr>
              <w:jc w:val="center"/>
              <w:rPr>
                <w:rFonts w:ascii="宋体" w:hAnsi="宋体"/>
                <w:color w:val="0000FF"/>
                <w:sz w:val="20"/>
                <w:szCs w:val="20"/>
              </w:rPr>
            </w:pPr>
            <w:r>
              <w:rPr>
                <w:rFonts w:ascii="宋体" w:hAnsi="宋体" w:hint="eastAsia"/>
                <w:color w:val="0000FF"/>
                <w:sz w:val="20"/>
                <w:szCs w:val="20"/>
              </w:rPr>
              <w:t>Optibelt</w:t>
            </w:r>
            <w:r>
              <w:rPr>
                <w:rFonts w:ascii="宋体" w:hAnsi="宋体"/>
                <w:color w:val="0000FF"/>
                <w:sz w:val="20"/>
                <w:szCs w:val="20"/>
              </w:rPr>
              <w:t>/</w:t>
            </w:r>
            <w:r>
              <w:rPr>
                <w:rFonts w:ascii="宋体" w:hAnsi="宋体" w:hint="eastAsia"/>
                <w:color w:val="0000FF"/>
                <w:sz w:val="20"/>
                <w:szCs w:val="20"/>
              </w:rPr>
              <w:t>Continental</w:t>
            </w:r>
          </w:p>
          <w:p w:rsidR="00E055AB" w:rsidRPr="0075121F" w:rsidRDefault="00472DCC" w:rsidP="00E055AB">
            <w:pPr>
              <w:jc w:val="center"/>
              <w:rPr>
                <w:rFonts w:ascii="宋体" w:hAnsi="宋体"/>
                <w:color w:val="0000FF"/>
                <w:sz w:val="20"/>
                <w:szCs w:val="20"/>
              </w:rPr>
            </w:pPr>
            <w:r>
              <w:rPr>
                <w:rFonts w:ascii="宋体" w:hAnsi="宋体" w:hint="eastAsia"/>
                <w:color w:val="0000FF"/>
                <w:sz w:val="20"/>
                <w:szCs w:val="20"/>
              </w:rPr>
              <w:t>Contitech</w:t>
            </w:r>
            <w:r>
              <w:rPr>
                <w:rFonts w:ascii="宋体" w:hAnsi="宋体"/>
                <w:color w:val="0000FF"/>
                <w:sz w:val="20"/>
                <w:szCs w:val="20"/>
              </w:rPr>
              <w:t>/</w:t>
            </w:r>
            <w:r>
              <w:rPr>
                <w:rFonts w:ascii="宋体" w:hAnsi="宋体" w:hint="eastAsia"/>
                <w:color w:val="0000FF"/>
                <w:sz w:val="20"/>
                <w:szCs w:val="20"/>
              </w:rPr>
              <w:t>megdayne</w:t>
            </w:r>
          </w:p>
        </w:tc>
        <w:tc>
          <w:tcPr>
            <w:tcW w:w="1203" w:type="dxa"/>
          </w:tcPr>
          <w:p w:rsidR="00E055AB" w:rsidRPr="0075121F" w:rsidRDefault="00E055AB" w:rsidP="00E055AB">
            <w:pPr>
              <w:jc w:val="center"/>
              <w:rPr>
                <w:rFonts w:ascii="宋体" w:hAnsi="宋体"/>
                <w:color w:val="0000FF"/>
                <w:sz w:val="20"/>
                <w:szCs w:val="20"/>
              </w:rPr>
            </w:pPr>
            <w:r>
              <w:rPr>
                <w:rFonts w:ascii="等线" w:eastAsia="等线" w:hAnsi="等线" w:hint="eastAsia"/>
                <w:color w:val="000000"/>
                <w:sz w:val="20"/>
                <w:szCs w:val="20"/>
              </w:rPr>
              <w:t>耐油</w:t>
            </w:r>
            <w:r w:rsidR="0095643A">
              <w:rPr>
                <w:rFonts w:ascii="等线" w:eastAsia="等线" w:hAnsi="等线" w:hint="eastAsia"/>
                <w:color w:val="000000"/>
                <w:sz w:val="20"/>
                <w:szCs w:val="20"/>
              </w:rPr>
              <w:t>、耐丙酮气</w:t>
            </w:r>
          </w:p>
        </w:tc>
      </w:tr>
      <w:tr w:rsidR="0095643A" w:rsidRPr="007C4736" w:rsidTr="0095643A">
        <w:tc>
          <w:tcPr>
            <w:tcW w:w="665" w:type="dxa"/>
            <w:vAlign w:val="bottom"/>
          </w:tcPr>
          <w:p w:rsidR="0095643A" w:rsidRPr="00B44D1A" w:rsidRDefault="0095643A" w:rsidP="0095643A">
            <w:pPr>
              <w:jc w:val="center"/>
              <w:rPr>
                <w:rFonts w:ascii="宋体" w:hAnsi="宋体"/>
                <w:color w:val="0000FF"/>
                <w:szCs w:val="21"/>
              </w:rPr>
            </w:pPr>
            <w:r w:rsidRPr="00B44D1A">
              <w:rPr>
                <w:rFonts w:ascii="宋体" w:hAnsi="宋体" w:hint="eastAsia"/>
                <w:color w:val="0000FF"/>
                <w:szCs w:val="21"/>
              </w:rPr>
              <w:t>6</w:t>
            </w:r>
          </w:p>
        </w:tc>
        <w:tc>
          <w:tcPr>
            <w:tcW w:w="1034" w:type="dxa"/>
          </w:tcPr>
          <w:p w:rsidR="0095643A" w:rsidRPr="0075121F" w:rsidRDefault="0095643A" w:rsidP="0095643A">
            <w:pPr>
              <w:jc w:val="center"/>
              <w:rPr>
                <w:rFonts w:ascii="宋体" w:hAnsi="宋体"/>
                <w:color w:val="0000FF"/>
                <w:sz w:val="20"/>
                <w:szCs w:val="20"/>
              </w:rPr>
            </w:pPr>
          </w:p>
        </w:tc>
        <w:tc>
          <w:tcPr>
            <w:tcW w:w="1127" w:type="dxa"/>
            <w:vAlign w:val="center"/>
          </w:tcPr>
          <w:p w:rsidR="0095643A" w:rsidRDefault="0095643A" w:rsidP="0095643A">
            <w:pPr>
              <w:rPr>
                <w:rFonts w:ascii="等线" w:eastAsia="等线" w:hAnsi="等线"/>
                <w:color w:val="000000"/>
                <w:sz w:val="20"/>
                <w:szCs w:val="20"/>
              </w:rPr>
            </w:pPr>
            <w:r>
              <w:rPr>
                <w:rFonts w:ascii="等线" w:eastAsia="等线" w:hAnsi="等线" w:hint="eastAsia"/>
                <w:color w:val="000000"/>
                <w:sz w:val="20"/>
                <w:szCs w:val="20"/>
              </w:rPr>
              <w:t>同步皮带</w:t>
            </w:r>
          </w:p>
        </w:tc>
        <w:tc>
          <w:tcPr>
            <w:tcW w:w="2269" w:type="dxa"/>
            <w:vAlign w:val="center"/>
          </w:tcPr>
          <w:p w:rsidR="0095643A" w:rsidRDefault="0095643A" w:rsidP="0095643A">
            <w:pPr>
              <w:rPr>
                <w:rFonts w:ascii="等线" w:eastAsia="等线" w:hAnsi="等线"/>
                <w:color w:val="000000"/>
                <w:sz w:val="20"/>
                <w:szCs w:val="20"/>
              </w:rPr>
            </w:pPr>
            <w:r>
              <w:rPr>
                <w:rFonts w:ascii="等线" w:eastAsia="等线" w:hAnsi="等线" w:hint="eastAsia"/>
                <w:color w:val="000000"/>
                <w:sz w:val="20"/>
                <w:szCs w:val="20"/>
              </w:rPr>
              <w:t xml:space="preserve">1440 8M-A 20mm </w:t>
            </w:r>
          </w:p>
        </w:tc>
        <w:tc>
          <w:tcPr>
            <w:tcW w:w="837" w:type="dxa"/>
            <w:vAlign w:val="bottom"/>
          </w:tcPr>
          <w:p w:rsidR="0095643A" w:rsidRDefault="00235493" w:rsidP="0095643A">
            <w:pPr>
              <w:jc w:val="center"/>
              <w:rPr>
                <w:rFonts w:ascii="等线" w:eastAsia="等线" w:hAnsi="等线"/>
                <w:color w:val="000000"/>
                <w:sz w:val="22"/>
                <w:szCs w:val="22"/>
              </w:rPr>
            </w:pPr>
            <w:r>
              <w:rPr>
                <w:rFonts w:ascii="等线" w:eastAsia="等线" w:hAnsi="等线" w:hint="eastAsia"/>
                <w:color w:val="000000"/>
                <w:sz w:val="22"/>
                <w:szCs w:val="22"/>
              </w:rPr>
              <w:t>1</w:t>
            </w:r>
            <w:r>
              <w:rPr>
                <w:rFonts w:ascii="等线" w:eastAsia="等线" w:hAnsi="等线"/>
                <w:color w:val="000000"/>
                <w:sz w:val="22"/>
                <w:szCs w:val="22"/>
              </w:rPr>
              <w:t>2</w:t>
            </w:r>
            <w:r w:rsidR="0095643A">
              <w:rPr>
                <w:rFonts w:ascii="等线" w:eastAsia="等线" w:hAnsi="等线" w:hint="eastAsia"/>
                <w:color w:val="000000"/>
                <w:sz w:val="22"/>
                <w:szCs w:val="22"/>
              </w:rPr>
              <w:t>EA</w:t>
            </w:r>
          </w:p>
        </w:tc>
        <w:tc>
          <w:tcPr>
            <w:tcW w:w="2216" w:type="dxa"/>
          </w:tcPr>
          <w:p w:rsidR="00472DCC" w:rsidRDefault="0095643A" w:rsidP="0095643A">
            <w:pPr>
              <w:jc w:val="center"/>
              <w:rPr>
                <w:rFonts w:ascii="宋体" w:hAnsi="宋体"/>
                <w:color w:val="0000FF"/>
                <w:sz w:val="20"/>
                <w:szCs w:val="20"/>
              </w:rPr>
            </w:pPr>
            <w:r>
              <w:rPr>
                <w:rFonts w:ascii="宋体" w:hAnsi="宋体" w:hint="eastAsia"/>
                <w:color w:val="0000FF"/>
                <w:sz w:val="20"/>
                <w:szCs w:val="20"/>
              </w:rPr>
              <w:t>Optibelt</w:t>
            </w:r>
            <w:r>
              <w:rPr>
                <w:rFonts w:ascii="宋体" w:hAnsi="宋体"/>
                <w:color w:val="0000FF"/>
                <w:sz w:val="20"/>
                <w:szCs w:val="20"/>
              </w:rPr>
              <w:t>/</w:t>
            </w:r>
            <w:r>
              <w:rPr>
                <w:rFonts w:ascii="宋体" w:hAnsi="宋体" w:hint="eastAsia"/>
                <w:color w:val="0000FF"/>
                <w:sz w:val="20"/>
                <w:szCs w:val="20"/>
              </w:rPr>
              <w:t>Continental</w:t>
            </w:r>
          </w:p>
          <w:p w:rsidR="0095643A" w:rsidRPr="0075121F" w:rsidRDefault="00472DCC" w:rsidP="0095643A">
            <w:pPr>
              <w:jc w:val="center"/>
              <w:rPr>
                <w:rFonts w:ascii="宋体" w:hAnsi="宋体"/>
                <w:color w:val="0000FF"/>
                <w:sz w:val="20"/>
                <w:szCs w:val="20"/>
              </w:rPr>
            </w:pPr>
            <w:r>
              <w:rPr>
                <w:rFonts w:ascii="宋体" w:hAnsi="宋体" w:hint="eastAsia"/>
                <w:color w:val="0000FF"/>
                <w:sz w:val="20"/>
                <w:szCs w:val="20"/>
              </w:rPr>
              <w:t>Contitech</w:t>
            </w:r>
            <w:r>
              <w:rPr>
                <w:rFonts w:ascii="宋体" w:hAnsi="宋体"/>
                <w:color w:val="0000FF"/>
                <w:sz w:val="20"/>
                <w:szCs w:val="20"/>
              </w:rPr>
              <w:t>/</w:t>
            </w:r>
            <w:r>
              <w:rPr>
                <w:rFonts w:ascii="宋体" w:hAnsi="宋体" w:hint="eastAsia"/>
                <w:color w:val="0000FF"/>
                <w:sz w:val="20"/>
                <w:szCs w:val="20"/>
              </w:rPr>
              <w:t>megdayne</w:t>
            </w:r>
          </w:p>
        </w:tc>
        <w:tc>
          <w:tcPr>
            <w:tcW w:w="1203" w:type="dxa"/>
          </w:tcPr>
          <w:p w:rsidR="0095643A" w:rsidRPr="0075121F" w:rsidRDefault="0095643A" w:rsidP="0095643A">
            <w:pPr>
              <w:jc w:val="center"/>
              <w:rPr>
                <w:rFonts w:ascii="宋体" w:hAnsi="宋体"/>
                <w:color w:val="0000FF"/>
                <w:sz w:val="20"/>
                <w:szCs w:val="20"/>
              </w:rPr>
            </w:pPr>
            <w:r>
              <w:rPr>
                <w:rFonts w:ascii="等线" w:eastAsia="等线" w:hAnsi="等线" w:hint="eastAsia"/>
                <w:color w:val="000000"/>
                <w:sz w:val="20"/>
                <w:szCs w:val="20"/>
              </w:rPr>
              <w:t>耐油、耐丙酮气</w:t>
            </w:r>
          </w:p>
        </w:tc>
      </w:tr>
      <w:tr w:rsidR="0095643A" w:rsidRPr="007C4736" w:rsidTr="0095643A">
        <w:tc>
          <w:tcPr>
            <w:tcW w:w="665" w:type="dxa"/>
            <w:vAlign w:val="bottom"/>
          </w:tcPr>
          <w:p w:rsidR="0095643A" w:rsidRPr="00AC16A7" w:rsidRDefault="0095643A" w:rsidP="0095643A">
            <w:pPr>
              <w:jc w:val="center"/>
              <w:rPr>
                <w:rFonts w:ascii="宋体" w:hAnsi="宋体"/>
                <w:color w:val="0000FF"/>
                <w:szCs w:val="21"/>
              </w:rPr>
            </w:pPr>
            <w:r w:rsidRPr="00AC16A7">
              <w:rPr>
                <w:rFonts w:ascii="宋体" w:hAnsi="宋体" w:hint="eastAsia"/>
                <w:color w:val="0000FF"/>
                <w:szCs w:val="21"/>
              </w:rPr>
              <w:t>7</w:t>
            </w:r>
          </w:p>
        </w:tc>
        <w:tc>
          <w:tcPr>
            <w:tcW w:w="1034" w:type="dxa"/>
          </w:tcPr>
          <w:p w:rsidR="0095643A" w:rsidRPr="0075121F" w:rsidRDefault="0095643A" w:rsidP="0095643A">
            <w:pPr>
              <w:jc w:val="center"/>
              <w:rPr>
                <w:rFonts w:ascii="宋体" w:hAnsi="宋体"/>
                <w:color w:val="0000FF"/>
                <w:sz w:val="20"/>
                <w:szCs w:val="20"/>
              </w:rPr>
            </w:pPr>
          </w:p>
        </w:tc>
        <w:tc>
          <w:tcPr>
            <w:tcW w:w="1127" w:type="dxa"/>
            <w:vAlign w:val="center"/>
          </w:tcPr>
          <w:p w:rsidR="0095643A" w:rsidRPr="0075121F" w:rsidRDefault="0095643A" w:rsidP="0095643A">
            <w:pPr>
              <w:jc w:val="left"/>
              <w:rPr>
                <w:rFonts w:ascii="等线" w:eastAsia="等线" w:hAnsi="等线"/>
                <w:color w:val="000000"/>
                <w:sz w:val="20"/>
                <w:szCs w:val="20"/>
              </w:rPr>
            </w:pPr>
          </w:p>
        </w:tc>
        <w:tc>
          <w:tcPr>
            <w:tcW w:w="2269" w:type="dxa"/>
            <w:vAlign w:val="center"/>
          </w:tcPr>
          <w:p w:rsidR="0095643A" w:rsidRPr="0075121F" w:rsidRDefault="0095643A" w:rsidP="0095643A">
            <w:pPr>
              <w:jc w:val="left"/>
              <w:rPr>
                <w:rFonts w:ascii="等线" w:eastAsia="等线" w:hAnsi="等线"/>
                <w:color w:val="000000"/>
                <w:sz w:val="20"/>
                <w:szCs w:val="20"/>
              </w:rPr>
            </w:pPr>
          </w:p>
        </w:tc>
        <w:tc>
          <w:tcPr>
            <w:tcW w:w="837" w:type="dxa"/>
            <w:vAlign w:val="bottom"/>
          </w:tcPr>
          <w:p w:rsidR="0095643A" w:rsidRPr="0075121F" w:rsidRDefault="0095643A" w:rsidP="0095643A">
            <w:pPr>
              <w:jc w:val="center"/>
              <w:rPr>
                <w:rFonts w:ascii="等线" w:eastAsia="等线" w:hAnsi="等线"/>
                <w:color w:val="000000"/>
                <w:sz w:val="20"/>
                <w:szCs w:val="20"/>
              </w:rPr>
            </w:pPr>
          </w:p>
        </w:tc>
        <w:tc>
          <w:tcPr>
            <w:tcW w:w="2216" w:type="dxa"/>
          </w:tcPr>
          <w:p w:rsidR="0095643A" w:rsidRPr="0075121F" w:rsidRDefault="0095643A" w:rsidP="0095643A">
            <w:pPr>
              <w:jc w:val="center"/>
              <w:rPr>
                <w:rFonts w:ascii="宋体" w:hAnsi="宋体"/>
                <w:color w:val="0000FF"/>
                <w:sz w:val="20"/>
                <w:szCs w:val="20"/>
              </w:rPr>
            </w:pPr>
          </w:p>
        </w:tc>
        <w:tc>
          <w:tcPr>
            <w:tcW w:w="1203" w:type="dxa"/>
          </w:tcPr>
          <w:p w:rsidR="0095643A" w:rsidRPr="0075121F" w:rsidRDefault="0095643A" w:rsidP="0095643A">
            <w:pPr>
              <w:jc w:val="center"/>
              <w:rPr>
                <w:rFonts w:ascii="宋体" w:hAnsi="宋体"/>
                <w:color w:val="0000FF"/>
                <w:sz w:val="20"/>
                <w:szCs w:val="20"/>
              </w:rPr>
            </w:pPr>
          </w:p>
        </w:tc>
      </w:tr>
    </w:tbl>
    <w:p w:rsidR="007B0BB7" w:rsidRPr="007C4736" w:rsidRDefault="007B0BB7" w:rsidP="007B0BB7">
      <w:pPr>
        <w:rPr>
          <w:rFonts w:ascii="宋体" w:hAnsi="宋体"/>
          <w:color w:val="0000FF"/>
          <w:sz w:val="24"/>
        </w:rPr>
      </w:pP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技术标准和规范</w:t>
      </w:r>
    </w:p>
    <w:p w:rsidR="007B0BB7" w:rsidRPr="000071A5" w:rsidRDefault="00BE3020" w:rsidP="00C7413D">
      <w:pPr>
        <w:ind w:firstLineChars="200" w:firstLine="480"/>
        <w:jc w:val="left"/>
        <w:rPr>
          <w:rFonts w:ascii="Arial" w:hAnsi="Arial" w:cs="Arial"/>
          <w:color w:val="333333"/>
          <w:sz w:val="24"/>
        </w:rPr>
      </w:pPr>
      <w:r>
        <w:rPr>
          <w:rFonts w:ascii="Arial" w:hAnsi="Arial" w:cs="Arial" w:hint="eastAsia"/>
          <w:color w:val="333333"/>
          <w:sz w:val="24"/>
        </w:rPr>
        <w:t>通用零件满足厂家出厂标准</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技术参数</w:t>
      </w:r>
    </w:p>
    <w:p w:rsidR="007B0BB7" w:rsidRPr="007A69FD" w:rsidRDefault="00BE3020" w:rsidP="007A69FD">
      <w:pPr>
        <w:ind w:firstLineChars="200" w:firstLine="480"/>
        <w:jc w:val="left"/>
        <w:rPr>
          <w:rFonts w:ascii="宋体" w:hAnsi="宋体"/>
          <w:color w:val="FF0000"/>
          <w:sz w:val="24"/>
        </w:rPr>
      </w:pPr>
      <w:r>
        <w:rPr>
          <w:rFonts w:ascii="Arial" w:hAnsi="Arial" w:cs="Arial" w:hint="eastAsia"/>
          <w:color w:val="333333"/>
          <w:sz w:val="24"/>
        </w:rPr>
        <w:t>通用零件满足厂家样本注释参数。</w:t>
      </w:r>
    </w:p>
    <w:p w:rsidR="00FC0F13" w:rsidRPr="007A69FD" w:rsidRDefault="00FC0F13" w:rsidP="007A69FD">
      <w:pPr>
        <w:rPr>
          <w:rFonts w:ascii="Arial" w:hAnsi="Arial" w:cs="Arial"/>
          <w:color w:val="333333"/>
          <w:sz w:val="24"/>
        </w:rPr>
      </w:pP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技术要求</w:t>
      </w:r>
    </w:p>
    <w:p w:rsidR="007B0BB7" w:rsidRDefault="007B0BB7" w:rsidP="007B0BB7">
      <w:pPr>
        <w:numPr>
          <w:ilvl w:val="1"/>
          <w:numId w:val="2"/>
        </w:numPr>
        <w:rPr>
          <w:rFonts w:ascii="宋体" w:hAnsi="宋体"/>
          <w:color w:val="0000FF"/>
          <w:sz w:val="24"/>
        </w:rPr>
      </w:pPr>
      <w:r w:rsidRPr="00855B22">
        <w:rPr>
          <w:rFonts w:ascii="宋体" w:hAnsi="宋体" w:hint="eastAsia"/>
          <w:color w:val="0000FF"/>
          <w:sz w:val="24"/>
        </w:rPr>
        <w:t>昆纤</w:t>
      </w:r>
      <w:r w:rsidRPr="007C4736">
        <w:rPr>
          <w:rFonts w:ascii="宋体" w:hAnsi="宋体" w:hint="eastAsia"/>
          <w:color w:val="0000FF"/>
          <w:sz w:val="24"/>
        </w:rPr>
        <w:t>提供用于招标的图纸和资料</w:t>
      </w:r>
    </w:p>
    <w:p w:rsidR="007B0BB7" w:rsidRPr="00DE6124" w:rsidRDefault="007B0BB7" w:rsidP="007B0BB7">
      <w:pPr>
        <w:ind w:left="720"/>
        <w:rPr>
          <w:rFonts w:ascii="Arial" w:hAnsi="Arial" w:cs="Arial"/>
          <w:color w:val="333333"/>
          <w:sz w:val="24"/>
        </w:rPr>
      </w:pPr>
      <w:r w:rsidRPr="00DE6124">
        <w:rPr>
          <w:rFonts w:ascii="Arial" w:hAnsi="Arial" w:cs="Arial" w:hint="eastAsia"/>
          <w:color w:val="333333"/>
          <w:sz w:val="24"/>
        </w:rPr>
        <w:t>无</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设备配置要求</w:t>
      </w:r>
    </w:p>
    <w:p w:rsidR="007B0BB7" w:rsidRPr="00DE6124" w:rsidRDefault="00EB1163" w:rsidP="007B0BB7">
      <w:pPr>
        <w:ind w:left="720"/>
        <w:rPr>
          <w:rFonts w:ascii="Arial" w:hAnsi="Arial" w:cs="Arial"/>
          <w:color w:val="333333"/>
          <w:sz w:val="24"/>
        </w:rPr>
      </w:pPr>
      <w:r w:rsidRPr="00DE6124">
        <w:rPr>
          <w:rFonts w:ascii="Arial" w:hAnsi="Arial" w:cs="Arial" w:hint="eastAsia"/>
          <w:color w:val="333333"/>
          <w:sz w:val="24"/>
        </w:rPr>
        <w:t>无</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安装、连接方式、外观要求</w:t>
      </w:r>
    </w:p>
    <w:p w:rsidR="00510D5E" w:rsidRPr="00BE3020" w:rsidRDefault="00BE3020" w:rsidP="007B0BB7">
      <w:pPr>
        <w:ind w:left="720"/>
        <w:rPr>
          <w:rFonts w:ascii="Arial" w:hAnsi="Arial" w:cs="Arial"/>
          <w:color w:val="333333"/>
          <w:sz w:val="24"/>
        </w:rPr>
      </w:pPr>
      <w:r w:rsidRPr="00BE3020">
        <w:rPr>
          <w:rFonts w:ascii="Arial" w:hAnsi="Arial" w:cs="Arial" w:hint="eastAsia"/>
          <w:color w:val="333333"/>
          <w:sz w:val="24"/>
        </w:rPr>
        <w:t>无</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设备附带的零配件质量及数量要求</w:t>
      </w:r>
    </w:p>
    <w:p w:rsidR="007B0BB7" w:rsidRPr="00DE6124" w:rsidRDefault="007B0BB7" w:rsidP="007B0BB7">
      <w:pPr>
        <w:ind w:left="720"/>
        <w:rPr>
          <w:rFonts w:ascii="Arial" w:hAnsi="Arial" w:cs="Arial"/>
          <w:color w:val="333333"/>
          <w:sz w:val="24"/>
        </w:rPr>
      </w:pPr>
      <w:r w:rsidRPr="00DE6124">
        <w:rPr>
          <w:rFonts w:ascii="Arial" w:hAnsi="Arial" w:cs="Arial" w:hint="eastAsia"/>
          <w:color w:val="333333"/>
          <w:sz w:val="24"/>
        </w:rPr>
        <w:t>无</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设备制造所用材料标准要求，材料强度、等级、规格等要求</w:t>
      </w:r>
    </w:p>
    <w:p w:rsidR="007B0BB7" w:rsidRPr="00194918" w:rsidRDefault="00C317F4" w:rsidP="007B0BB7">
      <w:pPr>
        <w:ind w:left="720"/>
        <w:rPr>
          <w:rFonts w:ascii="宋体" w:hAnsi="宋体"/>
          <w:sz w:val="24"/>
        </w:rPr>
      </w:pPr>
      <w:r>
        <w:rPr>
          <w:rFonts w:ascii="宋体" w:hAnsi="宋体" w:hint="eastAsia"/>
          <w:sz w:val="24"/>
        </w:rPr>
        <w:t>同步带轮材料满足厂家出厂性能要求，同步皮带材料满足耐油、耐丙酮气环境使用要求。</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制造周期要求</w:t>
      </w:r>
    </w:p>
    <w:p w:rsidR="007B0BB7" w:rsidRPr="00DE6124" w:rsidRDefault="00270DCE" w:rsidP="007B0BB7">
      <w:pPr>
        <w:ind w:left="720"/>
        <w:rPr>
          <w:rFonts w:ascii="Arial" w:hAnsi="Arial" w:cs="Arial"/>
          <w:color w:val="333333"/>
          <w:sz w:val="24"/>
        </w:rPr>
      </w:pPr>
      <w:r>
        <w:rPr>
          <w:rFonts w:ascii="Arial" w:hAnsi="Arial" w:cs="Arial" w:hint="eastAsia"/>
          <w:color w:val="333333"/>
          <w:sz w:val="24"/>
        </w:rPr>
        <w:t>2</w:t>
      </w:r>
      <w:r>
        <w:rPr>
          <w:rFonts w:ascii="Arial" w:hAnsi="Arial" w:cs="Arial"/>
          <w:color w:val="333333"/>
          <w:sz w:val="24"/>
        </w:rPr>
        <w:t>02</w:t>
      </w:r>
      <w:r w:rsidR="0075121F">
        <w:rPr>
          <w:rFonts w:ascii="Arial" w:hAnsi="Arial" w:cs="Arial"/>
          <w:color w:val="333333"/>
          <w:sz w:val="24"/>
        </w:rPr>
        <w:t>5</w:t>
      </w:r>
      <w:r>
        <w:rPr>
          <w:rFonts w:ascii="Arial" w:hAnsi="Arial" w:cs="Arial" w:hint="eastAsia"/>
          <w:color w:val="333333"/>
          <w:sz w:val="24"/>
        </w:rPr>
        <w:t>年</w:t>
      </w:r>
      <w:r w:rsidR="0075121F">
        <w:rPr>
          <w:rFonts w:ascii="Arial" w:hAnsi="Arial" w:cs="Arial"/>
          <w:color w:val="333333"/>
          <w:sz w:val="24"/>
        </w:rPr>
        <w:t>8</w:t>
      </w:r>
      <w:r>
        <w:rPr>
          <w:rFonts w:ascii="Arial" w:hAnsi="Arial" w:cs="Arial" w:hint="eastAsia"/>
          <w:color w:val="333333"/>
          <w:sz w:val="24"/>
        </w:rPr>
        <w:t>月</w:t>
      </w:r>
      <w:r w:rsidR="0075121F">
        <w:rPr>
          <w:rFonts w:ascii="Arial" w:hAnsi="Arial" w:cs="Arial"/>
          <w:color w:val="333333"/>
          <w:sz w:val="24"/>
        </w:rPr>
        <w:t>1</w:t>
      </w:r>
      <w:r>
        <w:rPr>
          <w:rFonts w:ascii="Arial" w:hAnsi="Arial" w:cs="Arial" w:hint="eastAsia"/>
          <w:color w:val="333333"/>
          <w:sz w:val="24"/>
        </w:rPr>
        <w:t>日前到货</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设备运行稳定性及可靠性要求</w:t>
      </w:r>
    </w:p>
    <w:p w:rsidR="007B0BB7" w:rsidRPr="007C4736" w:rsidRDefault="001704E5" w:rsidP="007B0BB7">
      <w:pPr>
        <w:ind w:left="720"/>
        <w:rPr>
          <w:rFonts w:ascii="宋体" w:hAnsi="宋体"/>
          <w:color w:val="0000FF"/>
          <w:sz w:val="24"/>
        </w:rPr>
      </w:pPr>
      <w:r>
        <w:rPr>
          <w:rFonts w:ascii="宋体" w:hint="eastAsia"/>
          <w:sz w:val="24"/>
        </w:rPr>
        <w:t>同步皮带</w:t>
      </w:r>
      <w:r w:rsidR="00C317F4">
        <w:rPr>
          <w:rFonts w:ascii="宋体" w:hint="eastAsia"/>
          <w:sz w:val="24"/>
        </w:rPr>
        <w:t>满足</w:t>
      </w:r>
      <w:r w:rsidR="00EB1163" w:rsidRPr="00EB1163">
        <w:rPr>
          <w:rFonts w:ascii="宋体" w:hint="eastAsia"/>
          <w:sz w:val="24"/>
        </w:rPr>
        <w:t>设备</w:t>
      </w:r>
      <w:r w:rsidR="00C317F4">
        <w:rPr>
          <w:rFonts w:ascii="宋体" w:hint="eastAsia"/>
          <w:sz w:val="24"/>
        </w:rPr>
        <w:t>在油气、丙酮气体环境下</w:t>
      </w:r>
      <w:r>
        <w:rPr>
          <w:rFonts w:ascii="宋体" w:hint="eastAsia"/>
          <w:sz w:val="24"/>
        </w:rPr>
        <w:t>，连续运行</w:t>
      </w:r>
      <w:r w:rsidR="00CF5124">
        <w:rPr>
          <w:rFonts w:ascii="宋体" w:hint="eastAsia"/>
          <w:sz w:val="24"/>
        </w:rPr>
        <w:t>24小时6个月</w:t>
      </w:r>
      <w:r>
        <w:rPr>
          <w:rFonts w:ascii="宋体" w:hint="eastAsia"/>
          <w:sz w:val="24"/>
        </w:rPr>
        <w:t>周期的</w:t>
      </w:r>
      <w:r w:rsidR="00CF5124">
        <w:rPr>
          <w:rFonts w:ascii="宋体" w:hint="eastAsia"/>
          <w:sz w:val="24"/>
        </w:rPr>
        <w:t>稳定性及可靠性</w:t>
      </w:r>
      <w:r>
        <w:rPr>
          <w:rFonts w:ascii="宋体" w:hint="eastAsia"/>
          <w:sz w:val="24"/>
        </w:rPr>
        <w:t>要求。</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维修</w:t>
      </w:r>
      <w:r>
        <w:rPr>
          <w:rFonts w:ascii="宋体" w:hAnsi="宋体" w:hint="eastAsia"/>
          <w:color w:val="0000FF"/>
          <w:sz w:val="24"/>
        </w:rPr>
        <w:t>服务</w:t>
      </w:r>
      <w:r w:rsidRPr="007C4736">
        <w:rPr>
          <w:rFonts w:ascii="宋体" w:hAnsi="宋体" w:hint="eastAsia"/>
          <w:color w:val="0000FF"/>
          <w:sz w:val="24"/>
        </w:rPr>
        <w:t>要求</w:t>
      </w:r>
    </w:p>
    <w:p w:rsidR="007B0BB7" w:rsidRPr="00F61C5C" w:rsidRDefault="007B0BB7" w:rsidP="007B0BB7">
      <w:pPr>
        <w:ind w:left="720"/>
        <w:rPr>
          <w:rFonts w:ascii="宋体"/>
          <w:sz w:val="24"/>
        </w:rPr>
      </w:pPr>
      <w:r w:rsidRPr="00F61C5C">
        <w:rPr>
          <w:rFonts w:ascii="宋体" w:hint="eastAsia"/>
          <w:sz w:val="24"/>
        </w:rPr>
        <w:t>质保期内提供“包退、包换、保修”三包服务</w:t>
      </w:r>
    </w:p>
    <w:p w:rsidR="007B0BB7" w:rsidRDefault="007B0BB7" w:rsidP="007B0BB7">
      <w:pPr>
        <w:numPr>
          <w:ilvl w:val="1"/>
          <w:numId w:val="2"/>
        </w:numPr>
        <w:rPr>
          <w:rFonts w:ascii="宋体" w:hAnsi="宋体"/>
          <w:color w:val="0000FF"/>
          <w:sz w:val="24"/>
        </w:rPr>
      </w:pPr>
      <w:r w:rsidRPr="007C4736">
        <w:rPr>
          <w:rFonts w:ascii="宋体" w:hAnsi="宋体" w:hint="eastAsia"/>
          <w:color w:val="0000FF"/>
          <w:sz w:val="24"/>
        </w:rPr>
        <w:t>技术服务要求</w:t>
      </w:r>
    </w:p>
    <w:p w:rsidR="007B0BB7" w:rsidRPr="00F61C5C" w:rsidRDefault="007B0BB7" w:rsidP="007B0BB7">
      <w:pPr>
        <w:ind w:left="720"/>
        <w:rPr>
          <w:rFonts w:ascii="宋体"/>
          <w:sz w:val="24"/>
        </w:rPr>
      </w:pPr>
      <w:r w:rsidRPr="00F61C5C">
        <w:rPr>
          <w:rFonts w:ascii="宋体" w:hint="eastAsia"/>
          <w:sz w:val="24"/>
        </w:rPr>
        <w:t>使用过程中提供技术指导</w:t>
      </w:r>
    </w:p>
    <w:p w:rsidR="007B0BB7" w:rsidRPr="001B26E7" w:rsidRDefault="007B0BB7" w:rsidP="007B0BB7">
      <w:pPr>
        <w:numPr>
          <w:ilvl w:val="1"/>
          <w:numId w:val="2"/>
        </w:numPr>
        <w:rPr>
          <w:rFonts w:ascii="宋体" w:hAnsi="宋体"/>
          <w:color w:val="0000FF"/>
          <w:sz w:val="24"/>
        </w:rPr>
      </w:pPr>
      <w:r w:rsidRPr="001B26E7">
        <w:rPr>
          <w:rFonts w:ascii="宋体" w:hAnsi="宋体" w:hint="eastAsia"/>
          <w:color w:val="0000FF"/>
          <w:sz w:val="24"/>
        </w:rPr>
        <w:t>备件要求</w:t>
      </w:r>
    </w:p>
    <w:p w:rsidR="007B0BB7" w:rsidRPr="00F61C5C" w:rsidRDefault="00703327" w:rsidP="007B0BB7">
      <w:pPr>
        <w:ind w:left="720"/>
        <w:rPr>
          <w:rFonts w:ascii="宋体"/>
          <w:sz w:val="24"/>
        </w:rPr>
      </w:pPr>
      <w:r>
        <w:rPr>
          <w:rFonts w:ascii="宋体" w:hint="eastAsia"/>
          <w:sz w:val="24"/>
        </w:rPr>
        <w:lastRenderedPageBreak/>
        <w:t>无</w:t>
      </w:r>
    </w:p>
    <w:p w:rsidR="007B0BB7" w:rsidRPr="001B26E7" w:rsidRDefault="007B0BB7" w:rsidP="007B0BB7">
      <w:pPr>
        <w:numPr>
          <w:ilvl w:val="1"/>
          <w:numId w:val="2"/>
        </w:numPr>
        <w:rPr>
          <w:rFonts w:ascii="宋体" w:hAnsi="宋体"/>
          <w:color w:val="0000FF"/>
          <w:sz w:val="24"/>
        </w:rPr>
      </w:pPr>
      <w:r w:rsidRPr="001B26E7">
        <w:rPr>
          <w:rFonts w:ascii="宋体" w:hAnsi="宋体" w:hint="eastAsia"/>
          <w:color w:val="0000FF"/>
          <w:sz w:val="24"/>
        </w:rPr>
        <w:t xml:space="preserve">相支持的软件要求 </w:t>
      </w:r>
    </w:p>
    <w:p w:rsidR="007B0BB7" w:rsidRPr="00F61C5C" w:rsidRDefault="007B0BB7" w:rsidP="007B0BB7">
      <w:pPr>
        <w:ind w:left="720"/>
        <w:rPr>
          <w:rFonts w:ascii="宋体"/>
          <w:sz w:val="24"/>
        </w:rPr>
      </w:pPr>
      <w:r w:rsidRPr="00F61C5C">
        <w:rPr>
          <w:rFonts w:ascii="宋体" w:hint="eastAsia"/>
          <w:sz w:val="24"/>
        </w:rPr>
        <w:t>无</w:t>
      </w:r>
    </w:p>
    <w:p w:rsidR="007B0BB7" w:rsidRPr="007C4736" w:rsidRDefault="007B0BB7" w:rsidP="007B0BB7">
      <w:pPr>
        <w:numPr>
          <w:ilvl w:val="0"/>
          <w:numId w:val="1"/>
        </w:numPr>
        <w:rPr>
          <w:rFonts w:ascii="宋体" w:hAnsi="宋体"/>
          <w:b/>
          <w:color w:val="0000FF"/>
          <w:sz w:val="24"/>
        </w:rPr>
      </w:pPr>
      <w:r w:rsidRPr="007C4736">
        <w:rPr>
          <w:rFonts w:ascii="宋体" w:hAnsi="宋体" w:hint="eastAsia"/>
          <w:b/>
          <w:color w:val="0000FF"/>
          <w:sz w:val="24"/>
        </w:rPr>
        <w:t>项目进度要求</w:t>
      </w:r>
    </w:p>
    <w:p w:rsidR="007B0BB7" w:rsidRDefault="007B0BB7" w:rsidP="007B0BB7">
      <w:pPr>
        <w:numPr>
          <w:ilvl w:val="1"/>
          <w:numId w:val="3"/>
        </w:numPr>
        <w:rPr>
          <w:rFonts w:ascii="宋体" w:hAnsi="宋体"/>
          <w:color w:val="0000FF"/>
          <w:sz w:val="24"/>
        </w:rPr>
      </w:pPr>
      <w:r w:rsidRPr="007C4736">
        <w:rPr>
          <w:rFonts w:ascii="宋体" w:hAnsi="宋体" w:hint="eastAsia"/>
          <w:color w:val="0000FF"/>
          <w:sz w:val="24"/>
        </w:rPr>
        <w:t>项目对设备制造、监制、验收交货</w:t>
      </w:r>
      <w:r>
        <w:rPr>
          <w:rFonts w:ascii="宋体" w:hAnsi="宋体" w:hint="eastAsia"/>
          <w:color w:val="0000FF"/>
          <w:sz w:val="24"/>
        </w:rPr>
        <w:t>期</w:t>
      </w:r>
      <w:r w:rsidRPr="007C4736">
        <w:rPr>
          <w:rFonts w:ascii="宋体" w:hAnsi="宋体" w:hint="eastAsia"/>
          <w:color w:val="0000FF"/>
          <w:sz w:val="24"/>
        </w:rPr>
        <w:t>的要求</w:t>
      </w:r>
    </w:p>
    <w:p w:rsidR="007B0BB7" w:rsidRPr="00F61C5C" w:rsidRDefault="008B448F" w:rsidP="007B0BB7">
      <w:pPr>
        <w:ind w:left="720"/>
        <w:rPr>
          <w:rFonts w:ascii="宋体"/>
          <w:sz w:val="24"/>
        </w:rPr>
      </w:pPr>
      <w:r>
        <w:rPr>
          <w:rFonts w:ascii="Arial" w:hAnsi="Arial" w:cs="Arial" w:hint="eastAsia"/>
          <w:color w:val="333333"/>
          <w:sz w:val="24"/>
        </w:rPr>
        <w:t>2</w:t>
      </w:r>
      <w:r>
        <w:rPr>
          <w:rFonts w:ascii="Arial" w:hAnsi="Arial" w:cs="Arial"/>
          <w:color w:val="333333"/>
          <w:sz w:val="24"/>
        </w:rPr>
        <w:t>0</w:t>
      </w:r>
      <w:r w:rsidR="00107459">
        <w:rPr>
          <w:rFonts w:ascii="Arial" w:hAnsi="Arial" w:cs="Arial"/>
          <w:color w:val="333333"/>
          <w:sz w:val="24"/>
        </w:rPr>
        <w:t>2</w:t>
      </w:r>
      <w:r w:rsidR="0075121F">
        <w:rPr>
          <w:rFonts w:ascii="Arial" w:hAnsi="Arial" w:cs="Arial"/>
          <w:color w:val="333333"/>
          <w:sz w:val="24"/>
        </w:rPr>
        <w:t>5</w:t>
      </w:r>
      <w:r>
        <w:rPr>
          <w:rFonts w:ascii="Arial" w:hAnsi="Arial" w:cs="Arial" w:hint="eastAsia"/>
          <w:color w:val="333333"/>
          <w:sz w:val="24"/>
        </w:rPr>
        <w:t>年</w:t>
      </w:r>
      <w:r w:rsidR="0075121F">
        <w:rPr>
          <w:rFonts w:ascii="Arial" w:hAnsi="Arial" w:cs="Arial"/>
          <w:color w:val="333333"/>
          <w:sz w:val="24"/>
        </w:rPr>
        <w:t>8</w:t>
      </w:r>
      <w:r>
        <w:rPr>
          <w:rFonts w:ascii="Arial" w:hAnsi="Arial" w:cs="Arial" w:hint="eastAsia"/>
          <w:color w:val="333333"/>
          <w:sz w:val="24"/>
        </w:rPr>
        <w:t>月</w:t>
      </w:r>
      <w:r w:rsidR="0075121F">
        <w:rPr>
          <w:rFonts w:ascii="Arial" w:hAnsi="Arial" w:cs="Arial"/>
          <w:color w:val="333333"/>
          <w:sz w:val="24"/>
        </w:rPr>
        <w:t>1</w:t>
      </w:r>
      <w:r>
        <w:rPr>
          <w:rFonts w:ascii="Arial" w:hAnsi="Arial" w:cs="Arial" w:hint="eastAsia"/>
          <w:color w:val="333333"/>
          <w:sz w:val="24"/>
        </w:rPr>
        <w:t>日前到货</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运输和包装</w:t>
      </w:r>
    </w:p>
    <w:p w:rsidR="007B0BB7" w:rsidRPr="00F61C5C" w:rsidRDefault="00BE3020" w:rsidP="001C4F09">
      <w:pPr>
        <w:ind w:firstLineChars="200" w:firstLine="480"/>
        <w:jc w:val="left"/>
        <w:rPr>
          <w:rFonts w:ascii="宋体"/>
          <w:sz w:val="24"/>
        </w:rPr>
      </w:pPr>
      <w:r>
        <w:rPr>
          <w:rFonts w:ascii="宋体" w:hint="eastAsia"/>
          <w:sz w:val="24"/>
        </w:rPr>
        <w:t>由供货方负责设备的包装和运输</w:t>
      </w:r>
      <w:r w:rsidR="00EE4E6C">
        <w:rPr>
          <w:rFonts w:ascii="宋体" w:hint="eastAsia"/>
          <w:sz w:val="24"/>
        </w:rPr>
        <w:t>，</w:t>
      </w:r>
      <w:r w:rsidR="007B0BB7" w:rsidRPr="00F61C5C">
        <w:rPr>
          <w:rFonts w:ascii="宋体" w:hint="eastAsia"/>
          <w:sz w:val="24"/>
        </w:rPr>
        <w:t>确保设备运输中不受损伤。</w:t>
      </w:r>
    </w:p>
    <w:p w:rsidR="007B0BB7" w:rsidRPr="007C4736" w:rsidRDefault="007B0BB7" w:rsidP="007B0BB7">
      <w:pPr>
        <w:numPr>
          <w:ilvl w:val="0"/>
          <w:numId w:val="1"/>
        </w:numPr>
        <w:rPr>
          <w:rFonts w:ascii="宋体" w:hAnsi="宋体"/>
          <w:b/>
          <w:color w:val="0000FF"/>
          <w:sz w:val="24"/>
        </w:rPr>
      </w:pPr>
      <w:r w:rsidRPr="00423A88">
        <w:rPr>
          <w:rFonts w:ascii="宋体" w:hAnsi="宋体" w:hint="eastAsia"/>
          <w:b/>
          <w:color w:val="0000FF"/>
          <w:sz w:val="24"/>
        </w:rPr>
        <w:t>设备</w:t>
      </w:r>
      <w:r w:rsidRPr="007C4736">
        <w:rPr>
          <w:rFonts w:hint="eastAsia"/>
          <w:b/>
          <w:color w:val="0000FF"/>
          <w:sz w:val="24"/>
        </w:rPr>
        <w:t>监造和性能验收试验</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中间验收</w:t>
      </w:r>
    </w:p>
    <w:p w:rsidR="007B0BB7" w:rsidRPr="00F61C5C" w:rsidRDefault="007B0BB7" w:rsidP="007B0BB7">
      <w:pPr>
        <w:ind w:left="720"/>
        <w:rPr>
          <w:rFonts w:ascii="宋体"/>
          <w:sz w:val="24"/>
        </w:rPr>
      </w:pPr>
      <w:r w:rsidRPr="00F61C5C">
        <w:rPr>
          <w:rFonts w:ascii="宋体" w:hint="eastAsia"/>
          <w:sz w:val="24"/>
        </w:rPr>
        <w:t>无</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出厂前检验</w:t>
      </w:r>
    </w:p>
    <w:p w:rsidR="007B0BB7" w:rsidRPr="00F61C5C" w:rsidRDefault="00EE4E6C" w:rsidP="007B0BB7">
      <w:pPr>
        <w:ind w:left="720"/>
        <w:rPr>
          <w:rFonts w:ascii="宋体"/>
          <w:sz w:val="24"/>
        </w:rPr>
      </w:pPr>
      <w:r>
        <w:rPr>
          <w:rFonts w:ascii="宋体" w:hint="eastAsia"/>
          <w:sz w:val="24"/>
        </w:rPr>
        <w:t>无</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到场检验</w:t>
      </w:r>
    </w:p>
    <w:p w:rsidR="003B518F" w:rsidRDefault="00BE3020" w:rsidP="00BE3020">
      <w:pPr>
        <w:ind w:left="720"/>
        <w:rPr>
          <w:rFonts w:ascii="Arial" w:hAnsi="Arial" w:cs="Arial"/>
          <w:color w:val="333333"/>
          <w:sz w:val="24"/>
        </w:rPr>
      </w:pPr>
      <w:r>
        <w:rPr>
          <w:rFonts w:ascii="Arial" w:hAnsi="Arial" w:cs="Arial" w:hint="eastAsia"/>
          <w:color w:val="333333"/>
          <w:sz w:val="24"/>
        </w:rPr>
        <w:t>无</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最终验收</w:t>
      </w:r>
    </w:p>
    <w:p w:rsidR="007B0BB7" w:rsidRPr="00F61C5C" w:rsidRDefault="00495B5B" w:rsidP="007B0BB7">
      <w:pPr>
        <w:ind w:left="720"/>
        <w:rPr>
          <w:rFonts w:ascii="宋体"/>
          <w:sz w:val="24"/>
        </w:rPr>
      </w:pPr>
      <w:r>
        <w:rPr>
          <w:rFonts w:ascii="宋体" w:hint="eastAsia"/>
          <w:sz w:val="24"/>
        </w:rPr>
        <w:t>到货后</w:t>
      </w:r>
      <w:r w:rsidR="002723DC">
        <w:rPr>
          <w:rFonts w:ascii="宋体" w:hint="eastAsia"/>
          <w:sz w:val="24"/>
        </w:rPr>
        <w:t>1个月内</w:t>
      </w:r>
    </w:p>
    <w:p w:rsidR="007B0BB7" w:rsidRDefault="007B0BB7" w:rsidP="007B0BB7">
      <w:pPr>
        <w:numPr>
          <w:ilvl w:val="1"/>
          <w:numId w:val="4"/>
        </w:numPr>
        <w:rPr>
          <w:rFonts w:ascii="宋体" w:hAnsi="宋体"/>
          <w:color w:val="0000FF"/>
          <w:sz w:val="24"/>
        </w:rPr>
      </w:pPr>
      <w:r w:rsidRPr="007C4736">
        <w:rPr>
          <w:rFonts w:ascii="宋体" w:hAnsi="宋体" w:hint="eastAsia"/>
          <w:color w:val="0000FF"/>
          <w:sz w:val="24"/>
        </w:rPr>
        <w:t>质保期</w:t>
      </w:r>
    </w:p>
    <w:p w:rsidR="007B0BB7" w:rsidRPr="00F61C5C" w:rsidRDefault="00495B5B" w:rsidP="007B0BB7">
      <w:pPr>
        <w:ind w:left="720"/>
        <w:rPr>
          <w:rFonts w:ascii="宋体"/>
          <w:sz w:val="24"/>
        </w:rPr>
      </w:pPr>
      <w:r>
        <w:rPr>
          <w:rFonts w:ascii="宋体" w:hint="eastAsia"/>
          <w:sz w:val="24"/>
        </w:rPr>
        <w:t>最终验收后</w:t>
      </w:r>
      <w:r w:rsidR="005F0AA0" w:rsidRPr="00F61C5C">
        <w:rPr>
          <w:rFonts w:ascii="宋体" w:hint="eastAsia"/>
          <w:sz w:val="24"/>
        </w:rPr>
        <w:t>一年</w:t>
      </w:r>
    </w:p>
    <w:p w:rsidR="007B0BB7" w:rsidRPr="007C4736" w:rsidRDefault="007B0BB7" w:rsidP="007B0BB7">
      <w:pPr>
        <w:numPr>
          <w:ilvl w:val="0"/>
          <w:numId w:val="1"/>
        </w:numPr>
        <w:rPr>
          <w:rFonts w:ascii="宋体" w:hAnsi="宋体"/>
          <w:b/>
          <w:color w:val="0000FF"/>
          <w:spacing w:val="16"/>
          <w:sz w:val="24"/>
        </w:rPr>
      </w:pPr>
      <w:r w:rsidRPr="007C4736">
        <w:rPr>
          <w:rFonts w:ascii="宋体" w:hAnsi="宋体" w:hint="eastAsia"/>
          <w:b/>
          <w:color w:val="0000FF"/>
          <w:spacing w:val="16"/>
          <w:sz w:val="24"/>
        </w:rPr>
        <w:t>资料及培训</w:t>
      </w:r>
    </w:p>
    <w:p w:rsidR="007B0BB7" w:rsidRPr="00580F42" w:rsidRDefault="007B0BB7" w:rsidP="007B0BB7">
      <w:pPr>
        <w:numPr>
          <w:ilvl w:val="1"/>
          <w:numId w:val="5"/>
        </w:numPr>
        <w:rPr>
          <w:rFonts w:ascii="宋体" w:hAnsi="宋体"/>
          <w:color w:val="0000FF"/>
          <w:sz w:val="24"/>
        </w:rPr>
      </w:pPr>
      <w:r w:rsidRPr="007C4736">
        <w:rPr>
          <w:rFonts w:ascii="宋体" w:hAnsi="宋体" w:hint="eastAsia"/>
          <w:color w:val="0000FF"/>
          <w:spacing w:val="16"/>
          <w:sz w:val="24"/>
        </w:rPr>
        <w:t>项目需交付的图纸、资料、证书、报告的数量和方式</w:t>
      </w:r>
    </w:p>
    <w:p w:rsidR="007B0BB7" w:rsidRPr="00F61C5C" w:rsidRDefault="004F4ECC" w:rsidP="007B0BB7">
      <w:pPr>
        <w:ind w:left="720"/>
        <w:rPr>
          <w:rFonts w:ascii="宋体"/>
          <w:sz w:val="24"/>
        </w:rPr>
      </w:pPr>
      <w:r>
        <w:rPr>
          <w:rFonts w:ascii="宋体" w:hint="eastAsia"/>
          <w:sz w:val="24"/>
        </w:rPr>
        <w:t>产品样本手册、</w:t>
      </w:r>
      <w:bookmarkStart w:id="1" w:name="_GoBack"/>
      <w:bookmarkEnd w:id="1"/>
      <w:r w:rsidR="00107459">
        <w:rPr>
          <w:rFonts w:ascii="宋体" w:hint="eastAsia"/>
          <w:sz w:val="24"/>
        </w:rPr>
        <w:t>合格证或</w:t>
      </w:r>
      <w:r w:rsidR="009C6886">
        <w:rPr>
          <w:rFonts w:ascii="宋体" w:hint="eastAsia"/>
          <w:sz w:val="24"/>
        </w:rPr>
        <w:t>原</w:t>
      </w:r>
      <w:r w:rsidR="00107459">
        <w:rPr>
          <w:rFonts w:ascii="宋体" w:hint="eastAsia"/>
          <w:sz w:val="24"/>
        </w:rPr>
        <w:t>厂证明等证明材料</w:t>
      </w:r>
    </w:p>
    <w:p w:rsidR="007B0BB7" w:rsidRDefault="007B0BB7" w:rsidP="007B0BB7">
      <w:pPr>
        <w:numPr>
          <w:ilvl w:val="1"/>
          <w:numId w:val="5"/>
        </w:numPr>
        <w:rPr>
          <w:rFonts w:ascii="宋体" w:hAnsi="宋体"/>
          <w:color w:val="0000FF"/>
          <w:sz w:val="24"/>
        </w:rPr>
      </w:pPr>
      <w:r w:rsidRPr="006F3EDC">
        <w:rPr>
          <w:rFonts w:ascii="宋体" w:hAnsi="宋体" w:hint="eastAsia"/>
          <w:color w:val="0000FF"/>
          <w:spacing w:val="16"/>
          <w:sz w:val="24"/>
        </w:rPr>
        <w:t>培训</w:t>
      </w:r>
      <w:r w:rsidRPr="007C4736">
        <w:rPr>
          <w:rFonts w:ascii="宋体" w:hAnsi="宋体" w:hint="eastAsia"/>
          <w:color w:val="0000FF"/>
          <w:sz w:val="24"/>
        </w:rPr>
        <w:t>时间、地点、人数要求</w:t>
      </w:r>
    </w:p>
    <w:p w:rsidR="007B0BB7" w:rsidRPr="00F61C5C" w:rsidRDefault="007B0BB7" w:rsidP="007B0BB7">
      <w:pPr>
        <w:ind w:left="720"/>
        <w:rPr>
          <w:rFonts w:ascii="宋体"/>
          <w:sz w:val="24"/>
        </w:rPr>
      </w:pPr>
      <w:r w:rsidRPr="00F61C5C">
        <w:rPr>
          <w:rFonts w:ascii="宋体" w:hint="eastAsia"/>
          <w:sz w:val="24"/>
        </w:rPr>
        <w:t>无</w:t>
      </w:r>
    </w:p>
    <w:p w:rsidR="007B0BB7" w:rsidRDefault="007B0BB7" w:rsidP="007B0BB7">
      <w:pPr>
        <w:numPr>
          <w:ilvl w:val="0"/>
          <w:numId w:val="1"/>
        </w:numPr>
        <w:rPr>
          <w:rFonts w:ascii="宋体" w:hAnsi="宋体"/>
          <w:b/>
          <w:color w:val="0000FF"/>
          <w:sz w:val="24"/>
        </w:rPr>
      </w:pPr>
      <w:r w:rsidRPr="008B0F83">
        <w:rPr>
          <w:rFonts w:ascii="宋体" w:hAnsi="宋体" w:hint="eastAsia"/>
          <w:b/>
          <w:color w:val="0000FF"/>
          <w:spacing w:val="16"/>
          <w:sz w:val="24"/>
        </w:rPr>
        <w:t>技术</w:t>
      </w:r>
      <w:r w:rsidRPr="007C4736">
        <w:rPr>
          <w:rFonts w:ascii="宋体" w:hAnsi="宋体" w:hint="eastAsia"/>
          <w:b/>
          <w:color w:val="0000FF"/>
          <w:sz w:val="24"/>
        </w:rPr>
        <w:t>专有权</w:t>
      </w:r>
    </w:p>
    <w:p w:rsidR="007B0BB7" w:rsidRPr="00F61C5C" w:rsidRDefault="007B0BB7" w:rsidP="007B0BB7">
      <w:pPr>
        <w:ind w:left="720"/>
        <w:rPr>
          <w:rFonts w:ascii="宋体"/>
          <w:sz w:val="24"/>
        </w:rPr>
      </w:pPr>
      <w:r w:rsidRPr="00F61C5C">
        <w:rPr>
          <w:rFonts w:ascii="宋体" w:hint="eastAsia"/>
          <w:sz w:val="24"/>
        </w:rPr>
        <w:t>无</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保密协议</w:t>
      </w:r>
      <w:bookmarkEnd w:id="0"/>
    </w:p>
    <w:p w:rsidR="007B0BB7" w:rsidRPr="00F61C5C" w:rsidRDefault="007B0BB7" w:rsidP="007B0BB7">
      <w:pPr>
        <w:ind w:left="720"/>
        <w:rPr>
          <w:rFonts w:ascii="宋体"/>
          <w:sz w:val="24"/>
        </w:rPr>
      </w:pPr>
      <w:r w:rsidRPr="00F61C5C">
        <w:rPr>
          <w:rFonts w:ascii="宋体" w:hint="eastAsia"/>
          <w:sz w:val="24"/>
        </w:rPr>
        <w:t>无</w:t>
      </w:r>
    </w:p>
    <w:p w:rsidR="00ED33FE" w:rsidRDefault="00ED33FE"/>
    <w:sectPr w:rsidR="00ED33FE" w:rsidSect="00DF67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D07" w:rsidRDefault="00AC3D07" w:rsidP="007B0BB7">
      <w:r>
        <w:separator/>
      </w:r>
    </w:p>
  </w:endnote>
  <w:endnote w:type="continuationSeparator" w:id="0">
    <w:p w:rsidR="00AC3D07" w:rsidRDefault="00AC3D07" w:rsidP="007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D07" w:rsidRDefault="00AC3D07" w:rsidP="007B0BB7">
      <w:r>
        <w:separator/>
      </w:r>
    </w:p>
  </w:footnote>
  <w:footnote w:type="continuationSeparator" w:id="0">
    <w:p w:rsidR="00AC3D07" w:rsidRDefault="00AC3D07" w:rsidP="007B0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C5760"/>
    <w:multiLevelType w:val="hybridMultilevel"/>
    <w:tmpl w:val="AD24D95A"/>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571AE1"/>
    <w:multiLevelType w:val="hybridMultilevel"/>
    <w:tmpl w:val="C65A25B4"/>
    <w:lvl w:ilvl="0" w:tplc="DEFAB6A6">
      <w:start w:val="1"/>
      <w:numFmt w:val="chineseCountingThousand"/>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270A34"/>
    <w:multiLevelType w:val="hybridMultilevel"/>
    <w:tmpl w:val="2ADE156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DD0F25"/>
    <w:multiLevelType w:val="hybridMultilevel"/>
    <w:tmpl w:val="DD6C2E0E"/>
    <w:lvl w:ilvl="0" w:tplc="2CEEEEDA">
      <w:start w:val="1"/>
      <w:numFmt w:val="decimal"/>
      <w:lvlText w:val="%1."/>
      <w:lvlJc w:val="left"/>
      <w:pPr>
        <w:tabs>
          <w:tab w:val="num" w:pos="360"/>
        </w:tabs>
        <w:ind w:left="360" w:hanging="360"/>
      </w:pPr>
      <w:rPr>
        <w:rFonts w:hint="default"/>
      </w:rPr>
    </w:lvl>
    <w:lvl w:ilvl="1" w:tplc="4BDA739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486D26"/>
    <w:multiLevelType w:val="hybridMultilevel"/>
    <w:tmpl w:val="EF5E83D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3C862E5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A"/>
    <w:rsid w:val="000071A5"/>
    <w:rsid w:val="00020329"/>
    <w:rsid w:val="00030ED6"/>
    <w:rsid w:val="000335D8"/>
    <w:rsid w:val="0004120A"/>
    <w:rsid w:val="000B78BC"/>
    <w:rsid w:val="000C2DF7"/>
    <w:rsid w:val="001000E5"/>
    <w:rsid w:val="00107459"/>
    <w:rsid w:val="00155CCA"/>
    <w:rsid w:val="00170337"/>
    <w:rsid w:val="001704E5"/>
    <w:rsid w:val="00192CC7"/>
    <w:rsid w:val="00194918"/>
    <w:rsid w:val="001B190A"/>
    <w:rsid w:val="001C4F09"/>
    <w:rsid w:val="002044B2"/>
    <w:rsid w:val="00235493"/>
    <w:rsid w:val="00242469"/>
    <w:rsid w:val="002457F4"/>
    <w:rsid w:val="00270DCE"/>
    <w:rsid w:val="002723DC"/>
    <w:rsid w:val="002A15A4"/>
    <w:rsid w:val="002A4530"/>
    <w:rsid w:val="0031039B"/>
    <w:rsid w:val="00331855"/>
    <w:rsid w:val="00353361"/>
    <w:rsid w:val="003B518F"/>
    <w:rsid w:val="00442B1A"/>
    <w:rsid w:val="00451139"/>
    <w:rsid w:val="00472DCC"/>
    <w:rsid w:val="00495B5B"/>
    <w:rsid w:val="004C545D"/>
    <w:rsid w:val="004E42FF"/>
    <w:rsid w:val="004F4ECC"/>
    <w:rsid w:val="00510D5E"/>
    <w:rsid w:val="0051589E"/>
    <w:rsid w:val="00522EEE"/>
    <w:rsid w:val="00556B97"/>
    <w:rsid w:val="005B12AA"/>
    <w:rsid w:val="005B5CE8"/>
    <w:rsid w:val="005F0AA0"/>
    <w:rsid w:val="00633E33"/>
    <w:rsid w:val="0066172A"/>
    <w:rsid w:val="006A0141"/>
    <w:rsid w:val="006A18EB"/>
    <w:rsid w:val="006C31A3"/>
    <w:rsid w:val="006F09C6"/>
    <w:rsid w:val="00703327"/>
    <w:rsid w:val="0073356A"/>
    <w:rsid w:val="0075121F"/>
    <w:rsid w:val="00763248"/>
    <w:rsid w:val="00790ACF"/>
    <w:rsid w:val="00792B2F"/>
    <w:rsid w:val="007A69FD"/>
    <w:rsid w:val="007B0BB7"/>
    <w:rsid w:val="007C2E66"/>
    <w:rsid w:val="007D7859"/>
    <w:rsid w:val="0080610C"/>
    <w:rsid w:val="008816A0"/>
    <w:rsid w:val="008A4DCB"/>
    <w:rsid w:val="008B448F"/>
    <w:rsid w:val="00903473"/>
    <w:rsid w:val="009266DD"/>
    <w:rsid w:val="00933F4A"/>
    <w:rsid w:val="009350BE"/>
    <w:rsid w:val="0095643A"/>
    <w:rsid w:val="00997281"/>
    <w:rsid w:val="009C6886"/>
    <w:rsid w:val="009F15DC"/>
    <w:rsid w:val="009F5F10"/>
    <w:rsid w:val="00A07711"/>
    <w:rsid w:val="00A1007E"/>
    <w:rsid w:val="00A54B7F"/>
    <w:rsid w:val="00A54C41"/>
    <w:rsid w:val="00A54CE2"/>
    <w:rsid w:val="00A61D78"/>
    <w:rsid w:val="00A70B2A"/>
    <w:rsid w:val="00AA5A8A"/>
    <w:rsid w:val="00AB3BC7"/>
    <w:rsid w:val="00AB6DA9"/>
    <w:rsid w:val="00AC16A7"/>
    <w:rsid w:val="00AC3D07"/>
    <w:rsid w:val="00AF613E"/>
    <w:rsid w:val="00B021AE"/>
    <w:rsid w:val="00B2340F"/>
    <w:rsid w:val="00B2581E"/>
    <w:rsid w:val="00B44D1A"/>
    <w:rsid w:val="00B852E5"/>
    <w:rsid w:val="00B90089"/>
    <w:rsid w:val="00BA778C"/>
    <w:rsid w:val="00BE3020"/>
    <w:rsid w:val="00C21823"/>
    <w:rsid w:val="00C27AED"/>
    <w:rsid w:val="00C317F4"/>
    <w:rsid w:val="00C465B0"/>
    <w:rsid w:val="00C64666"/>
    <w:rsid w:val="00C72F30"/>
    <w:rsid w:val="00C73500"/>
    <w:rsid w:val="00C7413D"/>
    <w:rsid w:val="00C751D7"/>
    <w:rsid w:val="00CF5124"/>
    <w:rsid w:val="00D13375"/>
    <w:rsid w:val="00D40E4B"/>
    <w:rsid w:val="00D62F46"/>
    <w:rsid w:val="00D670E0"/>
    <w:rsid w:val="00D6769C"/>
    <w:rsid w:val="00D86092"/>
    <w:rsid w:val="00DD6AD2"/>
    <w:rsid w:val="00DE2756"/>
    <w:rsid w:val="00DE6124"/>
    <w:rsid w:val="00E05095"/>
    <w:rsid w:val="00E055AB"/>
    <w:rsid w:val="00E1114F"/>
    <w:rsid w:val="00E1788C"/>
    <w:rsid w:val="00E42163"/>
    <w:rsid w:val="00E4357B"/>
    <w:rsid w:val="00E47420"/>
    <w:rsid w:val="00E51874"/>
    <w:rsid w:val="00EB1163"/>
    <w:rsid w:val="00ED33FE"/>
    <w:rsid w:val="00ED5464"/>
    <w:rsid w:val="00EE4E6C"/>
    <w:rsid w:val="00EE5CB9"/>
    <w:rsid w:val="00EE6C5D"/>
    <w:rsid w:val="00F1553A"/>
    <w:rsid w:val="00F26474"/>
    <w:rsid w:val="00F26599"/>
    <w:rsid w:val="00F51422"/>
    <w:rsid w:val="00F573D5"/>
    <w:rsid w:val="00F61C5C"/>
    <w:rsid w:val="00F91862"/>
    <w:rsid w:val="00F957E1"/>
    <w:rsid w:val="00FC0F13"/>
    <w:rsid w:val="00FC5E55"/>
    <w:rsid w:val="00FD3C34"/>
    <w:rsid w:val="00FE12B8"/>
    <w:rsid w:val="00FF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2E5FA-6C6F-445C-AAFA-A02D3C1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B7"/>
    <w:pPr>
      <w:widowControl w:val="0"/>
      <w:jc w:val="both"/>
    </w:pPr>
    <w:rPr>
      <w:rFonts w:ascii="Times New Roman" w:eastAsia="宋体" w:hAnsi="Times New Roman" w:cs="Times New Roman"/>
      <w:szCs w:val="24"/>
    </w:rPr>
  </w:style>
  <w:style w:type="paragraph" w:styleId="3">
    <w:name w:val="heading 3"/>
    <w:basedOn w:val="a"/>
    <w:link w:val="30"/>
    <w:uiPriority w:val="9"/>
    <w:qFormat/>
    <w:rsid w:val="00C7413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B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0BB7"/>
    <w:rPr>
      <w:noProof/>
      <w:sz w:val="18"/>
      <w:szCs w:val="18"/>
    </w:rPr>
  </w:style>
  <w:style w:type="paragraph" w:styleId="a5">
    <w:name w:val="footer"/>
    <w:basedOn w:val="a"/>
    <w:link w:val="a6"/>
    <w:uiPriority w:val="99"/>
    <w:unhideWhenUsed/>
    <w:rsid w:val="007B0BB7"/>
    <w:pPr>
      <w:tabs>
        <w:tab w:val="center" w:pos="4153"/>
        <w:tab w:val="right" w:pos="8306"/>
      </w:tabs>
      <w:snapToGrid w:val="0"/>
      <w:jc w:val="left"/>
    </w:pPr>
    <w:rPr>
      <w:sz w:val="18"/>
      <w:szCs w:val="18"/>
    </w:rPr>
  </w:style>
  <w:style w:type="character" w:customStyle="1" w:styleId="a6">
    <w:name w:val="页脚 字符"/>
    <w:basedOn w:val="a0"/>
    <w:link w:val="a5"/>
    <w:uiPriority w:val="99"/>
    <w:rsid w:val="007B0BB7"/>
    <w:rPr>
      <w:noProof/>
      <w:sz w:val="18"/>
      <w:szCs w:val="18"/>
    </w:rPr>
  </w:style>
  <w:style w:type="paragraph" w:styleId="a7">
    <w:name w:val="List Paragraph"/>
    <w:basedOn w:val="a"/>
    <w:uiPriority w:val="34"/>
    <w:qFormat/>
    <w:rsid w:val="00510D5E"/>
    <w:pPr>
      <w:ind w:firstLineChars="200" w:firstLine="420"/>
    </w:pPr>
  </w:style>
  <w:style w:type="character" w:customStyle="1" w:styleId="30">
    <w:name w:val="标题 3 字符"/>
    <w:basedOn w:val="a0"/>
    <w:link w:val="3"/>
    <w:uiPriority w:val="9"/>
    <w:rsid w:val="00C7413D"/>
    <w:rPr>
      <w:rFonts w:ascii="宋体" w:eastAsia="宋体" w:hAnsi="宋体" w:cs="宋体"/>
      <w:b/>
      <w:bCs/>
      <w:kern w:val="0"/>
      <w:sz w:val="27"/>
      <w:szCs w:val="27"/>
    </w:rPr>
  </w:style>
  <w:style w:type="character" w:styleId="a8">
    <w:name w:val="Hyperlink"/>
    <w:basedOn w:val="a0"/>
    <w:uiPriority w:val="99"/>
    <w:semiHidden/>
    <w:unhideWhenUsed/>
    <w:rsid w:val="00C7413D"/>
    <w:rPr>
      <w:color w:val="0000FF"/>
      <w:u w:val="single"/>
    </w:rPr>
  </w:style>
  <w:style w:type="character" w:styleId="a9">
    <w:name w:val="Emphasis"/>
    <w:basedOn w:val="a0"/>
    <w:uiPriority w:val="20"/>
    <w:qFormat/>
    <w:rsid w:val="00C7413D"/>
    <w:rPr>
      <w:i/>
      <w:iCs/>
    </w:rPr>
  </w:style>
  <w:style w:type="paragraph" w:styleId="aa">
    <w:name w:val="Plain Text"/>
    <w:basedOn w:val="a"/>
    <w:link w:val="ab"/>
    <w:uiPriority w:val="99"/>
    <w:semiHidden/>
    <w:unhideWhenUsed/>
    <w:rsid w:val="00AF613E"/>
    <w:pPr>
      <w:jc w:val="left"/>
    </w:pPr>
    <w:rPr>
      <w:rFonts w:ascii="Calibri" w:eastAsia="等线" w:hAnsi="Courier New" w:cs="Courier New"/>
      <w:szCs w:val="22"/>
    </w:rPr>
  </w:style>
  <w:style w:type="character" w:customStyle="1" w:styleId="ab">
    <w:name w:val="纯文本 字符"/>
    <w:basedOn w:val="a0"/>
    <w:link w:val="aa"/>
    <w:uiPriority w:val="99"/>
    <w:semiHidden/>
    <w:rsid w:val="00AF613E"/>
    <w:rPr>
      <w:rFonts w:ascii="Calibri" w:eastAsia="等线" w:hAnsi="Courier New" w:cs="Courier New"/>
    </w:rPr>
  </w:style>
  <w:style w:type="paragraph" w:styleId="ac">
    <w:name w:val="Balloon Text"/>
    <w:basedOn w:val="a"/>
    <w:link w:val="ad"/>
    <w:uiPriority w:val="99"/>
    <w:semiHidden/>
    <w:unhideWhenUsed/>
    <w:rsid w:val="00C72F30"/>
    <w:rPr>
      <w:sz w:val="18"/>
      <w:szCs w:val="18"/>
    </w:rPr>
  </w:style>
  <w:style w:type="character" w:customStyle="1" w:styleId="ad">
    <w:name w:val="批注框文本 字符"/>
    <w:basedOn w:val="a0"/>
    <w:link w:val="ac"/>
    <w:uiPriority w:val="99"/>
    <w:semiHidden/>
    <w:rsid w:val="00C72F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33293">
      <w:bodyDiv w:val="1"/>
      <w:marLeft w:val="0"/>
      <w:marRight w:val="0"/>
      <w:marTop w:val="0"/>
      <w:marBottom w:val="0"/>
      <w:divBdr>
        <w:top w:val="none" w:sz="0" w:space="0" w:color="auto"/>
        <w:left w:val="none" w:sz="0" w:space="0" w:color="auto"/>
        <w:bottom w:val="none" w:sz="0" w:space="0" w:color="auto"/>
        <w:right w:val="none" w:sz="0" w:space="0" w:color="auto"/>
      </w:divBdr>
    </w:div>
    <w:div w:id="1448697813">
      <w:bodyDiv w:val="1"/>
      <w:marLeft w:val="0"/>
      <w:marRight w:val="0"/>
      <w:marTop w:val="0"/>
      <w:marBottom w:val="0"/>
      <w:divBdr>
        <w:top w:val="none" w:sz="0" w:space="0" w:color="auto"/>
        <w:left w:val="none" w:sz="0" w:space="0" w:color="auto"/>
        <w:bottom w:val="none" w:sz="0" w:space="0" w:color="auto"/>
        <w:right w:val="none" w:sz="0" w:space="0" w:color="auto"/>
      </w:divBdr>
    </w:div>
    <w:div w:id="1829707332">
      <w:bodyDiv w:val="1"/>
      <w:marLeft w:val="0"/>
      <w:marRight w:val="0"/>
      <w:marTop w:val="0"/>
      <w:marBottom w:val="0"/>
      <w:divBdr>
        <w:top w:val="none" w:sz="0" w:space="0" w:color="auto"/>
        <w:left w:val="none" w:sz="0" w:space="0" w:color="auto"/>
        <w:bottom w:val="none" w:sz="0" w:space="0" w:color="auto"/>
        <w:right w:val="none" w:sz="0" w:space="0" w:color="auto"/>
      </w:divBdr>
    </w:div>
    <w:div w:id="19409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CA29-A5F6-4179-A5B2-2AF8C31A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wangziqiang</dc:creator>
  <cp:keywords/>
  <dc:description/>
  <cp:lastModifiedBy>wangziqiang</cp:lastModifiedBy>
  <cp:revision>2</cp:revision>
  <cp:lastPrinted>2022-12-12T06:44:00Z</cp:lastPrinted>
  <dcterms:created xsi:type="dcterms:W3CDTF">2025-04-28T06:46:00Z</dcterms:created>
  <dcterms:modified xsi:type="dcterms:W3CDTF">2025-04-28T06:46:00Z</dcterms:modified>
</cp:coreProperties>
</file>